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A6A6A6" w:sz="6" w:space="4"/>
        </w:pBdr>
        <w:spacing w:after="40"/>
      </w:pPr>
      <w:r>
        <w:rPr>
          <w:rFonts w:ascii="Calibri" w:cs="Calibri" w:eastAsia="Calibri" w:hAnsi="Calibri"/>
          <w:b/>
          <w:bCs/>
          <w:color w:val="8B3A1A"/>
          <w:sz w:val="34"/>
          <w:szCs w:val="34"/>
        </w:rPr>
        <w:t xml:space="preserve">____/____/26 - Y12 Networks L2: Characteristics of networks, protocols and standards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900"/>
        <w:gridCol w:w="2500"/>
        <w:gridCol w:w="4066"/>
      </w:tblGrid>
      <w:tr>
        <w:tc>
          <w:tcPr>
            <w:tcW w:type="dxa" w:w="3900"/>
            <w:tcBorders>
              <w:top w:val="none" w:color="FFFFFF" w:sz="0"/>
              <w:left w:val="none" w:color="FFFFFF" w:sz="0"/>
              <w:bottom w:val="none" w:color="FFFFFF" w:sz="0"/>
              <w:right w:val="none" w:color="FFFFFF" w:sz="0"/>
            </w:tcBorders>
            <w:tcMar>
              <w:top w:type="dxa" w:w="40"/>
              <w:left w:type="dxa" w:w="80"/>
              <w:bottom w:type="dxa" w:w="40"/>
              <w:right w:type="dxa" w:w="120"/>
            </w:tcMar>
          </w:tcPr>
          <w:p>
            <w:pPr>
              <w:keepNext/>
              <w:spacing w:after="80" w:before="240"/>
            </w:pPr>
            <w:r>
              <w:rPr>
                <w:rFonts w:ascii="Calibri" w:cs="Calibri" w:eastAsia="Calibri" w:hAnsi="Calibri"/>
                <w:b/>
                <w:bCs/>
                <w:color w:val="8B3A1A"/>
                <w:sz w:val="26"/>
                <w:szCs w:val="26"/>
              </w:rPr>
              <w:t xml:space="preserve">Today's Topic(s) &amp; Link(s):</w:t>
            </w:r>
          </w:p>
          <w:p>
            <w:pPr>
              <w:pStyle w:val="ListParagraph"/>
              <w:numPr>
                <w:ilvl w:val="0"/>
                <w:numId w:val="2"/>
              </w:numPr>
              <w:spacing w:after="40"/>
            </w:pPr>
            <w:r>
              <w:rPr>
                <w:rFonts w:ascii="Calibri" w:cs="Calibri" w:eastAsia="Calibri" w:hAnsi="Calibri"/>
                <w:sz w:val="22"/>
                <w:szCs w:val="22"/>
              </w:rPr>
              <w:t xml:space="preserve">To explain why devices need agreed protocols and standards to communicate</w:t>
            </w:r>
          </w:p>
          <w:p>
            <w:pPr>
              <w:pStyle w:val="ListParagraph"/>
              <w:numPr>
                <w:ilvl w:val="0"/>
                <w:numId w:val="2"/>
              </w:numPr>
              <w:spacing w:after="40"/>
            </w:pPr>
            <w:hyperlink w:history="1" r:id="rIdvo2shyvv_5drwx_lh46ye">
              <w:r>
                <w:rPr>
                  <w:rStyle w:val="Hyperlink"/>
                  <w:rFonts w:ascii="Calibri" w:cs="Calibri" w:eastAsia="Calibri" w:hAnsi="Calibri"/>
                  <w:sz w:val="20"/>
                  <w:szCs w:val="20"/>
                </w:rPr>
                <w:t xml:space="preserve">PMT 1.3.3 Networks notes (PDF)</w:t>
              </w:r>
            </w:hyperlink>
          </w:p>
          <w:p>
            <w:pPr>
              <w:pStyle w:val="ListParagraph"/>
              <w:numPr>
                <w:ilvl w:val="0"/>
                <w:numId w:val="2"/>
              </w:numPr>
              <w:spacing w:after="40"/>
            </w:pPr>
            <w:hyperlink w:history="1" r:id="rIdg_rbev-p0dulwyet0_lwy">
              <w:r>
                <w:rPr>
                  <w:rStyle w:val="Hyperlink"/>
                  <w:rFonts w:ascii="Calibri" w:cs="Calibri" w:eastAsia="Calibri" w:hAnsi="Calibri"/>
                  <w:sz w:val="20"/>
                  <w:szCs w:val="20"/>
                </w:rPr>
                <w:t xml:space="preserve">OCR H446 specification page</w:t>
              </w:r>
            </w:hyperlink>
          </w:p>
          <w:p>
            <w:pPr>
              <w:pStyle w:val="ListParagraph"/>
              <w:numPr>
                <w:ilvl w:val="0"/>
                <w:numId w:val="2"/>
              </w:numPr>
              <w:spacing w:after="40"/>
            </w:pPr>
            <w:hyperlink w:history="1" r:id="rId1qgeylyak1muq6gwcsgxm">
              <w:r>
                <w:rPr>
                  <w:rStyle w:val="Hyperlink"/>
                  <w:rFonts w:ascii="Calibri" w:cs="Calibri" w:eastAsia="Calibri" w:hAnsi="Calibri"/>
                  <w:sz w:val="20"/>
                  <w:szCs w:val="20"/>
                </w:rPr>
                <w:t xml:space="preserve">OCR Topic Exploration Pack: Networks (PDF)</w:t>
              </w:r>
            </w:hyperlink>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120"/>
            </w:tcMar>
          </w:tcPr>
          <w:p>
            <w:pPr>
              <w:keepNext/>
              <w:spacing w:after="80" w:before="240"/>
            </w:pPr>
            <w:r>
              <w:rPr>
                <w:rFonts w:ascii="Calibri" w:cs="Calibri" w:eastAsia="Calibri" w:hAnsi="Calibri"/>
                <w:b/>
                <w:bCs/>
                <w:color w:val="8B3A1A"/>
                <w:sz w:val="26"/>
                <w:szCs w:val="26"/>
              </w:rPr>
              <w:t xml:space="preserve">Keywords:</w:t>
            </w:r>
          </w:p>
          <w:p>
            <w:pPr>
              <w:pStyle w:val="ListParagraph"/>
              <w:numPr>
                <w:ilvl w:val="0"/>
                <w:numId w:val="2"/>
              </w:numPr>
              <w:spacing w:after="40"/>
            </w:pPr>
            <w:r>
              <w:rPr>
                <w:rFonts w:ascii="Calibri" w:cs="Calibri" w:eastAsia="Calibri" w:hAnsi="Calibri"/>
                <w:sz w:val="22"/>
                <w:szCs w:val="22"/>
              </w:rPr>
              <w:t xml:space="preserve">network</w:t>
            </w:r>
          </w:p>
          <w:p>
            <w:pPr>
              <w:pStyle w:val="ListParagraph"/>
              <w:numPr>
                <w:ilvl w:val="0"/>
                <w:numId w:val="2"/>
              </w:numPr>
              <w:spacing w:after="40"/>
            </w:pPr>
            <w:r>
              <w:rPr>
                <w:rFonts w:ascii="Calibri" w:cs="Calibri" w:eastAsia="Calibri" w:hAnsi="Calibri"/>
                <w:sz w:val="22"/>
                <w:szCs w:val="22"/>
              </w:rPr>
              <w:t xml:space="preserve">protocol</w:t>
            </w:r>
          </w:p>
          <w:p>
            <w:pPr>
              <w:pStyle w:val="ListParagraph"/>
              <w:numPr>
                <w:ilvl w:val="0"/>
                <w:numId w:val="2"/>
              </w:numPr>
              <w:spacing w:after="40"/>
            </w:pPr>
            <w:r>
              <w:rPr>
                <w:rFonts w:ascii="Calibri" w:cs="Calibri" w:eastAsia="Calibri" w:hAnsi="Calibri"/>
                <w:sz w:val="22"/>
                <w:szCs w:val="22"/>
              </w:rPr>
              <w:t xml:space="preserve">standard</w:t>
            </w:r>
          </w:p>
          <w:p>
            <w:pPr>
              <w:pStyle w:val="ListParagraph"/>
              <w:numPr>
                <w:ilvl w:val="0"/>
                <w:numId w:val="2"/>
              </w:numPr>
              <w:spacing w:after="40"/>
            </w:pPr>
            <w:r>
              <w:rPr>
                <w:rFonts w:ascii="Calibri" w:cs="Calibri" w:eastAsia="Calibri" w:hAnsi="Calibri"/>
                <w:sz w:val="22"/>
                <w:szCs w:val="22"/>
              </w:rPr>
              <w:t xml:space="preserve">handshake</w:t>
            </w:r>
          </w:p>
          <w:p>
            <w:pPr>
              <w:pStyle w:val="ListParagraph"/>
              <w:numPr>
                <w:ilvl w:val="0"/>
                <w:numId w:val="2"/>
              </w:numPr>
              <w:spacing w:after="40"/>
            </w:pPr>
            <w:r>
              <w:rPr>
                <w:rFonts w:ascii="Calibri" w:cs="Calibri" w:eastAsia="Calibri" w:hAnsi="Calibri"/>
                <w:sz w:val="22"/>
                <w:szCs w:val="22"/>
              </w:rPr>
              <w:t xml:space="preserve">checksum</w:t>
            </w:r>
          </w:p>
          <w:p>
            <w:pPr>
              <w:pStyle w:val="ListParagraph"/>
              <w:numPr>
                <w:ilvl w:val="0"/>
                <w:numId w:val="2"/>
              </w:numPr>
              <w:spacing w:after="40"/>
            </w:pPr>
            <w:r>
              <w:rPr>
                <w:rFonts w:ascii="Calibri" w:cs="Calibri" w:eastAsia="Calibri" w:hAnsi="Calibri"/>
                <w:sz w:val="22"/>
                <w:szCs w:val="22"/>
              </w:rPr>
              <w:t xml:space="preserve">proprietary</w:t>
            </w:r>
          </w:p>
          <w:p>
            <w:pPr>
              <w:pStyle w:val="ListParagraph"/>
              <w:numPr>
                <w:ilvl w:val="0"/>
                <w:numId w:val="2"/>
              </w:numPr>
              <w:spacing w:after="40"/>
            </w:pPr>
            <w:r>
              <w:rPr>
                <w:rFonts w:ascii="Calibri" w:cs="Calibri" w:eastAsia="Calibri" w:hAnsi="Calibri"/>
                <w:sz w:val="22"/>
                <w:szCs w:val="22"/>
              </w:rPr>
              <w:t xml:space="preserve">de facto</w:t>
            </w:r>
          </w:p>
          <w:p>
            <w:pPr>
              <w:pStyle w:val="ListParagraph"/>
              <w:numPr>
                <w:ilvl w:val="0"/>
                <w:numId w:val="2"/>
              </w:numPr>
              <w:spacing w:after="40"/>
            </w:pPr>
            <w:r>
              <w:rPr>
                <w:rFonts w:ascii="Calibri" w:cs="Calibri" w:eastAsia="Calibri" w:hAnsi="Calibri"/>
                <w:sz w:val="22"/>
                <w:szCs w:val="22"/>
              </w:rPr>
              <w:t xml:space="preserve">formal standard</w:t>
            </w:r>
          </w:p>
          <w:p>
            <w:pPr>
              <w:pStyle w:val="ListParagraph"/>
              <w:numPr>
                <w:ilvl w:val="0"/>
                <w:numId w:val="2"/>
              </w:numPr>
              <w:spacing w:after="40"/>
            </w:pPr>
            <w:r>
              <w:rPr>
                <w:rFonts w:ascii="Calibri" w:cs="Calibri" w:eastAsia="Calibri" w:hAnsi="Calibri"/>
                <w:sz w:val="22"/>
                <w:szCs w:val="22"/>
              </w:rPr>
              <w:t xml:space="preserve">interoperability</w:t>
            </w:r>
          </w:p>
          <w:p>
            <w:pPr>
              <w:pStyle w:val="ListParagraph"/>
              <w:numPr>
                <w:ilvl w:val="0"/>
                <w:numId w:val="2"/>
              </w:numPr>
              <w:spacing w:after="40"/>
            </w:pPr>
            <w:r>
              <w:rPr>
                <w:rFonts w:ascii="Calibri" w:cs="Calibri" w:eastAsia="Calibri" w:hAnsi="Calibri"/>
                <w:sz w:val="22"/>
                <w:szCs w:val="22"/>
              </w:rPr>
              <w:t xml:space="preserve">HTTP and HTTPS</w:t>
            </w:r>
          </w:p>
          <w:p>
            <w:pPr>
              <w:pStyle w:val="ListParagraph"/>
              <w:numPr>
                <w:ilvl w:val="0"/>
                <w:numId w:val="2"/>
              </w:numPr>
              <w:spacing w:after="40"/>
            </w:pPr>
            <w:r>
              <w:rPr>
                <w:rFonts w:ascii="Calibri" w:cs="Calibri" w:eastAsia="Calibri" w:hAnsi="Calibri"/>
                <w:sz w:val="22"/>
                <w:szCs w:val="22"/>
              </w:rPr>
              <w:t xml:space="preserve">FTP</w:t>
            </w:r>
          </w:p>
          <w:p>
            <w:pPr>
              <w:pStyle w:val="ListParagraph"/>
              <w:numPr>
                <w:ilvl w:val="0"/>
                <w:numId w:val="2"/>
              </w:numPr>
              <w:spacing w:after="40"/>
            </w:pPr>
            <w:r>
              <w:rPr>
                <w:rFonts w:ascii="Calibri" w:cs="Calibri" w:eastAsia="Calibri" w:hAnsi="Calibri"/>
                <w:sz w:val="22"/>
                <w:szCs w:val="22"/>
              </w:rPr>
              <w:t xml:space="preserve">POP3 and IMAP</w:t>
            </w:r>
          </w:p>
          <w:p>
            <w:pPr>
              <w:pStyle w:val="ListParagraph"/>
              <w:numPr>
                <w:ilvl w:val="0"/>
                <w:numId w:val="2"/>
              </w:numPr>
              <w:spacing w:after="40"/>
            </w:pPr>
            <w:r>
              <w:rPr>
                <w:rFonts w:ascii="Calibri" w:cs="Calibri" w:eastAsia="Calibri" w:hAnsi="Calibri"/>
                <w:sz w:val="22"/>
                <w:szCs w:val="22"/>
              </w:rPr>
              <w:t xml:space="preserve">TCP/IP</w:t>
            </w:r>
          </w:p>
        </w:tc>
        <w:tc>
          <w:tcPr>
            <w:tcW w:type="dxa" w:w="4066"/>
            <w:tcBorders>
              <w:top w:val="none" w:color="FFFFFF" w:sz="0"/>
              <w:left w:val="none" w:color="FFFFFF" w:sz="0"/>
              <w:bottom w:val="none" w:color="FFFFFF" w:sz="0"/>
              <w:right w:val="none" w:color="FFFFFF" w:sz="0"/>
            </w:tcBorders>
            <w:tcMar>
              <w:top w:type="dxa" w:w="40"/>
              <w:left w:type="dxa" w:w="80"/>
              <w:bottom w:type="dxa" w:w="40"/>
              <w:right w:type="dxa" w:w="120"/>
            </w:tcMar>
          </w:tcPr>
          <w:p>
            <w:pPr>
              <w:keepNext/>
              <w:spacing w:after="80" w:before="240"/>
            </w:pPr>
            <w:r>
              <w:rPr>
                <w:rFonts w:ascii="Calibri" w:cs="Calibri" w:eastAsia="Calibri" w:hAnsi="Calibri"/>
                <w:b/>
                <w:bCs/>
                <w:color w:val="8B3A1A"/>
                <w:sz w:val="26"/>
                <w:szCs w:val="26"/>
              </w:rPr>
              <w:t xml:space="preserve">Homework:</w:t>
            </w:r>
          </w:p>
          <w:p>
            <w:pPr>
              <w:pStyle w:val="ListParagraph"/>
              <w:numPr>
                <w:ilvl w:val="0"/>
                <w:numId w:val="2"/>
              </w:numPr>
              <w:spacing w:after="40"/>
            </w:pPr>
            <w:r>
              <w:rPr>
                <w:rFonts w:ascii="Calibri" w:cs="Calibri" w:eastAsia="Calibri" w:hAnsi="Calibri"/>
                <w:sz w:val="22"/>
                <w:szCs w:val="22"/>
              </w:rPr>
              <w:t xml:space="preserve">See your teacher</w:t>
            </w:r>
          </w:p>
        </w:tc>
      </w:tr>
    </w:tbl>
    <w:p>
      <w:pPr>
        <w:keepNext/>
        <w:spacing w:after="80" w:before="240"/>
      </w:pPr>
      <w:r>
        <w:rPr>
          <w:rFonts w:ascii="Calibri" w:cs="Calibri" w:eastAsia="Calibri" w:hAnsi="Calibri"/>
          <w:b/>
          <w:bCs/>
          <w:color w:val="8B3A1A"/>
          <w:sz w:val="26"/>
          <w:szCs w:val="26"/>
        </w:rPr>
        <w:t xml:space="preserve">Important Points:</w:t>
      </w:r>
    </w:p>
    <w:p>
      <w:pPr>
        <w:spacing w:after="120"/>
      </w:pPr>
      <w:r>
        <w:rPr>
          <w:rFonts w:ascii="Calibri" w:cs="Calibri" w:eastAsia="Calibri" w:hAnsi="Calibri"/>
          <w:color w:val="E08A3C"/>
          <w:sz w:val="26"/>
          <w:szCs w:val="26"/>
        </w:rPr>
        <w:t xml:space="preserve">★</w:t>
      </w:r>
    </w:p>
    <w:p>
      <w:pPr>
        <w:spacing w:after="120"/>
      </w:pPr>
      <w:r>
        <w:rPr>
          <w:rFonts w:ascii="Calibri" w:cs="Calibri" w:eastAsia="Calibri" w:hAnsi="Calibri"/>
          <w:color w:val="E08A3C"/>
          <w:sz w:val="26"/>
          <w:szCs w:val="26"/>
        </w:rPr>
        <w:t xml:space="preserve">★</w:t>
      </w:r>
    </w:p>
    <w:p>
      <w:pPr>
        <w:spacing w:after="120"/>
      </w:pPr>
      <w:r>
        <w:rPr>
          <w:rFonts w:ascii="Calibri" w:cs="Calibri" w:eastAsia="Calibri" w:hAnsi="Calibri"/>
          <w:color w:val="E08A3C"/>
          <w:sz w:val="26"/>
          <w:szCs w:val="26"/>
        </w:rPr>
        <w:t xml:space="preserve">★</w:t>
      </w:r>
    </w:p>
    <w:p>
      <w:pPr>
        <w:keepNext/>
        <w:spacing w:after="80" w:before="240"/>
      </w:pPr>
      <w:r>
        <w:rPr>
          <w:rFonts w:ascii="Calibri" w:cs="Calibri" w:eastAsia="Calibri" w:hAnsi="Calibri"/>
          <w:b/>
          <w:bCs/>
          <w:color w:val="8B3A1A"/>
          <w:sz w:val="26"/>
          <w:szCs w:val="26"/>
        </w:rPr>
        <w:t xml:space="preserve">Lesson Notes:</w:t>
      </w:r>
    </w:p>
    <w:p>
      <w:pPr>
        <w:spacing w:after="80"/>
      </w:pPr>
      <w:r>
        <w:rPr>
          <w:rFonts w:ascii="Calibri" w:cs="Calibri" w:eastAsia="Calibri" w:hAnsi="Calibri"/>
          <w:sz w:val="22"/>
          <w:szCs w:val="22"/>
        </w:rPr>
        <w:t xml:space="preserve">Include your own notes here</w:t>
      </w:r>
    </w:p>
    <w:p>
      <w:pPr>
        <w:pStyle w:val="ListParagraph"/>
        <w:numPr>
          <w:ilvl w:val="0"/>
          <w:numId w:val="2"/>
        </w:numPr>
        <w:spacing w:after="120"/>
      </w:pPr>
      <w:r>
        <w:rPr>
          <w:rFonts w:ascii="Calibri" w:cs="Calibri" w:eastAsia="Calibri" w:hAnsi="Calibri"/>
          <w:sz w:val="22"/>
          <w:szCs w:val="22"/>
        </w:rPr>
        <w:t xml:space="preserve"/>
      </w:r>
    </w:p>
    <w:p>
      <w:pPr>
        <w:pStyle w:val="ListParagraph"/>
        <w:numPr>
          <w:ilvl w:val="0"/>
          <w:numId w:val="2"/>
        </w:numPr>
        <w:spacing w:after="120"/>
      </w:pPr>
      <w:r>
        <w:rPr>
          <w:rFonts w:ascii="Calibri" w:cs="Calibri" w:eastAsia="Calibri" w:hAnsi="Calibri"/>
          <w:sz w:val="22"/>
          <w:szCs w:val="22"/>
        </w:rPr>
        <w:t xml:space="preserve"/>
      </w:r>
    </w:p>
    <w:p>
      <w:pPr>
        <w:pStyle w:val="ListParagraph"/>
        <w:numPr>
          <w:ilvl w:val="0"/>
          <w:numId w:val="2"/>
        </w:numPr>
        <w:spacing w:after="120"/>
      </w:pPr>
      <w:r>
        <w:rPr>
          <w:rFonts w:ascii="Calibri" w:cs="Calibri" w:eastAsia="Calibri" w:hAnsi="Calibri"/>
          <w:sz w:val="22"/>
          <w:szCs w:val="22"/>
        </w:rPr>
        <w:t xml:space="preserve"/>
      </w:r>
    </w:p>
    <w:p>
      <w:pPr>
        <w:keepNext/>
        <w:spacing w:after="80" w:before="240"/>
      </w:pPr>
      <w:r>
        <w:rPr>
          <w:rFonts w:ascii="Calibri" w:cs="Calibri" w:eastAsia="Calibri" w:hAnsi="Calibri"/>
          <w:b/>
          <w:bCs/>
          <w:color w:val="8B3A1A"/>
          <w:sz w:val="26"/>
          <w:szCs w:val="26"/>
        </w:rPr>
        <w:t xml:space="preserve">Lesson Tasks</w:t>
      </w:r>
    </w:p>
    <w:p>
      <w:pPr>
        <w:spacing w:after="80"/>
      </w:pPr>
      <w:r>
        <w:rPr>
          <w:rFonts w:ascii="Calibri" w:cs="Calibri" w:eastAsia="Calibri" w:hAnsi="Calibri"/>
          <w:i/>
          <w:iCs/>
          <w:sz w:val="22"/>
          <w:szCs w:val="22"/>
        </w:rPr>
        <w:t xml:space="preserve">Starter: complete your SmartRevise 5-A-DAY. Work in OneNote: type your answers in the boxes.</w:t>
      </w:r>
    </w:p>
    <w:p>
      <w:pPr>
        <w:keepNext/>
        <w:pBdr>
          <w:bottom w:val="single" w:color="A6A6A6" w:sz="4" w:space="2"/>
        </w:pBdr>
        <w:spacing w:after="60" w:before="240"/>
      </w:pPr>
      <w:r>
        <w:rPr>
          <w:rFonts w:ascii="Calibri" w:cs="Calibri" w:eastAsia="Calibri" w:hAnsi="Calibri"/>
          <w:b/>
          <w:bCs/>
          <w:color w:val="8B3A1A"/>
          <w:sz w:val="24"/>
          <w:szCs w:val="24"/>
        </w:rPr>
        <w:t xml:space="preserve">Task 1: Retrieval and cloze </w:t>
      </w:r>
      <w:r>
        <w:rPr>
          <w:rFonts w:ascii="Calibri" w:cs="Calibri" w:eastAsia="Calibri" w:hAnsi="Calibri"/>
          <w:color w:val="7F7F7F"/>
          <w:sz w:val="20"/>
          <w:szCs w:val="20"/>
        </w:rPr>
        <w:t xml:space="preserve">(8 min)</w:t>
      </w:r>
    </w:p>
    <w:p>
      <w:pPr>
        <w:keepNext/>
        <w:spacing w:after="40" w:before="100"/>
      </w:pPr>
      <w:r>
        <w:rPr>
          <w:rFonts w:ascii="Calibri" w:cs="Calibri" w:eastAsia="Calibri" w:hAnsi="Calibri"/>
          <w:b/>
          <w:bCs/>
          <w:sz w:val="22"/>
          <w:szCs w:val="22"/>
        </w:rPr>
        <w:t xml:space="preserve">1. </w:t>
      </w:r>
      <w:r>
        <w:rPr>
          <w:rFonts w:ascii="Calibri" w:cs="Calibri" w:eastAsia="Calibri" w:hAnsi="Calibri"/>
          <w:sz w:val="22"/>
          <w:szCs w:val="22"/>
        </w:rPr>
        <w:t xml:space="preserve">What is a network?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76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A network is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2. </w:t>
      </w:r>
      <w:r>
        <w:rPr>
          <w:rFonts w:ascii="Calibri" w:cs="Calibri" w:eastAsia="Calibri" w:hAnsi="Calibri"/>
          <w:sz w:val="22"/>
          <w:szCs w:val="22"/>
        </w:rPr>
        <w:t xml:space="preserve">Give one advantage and one disadvantage of connecting computers in a network.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An advantage is ... A disadvantage is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3. </w:t>
      </w:r>
      <w:r>
        <w:rPr>
          <w:rFonts w:ascii="Calibri" w:cs="Calibri" w:eastAsia="Calibri" w:hAnsi="Calibri"/>
          <w:sz w:val="22"/>
          <w:szCs w:val="22"/>
        </w:rPr>
        <w:t xml:space="preserve">State two differences between a LAN and a WAN.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1. A LAN ... but a WAN ...</w:t>
            </w:r>
          </w:p>
          <w:p>
            <w:pPr>
              <w:spacing w:after="40"/>
            </w:pPr>
            <w:r>
              <w:rPr>
                <w:rFonts w:ascii="Calibri" w:cs="Calibri" w:eastAsia="Calibri" w:hAnsi="Calibri"/>
                <w:i/>
                <w:iCs/>
                <w:color w:val="7F7F7F"/>
                <w:sz w:val="22"/>
                <w:szCs w:val="22"/>
              </w:rPr>
              <w:t xml:space="preserve">2. ...</w:t>
            </w:r>
          </w:p>
        </w:tc>
      </w:tr>
    </w:tbl>
    <w:p>
      <w:pPr>
        <w:spacing w:after="6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Complete this description of standards and protocols. A word may be used more than once. Type the completed paragraphs in the box.</w:t>
      </w:r>
    </w:p>
    <w:p>
      <w:pPr>
        <w:spacing w:after="80"/>
      </w:pPr>
      <w:r>
        <w:rPr>
          <w:rFonts w:ascii="Calibri" w:cs="Calibri" w:eastAsia="Calibri" w:hAnsi="Calibri"/>
          <w:sz w:val="22"/>
          <w:szCs w:val="22"/>
        </w:rPr>
        <w:t xml:space="preserve">__________ are __________ to ensure that __________ devices and __________ applications are __________ and can work together. __________ allow hardware and software written by different companies to __________ successfully by following known __________.</w:t>
      </w:r>
    </w:p>
    <w:p>
      <w:pPr>
        <w:spacing w:after="80"/>
      </w:pPr>
      <w:r>
        <w:rPr>
          <w:rFonts w:ascii="Calibri" w:cs="Calibri" w:eastAsia="Calibri" w:hAnsi="Calibri"/>
          <w:sz w:val="22"/>
          <w:szCs w:val="22"/>
        </w:rPr>
        <w:t xml:space="preserve">__________ may begin as __________, used by a single organisation to make use of new technological innovations and gain a competitive advantage. This can make devices less compatible initially. As more companies begin to adopt the __________ it becomes more universally accepted and is known as a __________ __________.</w:t>
      </w:r>
    </w:p>
    <w:p>
      <w:pPr>
        <w:spacing w:after="80"/>
      </w:pPr>
      <w:r>
        <w:rPr>
          <w:rFonts w:ascii="Calibri" w:cs="Calibri" w:eastAsia="Calibri" w:hAnsi="Calibri"/>
          <w:sz w:val="22"/>
          <w:szCs w:val="22"/>
        </w:rPr>
        <w:t xml:space="preserve">Formal __________ may be developed by official __________ organisations or __________ bodies. They often take longer to develop and go through development stages of specification, identification of choices and acceptance. Once agreed they are far more universally accepted resulting in far greater __________.</w:t>
      </w:r>
    </w:p>
    <w:p>
      <w:pPr>
        <w:spacing w:after="80"/>
      </w:pPr>
      <w:r>
        <w:rPr>
          <w:rFonts w:ascii="Calibri" w:cs="Calibri" w:eastAsia="Calibri" w:hAnsi="Calibri"/>
          <w:sz w:val="22"/>
          <w:szCs w:val="22"/>
        </w:rPr>
        <w:t xml:space="preserve">__________ may typically define the shape and size of sockets, __________ and the __________ of data. __________ may also include __________.</w:t>
      </w:r>
    </w:p>
    <w:p>
      <w:pPr>
        <w:spacing w:after="80"/>
      </w:pPr>
      <w:r>
        <w:rPr>
          <w:rFonts w:ascii="Calibri" w:cs="Calibri" w:eastAsia="Calibri" w:hAnsi="Calibri"/>
          <w:sz w:val="22"/>
          <w:szCs w:val="22"/>
        </w:rPr>
        <w:t xml:space="preserve">__________ are the __________ that govern the __________ between __________. They typically define the format of __________, properties such as data transfer __________ and algorithms to enable successful data transfer and __________ correction between two __________.</w:t>
      </w:r>
    </w:p>
    <w:p>
      <w:pPr>
        <w:shd w:fill="F2F2F2" w:color="auto" w:val="clear"/>
        <w:spacing w:after="100"/>
      </w:pPr>
      <w:r>
        <w:rPr>
          <w:rFonts w:ascii="Calibri" w:cs="Calibri" w:eastAsia="Calibri" w:hAnsi="Calibri"/>
          <w:b/>
          <w:bCs/>
          <w:sz w:val="22"/>
          <w:szCs w:val="22"/>
        </w:rPr>
        <w:t xml:space="preserve">Term bank:  </w:t>
      </w:r>
      <w:r>
        <w:rPr>
          <w:rFonts w:ascii="Calibri" w:cs="Calibri" w:eastAsia="Calibri" w:hAnsi="Calibri"/>
          <w:sz w:val="22"/>
          <w:szCs w:val="22"/>
        </w:rPr>
        <w:t xml:space="preserve">agreements   |   communication   |   compatible   |   connections   |   datagrams   |   de facto   |   devices   |   encoding   |   error   |   government   |   hardware   |   integrate   |   interoperability   |   proprietary   |   protocols   |   rate   |   rules   |   software   |   specifications   |   standards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completed paragraphs</w:t>
            </w:r>
          </w:p>
        </w:tc>
      </w:tr>
      <w:tr>
        <w:trPr>
          <w:trHeight w:val="30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Standards are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2: The throwing demo </w:t>
      </w:r>
      <w:r>
        <w:rPr>
          <w:rFonts w:ascii="Calibri" w:cs="Calibri" w:eastAsia="Calibri" w:hAnsi="Calibri"/>
          <w:color w:val="7F7F7F"/>
          <w:sz w:val="20"/>
          <w:szCs w:val="20"/>
        </w:rPr>
        <w:t xml:space="preserve">(10 min)</w:t>
      </w:r>
    </w:p>
    <w:p>
      <w:pPr>
        <w:spacing w:after="80"/>
      </w:pPr>
      <w:r>
        <w:rPr>
          <w:rFonts w:ascii="Calibri" w:cs="Calibri" w:eastAsia="Calibri" w:hAnsi="Calibri"/>
          <w:sz w:val="22"/>
          <w:szCs w:val="22"/>
        </w:rPr>
        <w:t xml:space="preserve">Your teacher is the sender, a student is the receiver and the balls are data packets. Fill in the table as you watch.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666"/>
      </w:tblGrid>
      <w:tr>
        <w:trPr>
          <w:tblHeader/>
        </w:trPr>
        <w:tc>
          <w:tcPr>
            <w:tcW w:type="dxa" w:w="15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Part</w:t>
            </w:r>
          </w:p>
        </w:tc>
        <w:tc>
          <w:tcPr>
            <w:tcW w:type="dxa" w:w="43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went wrong</w:t>
            </w:r>
          </w:p>
        </w:tc>
        <w:tc>
          <w:tcPr>
            <w:tcW w:type="dxa" w:w="4666"/>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Protocol feature that fixes it</w:t>
            </w:r>
          </w:p>
        </w:tc>
      </w:tr>
      <w:tr>
        <w:trPr>
          <w:trHeight w:val="520" w:hRule="atLeas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The receiver ...</w:t>
            </w:r>
          </w:p>
        </w:tc>
        <w:tc>
          <w:tcPr>
            <w:tcW w:type="dxa" w:w="4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A ...</w:t>
            </w:r>
          </w:p>
        </w:tc>
      </w:tr>
      <w:tr>
        <w:trPr>
          <w:trHeight w:val="520" w:hRule="atLeas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The sender ...</w:t>
            </w:r>
          </w:p>
        </w:tc>
        <w:tc>
          <w:tcPr>
            <w:tcW w:type="dxa" w:w="4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An agreed ...</w:t>
            </w:r>
          </w:p>
        </w:tc>
      </w:tr>
      <w:tr>
        <w:trPr>
          <w:trHeight w:val="520" w:hRule="atLeas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Some packets ...</w:t>
            </w:r>
          </w:p>
        </w:tc>
        <w:tc>
          <w:tcPr>
            <w:tcW w:type="dxa" w:w="4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Error ...</w:t>
            </w:r>
          </w:p>
        </w:tc>
      </w:tr>
    </w:tbl>
    <w:p>
      <w:pPr>
        <w:spacing w:after="8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a) </w:t>
      </w:r>
      <w:r>
        <w:rPr>
          <w:rFonts w:ascii="Calibri" w:cs="Calibri" w:eastAsia="Calibri" w:hAnsi="Calibri"/>
          <w:sz w:val="22"/>
          <w:szCs w:val="22"/>
        </w:rPr>
        <w:t xml:space="preserve">In part 3, how could the receiver tell a packet was corrupt?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The receiver could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3: Protocol design challenge </w:t>
      </w:r>
      <w:r>
        <w:rPr>
          <w:rFonts w:ascii="Calibri" w:cs="Calibri" w:eastAsia="Calibri" w:hAnsi="Calibri"/>
          <w:color w:val="7F7F7F"/>
          <w:sz w:val="20"/>
          <w:szCs w:val="20"/>
        </w:rPr>
        <w:t xml:space="preserve">(15 min)</w:t>
      </w:r>
    </w:p>
    <w:p>
      <w:pPr>
        <w:spacing w:after="80"/>
      </w:pPr>
      <w:r>
        <w:rPr>
          <w:rFonts w:ascii="Calibri" w:cs="Calibri" w:eastAsia="Calibri" w:hAnsi="Calibri"/>
          <w:sz w:val="22"/>
          <w:szCs w:val="22"/>
        </w:rPr>
        <w:t xml:space="preserve">Rules: the sender and the receiver sit at opposite sides of the room and cannot speak to each other. A runner can carry one word at a time and may mishear one word on each trip. Design a protocol that gets all 12 words across correctly. Write your design in OneNote.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500"/>
        <w:gridCol w:w="6966"/>
      </w:tblGrid>
      <w:tr>
        <w:trPr>
          <w:tblHeader/>
        </w:trPr>
        <w:tc>
          <w:tcPr>
            <w:tcW w:type="dxa" w:w="35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Your protocol must say how to...</w:t>
            </w:r>
          </w:p>
        </w:tc>
        <w:tc>
          <w:tcPr>
            <w:tcW w:type="dxa" w:w="6966"/>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Our rule</w:t>
            </w:r>
          </w:p>
        </w:tc>
      </w:tr>
      <w:tr>
        <w:trPr>
          <w:trHeight w:val="520" w:hRule="atLeas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Start (check the receiver is ready)</w:t>
            </w:r>
          </w:p>
        </w:tc>
        <w:tc>
          <w:tcPr>
            <w:tcW w:type="dxa" w:w="69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Before sending, ...</w:t>
            </w:r>
          </w:p>
        </w:tc>
      </w:tr>
      <w:tr>
        <w:trPr>
          <w:trHeight w:val="520" w:hRule="atLeas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Keep the pieces in order</w:t>
            </w:r>
          </w:p>
        </w:tc>
        <w:tc>
          <w:tcPr>
            <w:tcW w:type="dxa" w:w="69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We will number ...</w:t>
            </w:r>
          </w:p>
        </w:tc>
      </w:tr>
      <w:tr>
        <w:trPr>
          <w:trHeight w:val="520" w:hRule="atLeas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Check each piece arrived correctly</w:t>
            </w:r>
          </w:p>
        </w:tc>
        <w:tc>
          <w:tcPr>
            <w:tcW w:type="dxa" w:w="69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The receiver will ...</w:t>
            </w:r>
          </w:p>
        </w:tc>
      </w:tr>
      <w:tr>
        <w:trPr>
          <w:trHeight w:val="520" w:hRule="atLeas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Ask for a resend</w:t>
            </w:r>
          </w:p>
        </w:tc>
        <w:tc>
          <w:tcPr>
            <w:tcW w:type="dxa" w:w="69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If a word is wrong, ...</w:t>
            </w:r>
          </w:p>
        </w:tc>
      </w:tr>
      <w:tr>
        <w:trPr>
          <w:trHeight w:val="520" w:hRule="atLeas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Finish (say you are done)</w:t>
            </w:r>
          </w:p>
        </w:tc>
        <w:tc>
          <w:tcPr>
            <w:tcW w:type="dxa" w:w="69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When ...</w:t>
            </w:r>
          </w:p>
        </w:tc>
      </w:tr>
    </w:tbl>
    <w:p>
      <w:pPr>
        <w:spacing w:after="80"/>
      </w:pPr>
      <w:r>
        <w:rPr>
          <w:rFonts w:ascii="Calibri" w:cs="Calibri" w:eastAsia="Calibri" w:hAnsi="Calibri"/>
          <w:sz w:val="22"/>
          <w:szCs w:val="22"/>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Test results: what failed, and how would you improve the protocol?</w:t>
            </w:r>
          </w:p>
        </w:tc>
      </w:tr>
      <w:tr>
        <w:trPr>
          <w:trHeight w:val="152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When we tested it, ... failed. To improve it we would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4: Standards fact-file </w:t>
      </w:r>
      <w:r>
        <w:rPr>
          <w:rFonts w:ascii="Calibri" w:cs="Calibri" w:eastAsia="Calibri" w:hAnsi="Calibri"/>
          <w:color w:val="7F7F7F"/>
          <w:sz w:val="20"/>
          <w:szCs w:val="20"/>
        </w:rPr>
        <w:t xml:space="preserve">(20 min)</w:t>
      </w:r>
    </w:p>
    <w:p>
      <w:pPr>
        <w:spacing w:after="80"/>
      </w:pPr>
      <w:r>
        <w:rPr>
          <w:rFonts w:ascii="Calibri" w:cs="Calibri" w:eastAsia="Calibri" w:hAnsi="Calibri"/>
          <w:sz w:val="22"/>
          <w:szCs w:val="22"/>
        </w:rPr>
        <w:t xml:space="preserve">Choose one standard: ASCII and Unicode, X.509, RS232 and USB, Ethernet, or HTML. Research it, complete its row, then swap with a partner who chose a different standard and complete their row too. Add one more row for a fifth standard if you have time.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700"/>
        <w:gridCol w:w="2166"/>
        <w:gridCol w:w="2300"/>
      </w:tblGrid>
      <w:tr>
        <w:trPr>
          <w:tblHeader/>
        </w:trPr>
        <w:tc>
          <w:tcPr>
            <w:tcW w:type="dxa" w:w="19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Standard</w:t>
            </w:r>
          </w:p>
        </w:tc>
        <w:tc>
          <w:tcPr>
            <w:tcW w:type="dxa" w:w="24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Used for</w:t>
            </w:r>
          </w:p>
        </w:tc>
        <w:tc>
          <w:tcPr>
            <w:tcW w:type="dxa" w:w="17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Hardware or software?</w:t>
            </w:r>
          </w:p>
        </w:tc>
        <w:tc>
          <w:tcPr>
            <w:tcW w:type="dxa" w:w="2166"/>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Proprietary, de facto or formal?</w:t>
            </w:r>
          </w:p>
        </w:tc>
        <w:tc>
          <w:tcPr>
            <w:tcW w:type="dxa" w:w="23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A key protocol or part</w:t>
            </w:r>
          </w:p>
        </w:tc>
      </w:tr>
      <w:tr>
        <w:trPr>
          <w:trHeight w:val="520" w:hRule="atLeas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ASCII and Unicode</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Used for ...</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1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X.509</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1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RS232 and USB</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1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Ethernet</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1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HTML</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1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8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a) </w:t>
      </w:r>
      <w:r>
        <w:rPr>
          <w:rFonts w:ascii="Calibri" w:cs="Calibri" w:eastAsia="Calibri" w:hAnsi="Calibri"/>
          <w:sz w:val="22"/>
          <w:szCs w:val="22"/>
        </w:rPr>
        <w:t xml:space="preserve">Explain how a standard can start as proprietary and become a de facto standard.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A standard can start as proprietary when ... It becomes de facto when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5: Exam practice </w:t>
      </w:r>
      <w:r>
        <w:rPr>
          <w:rFonts w:ascii="Calibri" w:cs="Calibri" w:eastAsia="Calibri" w:hAnsi="Calibri"/>
          <w:color w:val="7F7F7F"/>
          <w:sz w:val="20"/>
          <w:szCs w:val="20"/>
        </w:rPr>
        <w:t xml:space="preserve">(10 min)</w:t>
      </w:r>
    </w:p>
    <w:p>
      <w:pPr>
        <w:keepNext/>
        <w:spacing w:after="40" w:before="100"/>
      </w:pPr>
      <w:r>
        <w:rPr>
          <w:rFonts w:ascii="Calibri" w:cs="Calibri" w:eastAsia="Calibri" w:hAnsi="Calibri"/>
          <w:i/>
          <w:iCs/>
          <w:sz w:val="22"/>
          <w:szCs w:val="22"/>
        </w:rPr>
        <w:t xml:space="preserve">A company wants more customers to be able to find their website on the internet.</w:t>
      </w:r>
    </w:p>
    <w:p>
      <w:pPr>
        <w:keepNext/>
        <w:spacing w:after="40" w:before="100"/>
      </w:pPr>
      <w:r>
        <w:rPr>
          <w:rFonts w:ascii="Calibri" w:cs="Calibri" w:eastAsia="Calibri" w:hAnsi="Calibri"/>
          <w:i/>
          <w:iCs/>
          <w:sz w:val="22"/>
          <w:szCs w:val="22"/>
        </w:rPr>
        <w:t xml:space="preserve">When customers contact the company, their computers will use a number of protocols such as TCP/IP and HTTP to make connections with other devices over the internet.</w:t>
      </w:r>
    </w:p>
    <w:p>
      <w:pPr>
        <w:keepNext/>
        <w:spacing w:after="40" w:before="100"/>
      </w:pPr>
      <w:r>
        <w:rPr>
          <w:rFonts w:ascii="Calibri" w:cs="Calibri" w:eastAsia="Calibri" w:hAnsi="Calibri"/>
          <w:sz w:val="22"/>
          <w:szCs w:val="22"/>
        </w:rPr>
        <w:t xml:space="preserve">Explain what a protocol is and why they are important in network communications.</w:t>
      </w:r>
      <w:r>
        <w:rPr>
          <w:rFonts w:ascii="Calibri" w:cs="Calibri" w:eastAsia="Calibri" w:hAnsi="Calibri"/>
          <w:b/>
          <w:bCs/>
          <w:sz w:val="22"/>
          <w:szCs w:val="22"/>
        </w:rPr>
        <w:t xml:space="preserve">  [2]</w:t>
      </w:r>
    </w:p>
    <w:p>
      <w:pPr>
        <w:keepNext/>
        <w:spacing w:after="40"/>
      </w:pPr>
      <w:r>
        <w:rPr>
          <w:rFonts w:ascii="Calibri" w:cs="Calibri" w:eastAsia="Calibri" w:hAnsi="Calibri"/>
          <w:i/>
          <w:iCs/>
          <w:color w:val="7F7F7F"/>
          <w:sz w:val="16"/>
          <w:szCs w:val="16"/>
        </w:rPr>
        <w:t xml:space="preserve">Real OCR question. Source: OCR H446/01 June 2024, Q6(c) (PMT Set B Q1(a))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52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A protocol is ... They are important because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i/>
          <w:iCs/>
          <w:sz w:val="22"/>
          <w:szCs w:val="22"/>
        </w:rPr>
        <w:t xml:space="preserve">A small manufacturing business uses networked computers with closed source application software installed.</w:t>
      </w:r>
    </w:p>
    <w:p>
      <w:pPr>
        <w:keepNext/>
        <w:spacing w:after="40" w:before="100"/>
      </w:pPr>
      <w:r>
        <w:rPr>
          <w:rFonts w:ascii="Calibri" w:cs="Calibri" w:eastAsia="Calibri" w:hAnsi="Calibri"/>
          <w:i/>
          <w:iCs/>
          <w:sz w:val="22"/>
          <w:szCs w:val="22"/>
        </w:rPr>
        <w:t xml:space="preserve">All computers owned by the business are connected together into a Local Area Network (LAN). Various network protocols are used in this network.</w:t>
      </w:r>
    </w:p>
    <w:p>
      <w:pPr>
        <w:keepNext/>
        <w:spacing w:after="40" w:before="100"/>
      </w:pPr>
      <w:r>
        <w:rPr>
          <w:rFonts w:ascii="Calibri" w:cs="Calibri" w:eastAsia="Calibri" w:hAnsi="Calibri"/>
          <w:sz w:val="22"/>
          <w:szCs w:val="22"/>
        </w:rPr>
        <w:t xml:space="preserve">Give three advantages to the business of connecting computers together in a LAN.</w:t>
      </w:r>
      <w:r>
        <w:rPr>
          <w:rFonts w:ascii="Calibri" w:cs="Calibri" w:eastAsia="Calibri" w:hAnsi="Calibri"/>
          <w:b/>
          <w:bCs/>
          <w:sz w:val="22"/>
          <w:szCs w:val="22"/>
        </w:rPr>
        <w:t xml:space="preserve">  [3]</w:t>
      </w:r>
    </w:p>
    <w:p>
      <w:pPr>
        <w:keepNext/>
        <w:spacing w:after="40"/>
      </w:pPr>
      <w:r>
        <w:rPr>
          <w:rFonts w:ascii="Calibri" w:cs="Calibri" w:eastAsia="Calibri" w:hAnsi="Calibri"/>
          <w:i/>
          <w:iCs/>
          <w:color w:val="7F7F7F"/>
          <w:sz w:val="16"/>
          <w:szCs w:val="16"/>
        </w:rPr>
        <w:t xml:space="preserve">Real OCR question. Source: OCR H446/01 June 2023, Q1(d)(i) (PMT Set B Q2(i))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52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1. ...</w:t>
            </w:r>
          </w:p>
          <w:p>
            <w:pPr>
              <w:spacing w:after="40"/>
            </w:pPr>
            <w:r>
              <w:rPr>
                <w:rFonts w:ascii="Calibri" w:cs="Calibri" w:eastAsia="Calibri" w:hAnsi="Calibri"/>
                <w:i/>
                <w:iCs/>
                <w:color w:val="7F7F7F"/>
                <w:sz w:val="22"/>
                <w:szCs w:val="22"/>
              </w:rPr>
              <w:t xml:space="preserve">2. ...</w:t>
            </w:r>
          </w:p>
          <w:p>
            <w:pPr>
              <w:spacing w:after="40"/>
            </w:pPr>
            <w:r>
              <w:rPr>
                <w:rFonts w:ascii="Calibri" w:cs="Calibri" w:eastAsia="Calibri" w:hAnsi="Calibri"/>
                <w:i/>
                <w:iCs/>
                <w:color w:val="7F7F7F"/>
                <w:sz w:val="22"/>
                <w:szCs w:val="22"/>
              </w:rPr>
              <w:t xml:space="preserve">3. ...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sz w:val="22"/>
          <w:szCs w:val="22"/>
        </w:rPr>
        <w:t xml:space="preserve">Give the names of two protocols that may be used in a LAN.</w:t>
      </w:r>
      <w:r>
        <w:rPr>
          <w:rFonts w:ascii="Calibri" w:cs="Calibri" w:eastAsia="Calibri" w:hAnsi="Calibri"/>
          <w:b/>
          <w:bCs/>
          <w:sz w:val="22"/>
          <w:szCs w:val="22"/>
        </w:rPr>
        <w:t xml:space="preserve">  [2]</w:t>
      </w:r>
    </w:p>
    <w:p>
      <w:pPr>
        <w:keepNext/>
        <w:spacing w:after="40"/>
      </w:pPr>
      <w:r>
        <w:rPr>
          <w:rFonts w:ascii="Calibri" w:cs="Calibri" w:eastAsia="Calibri" w:hAnsi="Calibri"/>
          <w:i/>
          <w:iCs/>
          <w:color w:val="7F7F7F"/>
          <w:sz w:val="16"/>
          <w:szCs w:val="16"/>
        </w:rPr>
        <w:t xml:space="preserve">Real OCR question. Source: OCR H446/01 June 2023, Q1(d)(iii) (PMT Set B Q2(iii))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1. ...</w:t>
            </w:r>
          </w:p>
          <w:p>
            <w:pPr>
              <w:spacing w:after="40"/>
            </w:pPr>
            <w:r>
              <w:rPr>
                <w:rFonts w:ascii="Calibri" w:cs="Calibri" w:eastAsia="Calibri" w:hAnsi="Calibri"/>
                <w:i/>
                <w:iCs/>
                <w:color w:val="7F7F7F"/>
                <w:sz w:val="22"/>
                <w:szCs w:val="22"/>
              </w:rPr>
              <w:t xml:space="preserve">2. ...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sz w:val="22"/>
          <w:szCs w:val="22"/>
        </w:rPr>
        <w:t xml:space="preserve">When computers transmit data over a network they use protocols.</w:t>
      </w:r>
    </w:p>
    <w:p>
      <w:pPr>
        <w:keepNext/>
        <w:spacing w:after="40" w:before="0"/>
      </w:pPr>
      <w:r>
        <w:rPr>
          <w:rFonts w:ascii="Calibri" w:cs="Calibri" w:eastAsia="Calibri" w:hAnsi="Calibri"/>
          <w:sz w:val="22"/>
          <w:szCs w:val="22"/>
        </w:rPr>
        <w:t xml:space="preserve"/>
      </w:r>
    </w:p>
    <w:p>
      <w:pPr>
        <w:keepNext/>
        <w:spacing w:after="40" w:before="0"/>
      </w:pPr>
      <w:r>
        <w:rPr>
          <w:rFonts w:ascii="Calibri" w:cs="Calibri" w:eastAsia="Calibri" w:hAnsi="Calibri"/>
          <w:sz w:val="22"/>
          <w:szCs w:val="22"/>
        </w:rPr>
        <w:t xml:space="preserve">Explain the importance of using protocols when transmitting data.</w:t>
      </w:r>
      <w:r>
        <w:rPr>
          <w:rFonts w:ascii="Calibri" w:cs="Calibri" w:eastAsia="Calibri" w:hAnsi="Calibri"/>
          <w:b/>
          <w:bCs/>
          <w:sz w:val="22"/>
          <w:szCs w:val="22"/>
        </w:rPr>
        <w:t xml:space="preserve">  [2]</w:t>
      </w:r>
    </w:p>
    <w:p>
      <w:pPr>
        <w:keepNext/>
        <w:spacing w:after="40"/>
      </w:pPr>
      <w:r>
        <w:rPr>
          <w:rFonts w:ascii="Calibri" w:cs="Calibri" w:eastAsia="Calibri" w:hAnsi="Calibri"/>
          <w:i/>
          <w:iCs/>
          <w:color w:val="7F7F7F"/>
          <w:sz w:val="16"/>
          <w:szCs w:val="16"/>
        </w:rPr>
        <w:t xml:space="preserve">Real OCR question. Source: OCR H046/01 June 2025, Q9(a)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Protocols are important because ...</w:t>
            </w:r>
          </w:p>
        </w:tc>
      </w:tr>
    </w:tbl>
    <w:p>
      <w:pPr>
        <w:spacing w:after="60"/>
      </w:pPr>
      <w:r>
        <w:rPr>
          <w:rFonts w:ascii="Calibri" w:cs="Calibri" w:eastAsia="Calibri" w:hAnsi="Calibri"/>
          <w:sz w:val="22"/>
          <w:szCs w:val="22"/>
        </w:rPr>
        <w:t xml:space="preserve"/>
      </w:r>
    </w:p>
    <w:p>
      <w:pPr>
        <w:keepNext/>
        <w:spacing w:after="80" w:before="240"/>
      </w:pPr>
      <w:r>
        <w:rPr>
          <w:rFonts w:ascii="Calibri" w:cs="Calibri" w:eastAsia="Calibri" w:hAnsi="Calibri"/>
          <w:b/>
          <w:bCs/>
          <w:color w:val="8B3A1A"/>
          <w:sz w:val="26"/>
          <w:szCs w:val="26"/>
        </w:rPr>
        <w:t xml:space="preserve">Summary</w:t>
      </w:r>
    </w:p>
    <w:p>
      <w:pPr>
        <w:spacing w:after="80"/>
      </w:pPr>
      <w:r>
        <w:rPr>
          <w:rFonts w:ascii="Calibri" w:cs="Calibri" w:eastAsia="Calibri" w:hAnsi="Calibri"/>
          <w:sz w:val="22"/>
          <w:szCs w:val="22"/>
        </w:rPr>
        <w:t xml:space="preserve">After the lesson, use this space to summarise the main points of this lesson topic.</w:t>
      </w:r>
    </w:p>
    <w:p>
      <w:pPr>
        <w:spacing w:after="80"/>
      </w:pPr>
      <w:r>
        <w:rPr>
          <w:rFonts w:ascii="Calibri" w:cs="Calibri" w:eastAsia="Calibri" w:hAnsi="Calibri"/>
          <w:i/>
          <w:iCs/>
          <w:color w:val="7F7F7F"/>
          <w:sz w:val="22"/>
          <w:szCs w:val="22"/>
        </w:rPr>
        <w:t xml:space="preserve">Define protocol and standard with one example of each. Which protocol feature was hardest to design in the challenge, and why?</w:t>
      </w:r>
    </w:p>
    <w:p>
      <w:pPr>
        <w:pStyle w:val="ListParagraph"/>
        <w:numPr>
          <w:ilvl w:val="0"/>
          <w:numId w:val="2"/>
        </w:numPr>
        <w:spacing w:after="120"/>
      </w:pPr>
      <w:r>
        <w:rPr>
          <w:rFonts w:ascii="Calibri" w:cs="Calibri" w:eastAsia="Calibri" w:hAnsi="Calibri"/>
          <w:sz w:val="22"/>
          <w:szCs w:val="22"/>
        </w:rPr>
        <w:t xml:space="preserve"/>
      </w:r>
    </w:p>
    <w:p>
      <w:pPr>
        <w:pStyle w:val="ListParagraph"/>
        <w:numPr>
          <w:ilvl w:val="0"/>
          <w:numId w:val="2"/>
        </w:numPr>
        <w:spacing w:after="120"/>
      </w:pPr>
      <w:r>
        <w:rPr>
          <w:rFonts w:ascii="Calibri" w:cs="Calibri" w:eastAsia="Calibri" w:hAnsi="Calibri"/>
          <w:sz w:val="22"/>
          <w:szCs w:val="22"/>
        </w:rPr>
        <w:t xml:space="preserve"/>
      </w:r>
    </w:p>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vo2shyvv_5drwx_lh46ye" Type="http://schemas.openxmlformats.org/officeDocument/2006/relationships/hyperlink" Target="https://pmt.physicsandmathstutor.com/download/Computer-Science/A-level/Notes/OCR/1.3-Exchanging-Data/Advanced/1.3.3.%20Networks.pdf" TargetMode="External"/><Relationship Id="rIdg_rbev-p0dulwyet0_lwy" Type="http://schemas.openxmlformats.org/officeDocument/2006/relationships/hyperlink" Target="https://www.ocr.org.uk/qualifications/as-and-a-level/computer-science-h046-h446-from-2015/" TargetMode="External"/><Relationship Id="rId1qgeylyak1muq6gwcsgxm" Type="http://schemas.openxmlformats.org/officeDocument/2006/relationships/hyperlink" Target="https://www.ocr.org.uk/Images/253759-networks.pdf"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2026-10-21T13:08:39.155Z</dcterms:created>
  <dcterms:modified xsi:type="dcterms:W3CDTF">2026-10-21T13:08:39.155Z</dcterms:modified>
</cp:coreProperties>
</file>

<file path=docProps/custom.xml><?xml version="1.0" encoding="utf-8"?>
<Properties xmlns="http://schemas.openxmlformats.org/officeDocument/2006/custom-properties" xmlns:vt="http://schemas.openxmlformats.org/officeDocument/2006/docPropsVTypes"/>
</file>