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20D8BF" w14:textId="77777777" w:rsidR="006A5383" w:rsidRDefault="006A5383" w:rsidP="006A538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regression analyses provide quantitative measures of how different factors influence air quality:</w:t>
      </w:r>
    </w:p>
    <w:p w14:paraId="4127D713" w14:textId="77777777" w:rsidR="006A5383" w:rsidRDefault="006A5383" w:rsidP="006A5383">
      <w:pPr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 NYC, PM2.5 strongly predicts PM10 levels (coefficient = 1.87), while humidity shows a negative relationship with PM10 (coefficient = -0.0731).</w:t>
      </w:r>
    </w:p>
    <w:p w14:paraId="3072DCE1" w14:textId="77777777" w:rsidR="006A5383" w:rsidRDefault="006A5383" w:rsidP="006A5383">
      <w:pPr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 Boston, temperature has a negative relationship with NO2 (coefficient = -0.0826), while humidity shows a positive relationship (coefficient = 0.0587).</w:t>
      </w:r>
    </w:p>
    <w:p w14:paraId="41908093" w14:textId="77777777" w:rsidR="006A5383" w:rsidRDefault="006A5383" w:rsidP="006A5383">
      <w:pPr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 Chicago, both temperature and humidity show positive relationships with PM2.5 (coefficients = 1.0907 and 0.3845 respectively).</w:t>
      </w:r>
    </w:p>
    <w:p w14:paraId="4D69F5B4" w14:textId="3F23FE68" w:rsidR="008F74A5" w:rsidRDefault="008F74A5" w:rsidP="00ED055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OLS Regression Results for NYC: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35"/>
        <w:gridCol w:w="1378"/>
        <w:gridCol w:w="1289"/>
        <w:gridCol w:w="1355"/>
        <w:gridCol w:w="1384"/>
        <w:gridCol w:w="1355"/>
        <w:gridCol w:w="1380"/>
      </w:tblGrid>
      <w:tr w:rsidR="00F73F56" w14:paraId="3304D3EA" w14:textId="77777777">
        <w:tc>
          <w:tcPr>
            <w:tcW w:w="1435" w:type="dxa"/>
            <w:shd w:val="clear" w:color="auto" w:fill="auto"/>
          </w:tcPr>
          <w:p w14:paraId="7503D799" w14:textId="77777777" w:rsidR="008F74A5" w:rsidRDefault="008F74A5">
            <w:pPr>
              <w:spacing w:after="0" w:line="240" w:lineRule="auto"/>
              <w:rPr>
                <w:rFonts w:ascii="Times New Roman" w:hAnsi="Times New Roman" w:cs="Times New Roman"/>
                <w:kern w:val="0"/>
              </w:rPr>
            </w:pPr>
            <w:r>
              <w:rPr>
                <w:rFonts w:ascii="Times New Roman" w:hAnsi="Times New Roman" w:cs="Times New Roman"/>
                <w:kern w:val="0"/>
              </w:rPr>
              <w:t>Variable</w:t>
            </w:r>
          </w:p>
        </w:tc>
        <w:tc>
          <w:tcPr>
            <w:tcW w:w="1378" w:type="dxa"/>
            <w:shd w:val="clear" w:color="auto" w:fill="auto"/>
          </w:tcPr>
          <w:p w14:paraId="2F73074A" w14:textId="77777777" w:rsidR="008F74A5" w:rsidRDefault="008F74A5">
            <w:pPr>
              <w:spacing w:after="0" w:line="240" w:lineRule="auto"/>
              <w:rPr>
                <w:rFonts w:ascii="Times New Roman" w:hAnsi="Times New Roman" w:cs="Times New Roman"/>
                <w:kern w:val="0"/>
              </w:rPr>
            </w:pPr>
            <w:proofErr w:type="spellStart"/>
            <w:r>
              <w:rPr>
                <w:rFonts w:ascii="Times New Roman" w:hAnsi="Times New Roman" w:cs="Times New Roman"/>
                <w:kern w:val="0"/>
              </w:rPr>
              <w:t>Coef</w:t>
            </w:r>
            <w:proofErr w:type="spellEnd"/>
          </w:p>
        </w:tc>
        <w:tc>
          <w:tcPr>
            <w:tcW w:w="1289" w:type="dxa"/>
            <w:shd w:val="clear" w:color="auto" w:fill="auto"/>
          </w:tcPr>
          <w:p w14:paraId="6AEB5B5A" w14:textId="77777777" w:rsidR="008F74A5" w:rsidRDefault="008F74A5">
            <w:pPr>
              <w:spacing w:after="0" w:line="240" w:lineRule="auto"/>
              <w:rPr>
                <w:rFonts w:ascii="Times New Roman" w:hAnsi="Times New Roman" w:cs="Times New Roman"/>
                <w:kern w:val="0"/>
              </w:rPr>
            </w:pPr>
          </w:p>
        </w:tc>
        <w:tc>
          <w:tcPr>
            <w:tcW w:w="1355" w:type="dxa"/>
            <w:shd w:val="clear" w:color="auto" w:fill="auto"/>
          </w:tcPr>
          <w:p w14:paraId="621C71BF" w14:textId="77777777" w:rsidR="008F74A5" w:rsidRDefault="008F74A5">
            <w:pPr>
              <w:spacing w:after="0" w:line="240" w:lineRule="auto"/>
              <w:rPr>
                <w:rFonts w:ascii="Times New Roman" w:hAnsi="Times New Roman" w:cs="Times New Roman"/>
                <w:kern w:val="0"/>
              </w:rPr>
            </w:pPr>
            <w:r>
              <w:rPr>
                <w:rFonts w:ascii="Times New Roman" w:hAnsi="Times New Roman" w:cs="Times New Roman"/>
                <w:kern w:val="0"/>
              </w:rPr>
              <w:t>Std Err</w:t>
            </w:r>
          </w:p>
        </w:tc>
        <w:tc>
          <w:tcPr>
            <w:tcW w:w="1384" w:type="dxa"/>
            <w:shd w:val="clear" w:color="auto" w:fill="auto"/>
          </w:tcPr>
          <w:p w14:paraId="78449582" w14:textId="77777777" w:rsidR="008F74A5" w:rsidRDefault="008F74A5">
            <w:pPr>
              <w:spacing w:after="0" w:line="240" w:lineRule="auto"/>
              <w:rPr>
                <w:rFonts w:ascii="Times New Roman" w:hAnsi="Times New Roman" w:cs="Times New Roman"/>
                <w:kern w:val="0"/>
              </w:rPr>
            </w:pPr>
            <w:r>
              <w:rPr>
                <w:rFonts w:ascii="Times New Roman" w:hAnsi="Times New Roman" w:cs="Times New Roman"/>
                <w:kern w:val="0"/>
              </w:rPr>
              <w:t>t</w:t>
            </w:r>
          </w:p>
        </w:tc>
        <w:tc>
          <w:tcPr>
            <w:tcW w:w="1355" w:type="dxa"/>
            <w:shd w:val="clear" w:color="auto" w:fill="auto"/>
          </w:tcPr>
          <w:p w14:paraId="7A28965B" w14:textId="77777777" w:rsidR="008F74A5" w:rsidRDefault="008F74A5">
            <w:pPr>
              <w:spacing w:after="0" w:line="240" w:lineRule="auto"/>
              <w:rPr>
                <w:rFonts w:ascii="Times New Roman" w:hAnsi="Times New Roman" w:cs="Times New Roman"/>
                <w:kern w:val="0"/>
              </w:rPr>
            </w:pPr>
            <w:r>
              <w:rPr>
                <w:rFonts w:ascii="Times New Roman" w:hAnsi="Times New Roman" w:cs="Times New Roman"/>
                <w:kern w:val="0"/>
              </w:rPr>
              <w:t>P &gt; |t|</w:t>
            </w:r>
          </w:p>
        </w:tc>
        <w:tc>
          <w:tcPr>
            <w:tcW w:w="1380" w:type="dxa"/>
            <w:shd w:val="clear" w:color="auto" w:fill="auto"/>
          </w:tcPr>
          <w:p w14:paraId="021D2443" w14:textId="77777777" w:rsidR="008F74A5" w:rsidRDefault="008F74A5">
            <w:pPr>
              <w:spacing w:after="0" w:line="240" w:lineRule="auto"/>
              <w:rPr>
                <w:rFonts w:ascii="Times New Roman" w:hAnsi="Times New Roman" w:cs="Times New Roman"/>
                <w:kern w:val="0"/>
              </w:rPr>
            </w:pPr>
            <w:r>
              <w:rPr>
                <w:rFonts w:ascii="Times New Roman" w:hAnsi="Times New Roman" w:cs="Times New Roman"/>
                <w:kern w:val="0"/>
              </w:rPr>
              <w:t>[0.025, 0.975]</w:t>
            </w:r>
          </w:p>
        </w:tc>
      </w:tr>
      <w:tr w:rsidR="00F73F56" w14:paraId="19CFA2A0" w14:textId="77777777">
        <w:tc>
          <w:tcPr>
            <w:tcW w:w="1435" w:type="dxa"/>
            <w:shd w:val="clear" w:color="auto" w:fill="auto"/>
          </w:tcPr>
          <w:p w14:paraId="5B428CFA" w14:textId="77777777" w:rsidR="008F74A5" w:rsidRDefault="008F74A5">
            <w:pPr>
              <w:spacing w:after="0" w:line="240" w:lineRule="auto"/>
              <w:rPr>
                <w:rFonts w:ascii="Times New Roman" w:hAnsi="Times New Roman" w:cs="Times New Roman"/>
                <w:kern w:val="0"/>
              </w:rPr>
            </w:pPr>
            <w:r>
              <w:rPr>
                <w:rFonts w:ascii="Times New Roman" w:hAnsi="Times New Roman" w:cs="Times New Roman"/>
                <w:kern w:val="0"/>
              </w:rPr>
              <w:t>const</w:t>
            </w:r>
          </w:p>
        </w:tc>
        <w:tc>
          <w:tcPr>
            <w:tcW w:w="1378" w:type="dxa"/>
            <w:shd w:val="clear" w:color="auto" w:fill="auto"/>
          </w:tcPr>
          <w:p w14:paraId="232742EA" w14:textId="77777777" w:rsidR="008F74A5" w:rsidRDefault="008F74A5">
            <w:pPr>
              <w:spacing w:after="0" w:line="240" w:lineRule="auto"/>
              <w:rPr>
                <w:rFonts w:ascii="Times New Roman" w:hAnsi="Times New Roman" w:cs="Times New Roman"/>
                <w:kern w:val="0"/>
              </w:rPr>
            </w:pPr>
            <w:r>
              <w:rPr>
                <w:rFonts w:ascii="Times New Roman" w:hAnsi="Times New Roman" w:cs="Times New Roman"/>
                <w:kern w:val="0"/>
              </w:rPr>
              <w:t>8.8475</w:t>
            </w:r>
          </w:p>
        </w:tc>
        <w:tc>
          <w:tcPr>
            <w:tcW w:w="1289" w:type="dxa"/>
            <w:shd w:val="clear" w:color="auto" w:fill="auto"/>
          </w:tcPr>
          <w:p w14:paraId="343EDAA8" w14:textId="77777777" w:rsidR="008F74A5" w:rsidRDefault="008F74A5">
            <w:pPr>
              <w:spacing w:after="0" w:line="240" w:lineRule="auto"/>
              <w:rPr>
                <w:rFonts w:ascii="Times New Roman" w:hAnsi="Times New Roman" w:cs="Times New Roman"/>
                <w:kern w:val="0"/>
              </w:rPr>
            </w:pPr>
          </w:p>
        </w:tc>
        <w:tc>
          <w:tcPr>
            <w:tcW w:w="1355" w:type="dxa"/>
            <w:shd w:val="clear" w:color="auto" w:fill="auto"/>
          </w:tcPr>
          <w:p w14:paraId="6A573C17" w14:textId="77777777" w:rsidR="008F74A5" w:rsidRDefault="008F74A5">
            <w:pPr>
              <w:spacing w:after="0" w:line="240" w:lineRule="auto"/>
              <w:rPr>
                <w:rFonts w:ascii="Times New Roman" w:hAnsi="Times New Roman" w:cs="Times New Roman"/>
                <w:kern w:val="0"/>
              </w:rPr>
            </w:pPr>
            <w:r>
              <w:rPr>
                <w:rFonts w:ascii="Times New Roman" w:hAnsi="Times New Roman" w:cs="Times New Roman"/>
                <w:kern w:val="0"/>
              </w:rPr>
              <w:t>0.288</w:t>
            </w:r>
          </w:p>
        </w:tc>
        <w:tc>
          <w:tcPr>
            <w:tcW w:w="1384" w:type="dxa"/>
            <w:shd w:val="clear" w:color="auto" w:fill="auto"/>
          </w:tcPr>
          <w:p w14:paraId="2FA92F20" w14:textId="77777777" w:rsidR="008F74A5" w:rsidRDefault="008F74A5">
            <w:pPr>
              <w:spacing w:after="0" w:line="240" w:lineRule="auto"/>
              <w:rPr>
                <w:rFonts w:ascii="Times New Roman" w:hAnsi="Times New Roman" w:cs="Times New Roman"/>
                <w:kern w:val="0"/>
              </w:rPr>
            </w:pPr>
            <w:r>
              <w:rPr>
                <w:rFonts w:ascii="Times New Roman" w:hAnsi="Times New Roman" w:cs="Times New Roman"/>
                <w:kern w:val="0"/>
              </w:rPr>
              <w:t>30.713</w:t>
            </w:r>
          </w:p>
        </w:tc>
        <w:tc>
          <w:tcPr>
            <w:tcW w:w="1355" w:type="dxa"/>
            <w:shd w:val="clear" w:color="auto" w:fill="auto"/>
          </w:tcPr>
          <w:p w14:paraId="0881A044" w14:textId="77777777" w:rsidR="008F74A5" w:rsidRDefault="008F74A5">
            <w:pPr>
              <w:spacing w:after="0" w:line="240" w:lineRule="auto"/>
              <w:rPr>
                <w:rFonts w:ascii="Times New Roman" w:hAnsi="Times New Roman" w:cs="Times New Roman"/>
                <w:kern w:val="0"/>
              </w:rPr>
            </w:pPr>
            <w:r>
              <w:rPr>
                <w:rFonts w:ascii="Times New Roman" w:hAnsi="Times New Roman" w:cs="Times New Roman"/>
                <w:kern w:val="0"/>
              </w:rPr>
              <w:t>0.000</w:t>
            </w:r>
          </w:p>
        </w:tc>
        <w:tc>
          <w:tcPr>
            <w:tcW w:w="1380" w:type="dxa"/>
            <w:shd w:val="clear" w:color="auto" w:fill="auto"/>
          </w:tcPr>
          <w:p w14:paraId="6FEE08AC" w14:textId="77777777" w:rsidR="008F74A5" w:rsidRDefault="008F74A5">
            <w:pPr>
              <w:spacing w:after="0" w:line="240" w:lineRule="auto"/>
              <w:rPr>
                <w:rFonts w:ascii="Times New Roman" w:hAnsi="Times New Roman" w:cs="Times New Roman"/>
                <w:kern w:val="0"/>
              </w:rPr>
            </w:pPr>
            <w:r>
              <w:rPr>
                <w:rFonts w:ascii="Times New Roman" w:hAnsi="Times New Roman" w:cs="Times New Roman"/>
                <w:kern w:val="0"/>
              </w:rPr>
              <w:t>[8.283, 9.412]</w:t>
            </w:r>
          </w:p>
        </w:tc>
      </w:tr>
      <w:tr w:rsidR="00F73F56" w14:paraId="33EEF582" w14:textId="77777777">
        <w:tc>
          <w:tcPr>
            <w:tcW w:w="1435" w:type="dxa"/>
            <w:shd w:val="clear" w:color="auto" w:fill="auto"/>
          </w:tcPr>
          <w:p w14:paraId="4D9E9C95" w14:textId="77777777" w:rsidR="008F74A5" w:rsidRDefault="008F74A5">
            <w:pPr>
              <w:spacing w:after="0" w:line="240" w:lineRule="auto"/>
              <w:rPr>
                <w:rFonts w:ascii="Times New Roman" w:hAnsi="Times New Roman" w:cs="Times New Roman"/>
                <w:kern w:val="0"/>
              </w:rPr>
            </w:pPr>
            <w:r>
              <w:rPr>
                <w:rFonts w:ascii="Times New Roman" w:hAnsi="Times New Roman" w:cs="Times New Roman"/>
                <w:kern w:val="0"/>
              </w:rPr>
              <w:t>pm25</w:t>
            </w:r>
          </w:p>
        </w:tc>
        <w:tc>
          <w:tcPr>
            <w:tcW w:w="1378" w:type="dxa"/>
            <w:shd w:val="clear" w:color="auto" w:fill="auto"/>
          </w:tcPr>
          <w:p w14:paraId="58E9CC68" w14:textId="77777777" w:rsidR="008F74A5" w:rsidRDefault="008F74A5">
            <w:pPr>
              <w:spacing w:after="0" w:line="240" w:lineRule="auto"/>
              <w:rPr>
                <w:rFonts w:ascii="Times New Roman" w:hAnsi="Times New Roman" w:cs="Times New Roman"/>
                <w:kern w:val="0"/>
              </w:rPr>
            </w:pPr>
            <w:r>
              <w:rPr>
                <w:rFonts w:ascii="Times New Roman" w:hAnsi="Times New Roman" w:cs="Times New Roman"/>
                <w:kern w:val="0"/>
              </w:rPr>
              <w:t>1.8700</w:t>
            </w:r>
          </w:p>
        </w:tc>
        <w:tc>
          <w:tcPr>
            <w:tcW w:w="1289" w:type="dxa"/>
            <w:shd w:val="clear" w:color="auto" w:fill="auto"/>
          </w:tcPr>
          <w:p w14:paraId="1C53882D" w14:textId="77777777" w:rsidR="008F74A5" w:rsidRDefault="008F74A5">
            <w:pPr>
              <w:spacing w:after="0" w:line="240" w:lineRule="auto"/>
              <w:rPr>
                <w:rFonts w:ascii="Times New Roman" w:hAnsi="Times New Roman" w:cs="Times New Roman"/>
                <w:kern w:val="0"/>
              </w:rPr>
            </w:pPr>
          </w:p>
        </w:tc>
        <w:tc>
          <w:tcPr>
            <w:tcW w:w="1355" w:type="dxa"/>
            <w:shd w:val="clear" w:color="auto" w:fill="auto"/>
          </w:tcPr>
          <w:p w14:paraId="4B9BEA62" w14:textId="77777777" w:rsidR="008F74A5" w:rsidRDefault="008F74A5">
            <w:pPr>
              <w:spacing w:after="0" w:line="240" w:lineRule="auto"/>
              <w:rPr>
                <w:rFonts w:ascii="Times New Roman" w:hAnsi="Times New Roman" w:cs="Times New Roman"/>
                <w:kern w:val="0"/>
              </w:rPr>
            </w:pPr>
            <w:r>
              <w:rPr>
                <w:rFonts w:ascii="Times New Roman" w:hAnsi="Times New Roman" w:cs="Times New Roman"/>
                <w:kern w:val="0"/>
              </w:rPr>
              <w:t>0.008</w:t>
            </w:r>
          </w:p>
        </w:tc>
        <w:tc>
          <w:tcPr>
            <w:tcW w:w="1384" w:type="dxa"/>
            <w:shd w:val="clear" w:color="auto" w:fill="auto"/>
          </w:tcPr>
          <w:p w14:paraId="377B88BE" w14:textId="77777777" w:rsidR="008F74A5" w:rsidRDefault="008F74A5">
            <w:pPr>
              <w:spacing w:after="0" w:line="240" w:lineRule="auto"/>
              <w:rPr>
                <w:rFonts w:ascii="Times New Roman" w:hAnsi="Times New Roman" w:cs="Times New Roman"/>
                <w:kern w:val="0"/>
              </w:rPr>
            </w:pPr>
            <w:r>
              <w:rPr>
                <w:rFonts w:ascii="Times New Roman" w:hAnsi="Times New Roman" w:cs="Times New Roman"/>
                <w:kern w:val="0"/>
              </w:rPr>
              <w:t>221.304</w:t>
            </w:r>
          </w:p>
        </w:tc>
        <w:tc>
          <w:tcPr>
            <w:tcW w:w="1355" w:type="dxa"/>
            <w:shd w:val="clear" w:color="auto" w:fill="auto"/>
          </w:tcPr>
          <w:p w14:paraId="1939C462" w14:textId="77777777" w:rsidR="008F74A5" w:rsidRDefault="008F74A5">
            <w:pPr>
              <w:spacing w:after="0" w:line="240" w:lineRule="auto"/>
              <w:rPr>
                <w:rFonts w:ascii="Times New Roman" w:hAnsi="Times New Roman" w:cs="Times New Roman"/>
                <w:kern w:val="0"/>
              </w:rPr>
            </w:pPr>
            <w:r>
              <w:rPr>
                <w:rFonts w:ascii="Times New Roman" w:hAnsi="Times New Roman" w:cs="Times New Roman"/>
                <w:kern w:val="0"/>
              </w:rPr>
              <w:t>0.000</w:t>
            </w:r>
          </w:p>
        </w:tc>
        <w:tc>
          <w:tcPr>
            <w:tcW w:w="1380" w:type="dxa"/>
            <w:shd w:val="clear" w:color="auto" w:fill="auto"/>
          </w:tcPr>
          <w:p w14:paraId="582F9188" w14:textId="77777777" w:rsidR="008F74A5" w:rsidRDefault="008F74A5">
            <w:pPr>
              <w:spacing w:after="0" w:line="240" w:lineRule="auto"/>
              <w:rPr>
                <w:rFonts w:ascii="Times New Roman" w:hAnsi="Times New Roman" w:cs="Times New Roman"/>
                <w:kern w:val="0"/>
              </w:rPr>
            </w:pPr>
            <w:r>
              <w:rPr>
                <w:rFonts w:ascii="Times New Roman" w:hAnsi="Times New Roman" w:cs="Times New Roman"/>
                <w:kern w:val="0"/>
              </w:rPr>
              <w:t>[1.853, 1.887]</w:t>
            </w:r>
          </w:p>
        </w:tc>
      </w:tr>
      <w:tr w:rsidR="00F73F56" w14:paraId="732E6412" w14:textId="77777777">
        <w:tc>
          <w:tcPr>
            <w:tcW w:w="1435" w:type="dxa"/>
            <w:shd w:val="clear" w:color="auto" w:fill="auto"/>
          </w:tcPr>
          <w:p w14:paraId="714D53AA" w14:textId="77777777" w:rsidR="008F74A5" w:rsidRDefault="008F74A5">
            <w:pPr>
              <w:spacing w:after="0" w:line="240" w:lineRule="auto"/>
              <w:rPr>
                <w:rFonts w:ascii="Times New Roman" w:hAnsi="Times New Roman" w:cs="Times New Roman"/>
                <w:kern w:val="0"/>
              </w:rPr>
            </w:pPr>
            <w:r>
              <w:rPr>
                <w:rFonts w:ascii="Times New Roman" w:hAnsi="Times New Roman" w:cs="Times New Roman"/>
                <w:kern w:val="0"/>
              </w:rPr>
              <w:t>temperature</w:t>
            </w:r>
          </w:p>
        </w:tc>
        <w:tc>
          <w:tcPr>
            <w:tcW w:w="1378" w:type="dxa"/>
            <w:shd w:val="clear" w:color="auto" w:fill="auto"/>
          </w:tcPr>
          <w:p w14:paraId="3E8F9FFD" w14:textId="77777777" w:rsidR="008F74A5" w:rsidRDefault="008F74A5">
            <w:pPr>
              <w:spacing w:after="0" w:line="240" w:lineRule="auto"/>
              <w:rPr>
                <w:rFonts w:ascii="Times New Roman" w:hAnsi="Times New Roman" w:cs="Times New Roman"/>
                <w:kern w:val="0"/>
              </w:rPr>
            </w:pPr>
            <w:r>
              <w:rPr>
                <w:rFonts w:ascii="Times New Roman" w:hAnsi="Times New Roman" w:cs="Times New Roman"/>
                <w:kern w:val="0"/>
              </w:rPr>
              <w:t>-0.0022</w:t>
            </w:r>
          </w:p>
        </w:tc>
        <w:tc>
          <w:tcPr>
            <w:tcW w:w="1289" w:type="dxa"/>
            <w:shd w:val="clear" w:color="auto" w:fill="auto"/>
          </w:tcPr>
          <w:p w14:paraId="26F970DF" w14:textId="77777777" w:rsidR="008F74A5" w:rsidRDefault="008F74A5">
            <w:pPr>
              <w:spacing w:after="0" w:line="240" w:lineRule="auto"/>
              <w:rPr>
                <w:rFonts w:ascii="Times New Roman" w:hAnsi="Times New Roman" w:cs="Times New Roman"/>
                <w:kern w:val="0"/>
              </w:rPr>
            </w:pPr>
          </w:p>
        </w:tc>
        <w:tc>
          <w:tcPr>
            <w:tcW w:w="1355" w:type="dxa"/>
            <w:shd w:val="clear" w:color="auto" w:fill="auto"/>
          </w:tcPr>
          <w:p w14:paraId="4A6BEB2F" w14:textId="77777777" w:rsidR="008F74A5" w:rsidRDefault="008F74A5">
            <w:pPr>
              <w:spacing w:after="0" w:line="240" w:lineRule="auto"/>
              <w:rPr>
                <w:rFonts w:ascii="Times New Roman" w:hAnsi="Times New Roman" w:cs="Times New Roman"/>
                <w:kern w:val="0"/>
              </w:rPr>
            </w:pPr>
            <w:r>
              <w:rPr>
                <w:rFonts w:ascii="Times New Roman" w:hAnsi="Times New Roman" w:cs="Times New Roman"/>
                <w:kern w:val="0"/>
              </w:rPr>
              <w:t>0.003</w:t>
            </w:r>
          </w:p>
        </w:tc>
        <w:tc>
          <w:tcPr>
            <w:tcW w:w="1384" w:type="dxa"/>
            <w:shd w:val="clear" w:color="auto" w:fill="auto"/>
          </w:tcPr>
          <w:p w14:paraId="292A518D" w14:textId="77777777" w:rsidR="008F74A5" w:rsidRDefault="008F74A5">
            <w:pPr>
              <w:spacing w:after="0" w:line="240" w:lineRule="auto"/>
              <w:rPr>
                <w:rFonts w:ascii="Times New Roman" w:hAnsi="Times New Roman" w:cs="Times New Roman"/>
                <w:kern w:val="0"/>
              </w:rPr>
            </w:pPr>
            <w:r>
              <w:rPr>
                <w:rFonts w:ascii="Times New Roman" w:hAnsi="Times New Roman" w:cs="Times New Roman"/>
                <w:kern w:val="0"/>
              </w:rPr>
              <w:t>-0.634</w:t>
            </w:r>
          </w:p>
        </w:tc>
        <w:tc>
          <w:tcPr>
            <w:tcW w:w="1355" w:type="dxa"/>
            <w:shd w:val="clear" w:color="auto" w:fill="auto"/>
          </w:tcPr>
          <w:p w14:paraId="57876224" w14:textId="77777777" w:rsidR="008F74A5" w:rsidRDefault="008F74A5">
            <w:pPr>
              <w:spacing w:after="0" w:line="240" w:lineRule="auto"/>
              <w:rPr>
                <w:rFonts w:ascii="Times New Roman" w:hAnsi="Times New Roman" w:cs="Times New Roman"/>
                <w:kern w:val="0"/>
              </w:rPr>
            </w:pPr>
            <w:r>
              <w:rPr>
                <w:rFonts w:ascii="Times New Roman" w:hAnsi="Times New Roman" w:cs="Times New Roman"/>
                <w:kern w:val="0"/>
              </w:rPr>
              <w:t>0.526</w:t>
            </w:r>
          </w:p>
        </w:tc>
        <w:tc>
          <w:tcPr>
            <w:tcW w:w="1380" w:type="dxa"/>
            <w:shd w:val="clear" w:color="auto" w:fill="auto"/>
          </w:tcPr>
          <w:p w14:paraId="7FCCE9B3" w14:textId="77777777" w:rsidR="008F74A5" w:rsidRDefault="008F74A5">
            <w:pPr>
              <w:spacing w:after="0" w:line="240" w:lineRule="auto"/>
              <w:rPr>
                <w:rFonts w:ascii="Times New Roman" w:hAnsi="Times New Roman" w:cs="Times New Roman"/>
                <w:kern w:val="0"/>
              </w:rPr>
            </w:pPr>
            <w:r>
              <w:rPr>
                <w:rFonts w:ascii="Times New Roman" w:hAnsi="Times New Roman" w:cs="Times New Roman"/>
                <w:kern w:val="0"/>
              </w:rPr>
              <w:t>[-0.009, 0.005]</w:t>
            </w:r>
          </w:p>
        </w:tc>
      </w:tr>
      <w:tr w:rsidR="00F73F56" w14:paraId="7CCFCBE9" w14:textId="77777777">
        <w:tc>
          <w:tcPr>
            <w:tcW w:w="1435" w:type="dxa"/>
            <w:shd w:val="clear" w:color="auto" w:fill="auto"/>
          </w:tcPr>
          <w:p w14:paraId="55C2040B" w14:textId="77777777" w:rsidR="008F74A5" w:rsidRDefault="008F74A5">
            <w:pPr>
              <w:spacing w:after="0" w:line="240" w:lineRule="auto"/>
              <w:rPr>
                <w:rFonts w:ascii="Times New Roman" w:hAnsi="Times New Roman" w:cs="Times New Roman"/>
                <w:kern w:val="0"/>
              </w:rPr>
            </w:pPr>
            <w:r>
              <w:rPr>
                <w:rFonts w:ascii="Times New Roman" w:hAnsi="Times New Roman" w:cs="Times New Roman"/>
                <w:kern w:val="0"/>
              </w:rPr>
              <w:t>humidity</w:t>
            </w:r>
          </w:p>
        </w:tc>
        <w:tc>
          <w:tcPr>
            <w:tcW w:w="1378" w:type="dxa"/>
            <w:shd w:val="clear" w:color="auto" w:fill="auto"/>
          </w:tcPr>
          <w:p w14:paraId="0F21FD6E" w14:textId="77777777" w:rsidR="008F74A5" w:rsidRDefault="008F74A5">
            <w:pPr>
              <w:spacing w:after="0" w:line="240" w:lineRule="auto"/>
              <w:rPr>
                <w:rFonts w:ascii="Times New Roman" w:hAnsi="Times New Roman" w:cs="Times New Roman"/>
                <w:kern w:val="0"/>
              </w:rPr>
            </w:pPr>
            <w:r>
              <w:rPr>
                <w:rFonts w:ascii="Times New Roman" w:hAnsi="Times New Roman" w:cs="Times New Roman"/>
                <w:kern w:val="0"/>
              </w:rPr>
              <w:t>-0.0731</w:t>
            </w:r>
          </w:p>
        </w:tc>
        <w:tc>
          <w:tcPr>
            <w:tcW w:w="1289" w:type="dxa"/>
            <w:shd w:val="clear" w:color="auto" w:fill="auto"/>
          </w:tcPr>
          <w:p w14:paraId="260419DD" w14:textId="77777777" w:rsidR="008F74A5" w:rsidRDefault="008F74A5">
            <w:pPr>
              <w:spacing w:after="0" w:line="240" w:lineRule="auto"/>
              <w:rPr>
                <w:rFonts w:ascii="Times New Roman" w:hAnsi="Times New Roman" w:cs="Times New Roman"/>
                <w:kern w:val="0"/>
              </w:rPr>
            </w:pPr>
          </w:p>
        </w:tc>
        <w:tc>
          <w:tcPr>
            <w:tcW w:w="1355" w:type="dxa"/>
            <w:shd w:val="clear" w:color="auto" w:fill="auto"/>
          </w:tcPr>
          <w:p w14:paraId="0660EFE8" w14:textId="77777777" w:rsidR="008F74A5" w:rsidRDefault="008F74A5">
            <w:pPr>
              <w:spacing w:after="0" w:line="240" w:lineRule="auto"/>
              <w:rPr>
                <w:rFonts w:ascii="Times New Roman" w:hAnsi="Times New Roman" w:cs="Times New Roman"/>
                <w:kern w:val="0"/>
              </w:rPr>
            </w:pPr>
            <w:r>
              <w:rPr>
                <w:rFonts w:ascii="Times New Roman" w:hAnsi="Times New Roman" w:cs="Times New Roman"/>
                <w:kern w:val="0"/>
              </w:rPr>
              <w:t>0.006</w:t>
            </w:r>
          </w:p>
        </w:tc>
        <w:tc>
          <w:tcPr>
            <w:tcW w:w="1384" w:type="dxa"/>
            <w:shd w:val="clear" w:color="auto" w:fill="auto"/>
          </w:tcPr>
          <w:p w14:paraId="4FE048BC" w14:textId="77777777" w:rsidR="008F74A5" w:rsidRDefault="008F74A5">
            <w:pPr>
              <w:spacing w:after="0" w:line="240" w:lineRule="auto"/>
              <w:rPr>
                <w:rFonts w:ascii="Times New Roman" w:hAnsi="Times New Roman" w:cs="Times New Roman"/>
                <w:kern w:val="0"/>
              </w:rPr>
            </w:pPr>
            <w:r>
              <w:rPr>
                <w:rFonts w:ascii="Times New Roman" w:hAnsi="Times New Roman" w:cs="Times New Roman"/>
                <w:kern w:val="0"/>
              </w:rPr>
              <w:t>-12.960</w:t>
            </w:r>
          </w:p>
        </w:tc>
        <w:tc>
          <w:tcPr>
            <w:tcW w:w="1355" w:type="dxa"/>
            <w:shd w:val="clear" w:color="auto" w:fill="auto"/>
          </w:tcPr>
          <w:p w14:paraId="6A5329A3" w14:textId="77777777" w:rsidR="008F74A5" w:rsidRDefault="008F74A5">
            <w:pPr>
              <w:spacing w:after="0" w:line="240" w:lineRule="auto"/>
              <w:rPr>
                <w:rFonts w:ascii="Times New Roman" w:hAnsi="Times New Roman" w:cs="Times New Roman"/>
                <w:kern w:val="0"/>
              </w:rPr>
            </w:pPr>
            <w:r>
              <w:rPr>
                <w:rFonts w:ascii="Times New Roman" w:hAnsi="Times New Roman" w:cs="Times New Roman"/>
                <w:kern w:val="0"/>
              </w:rPr>
              <w:t>0.000</w:t>
            </w:r>
          </w:p>
        </w:tc>
        <w:tc>
          <w:tcPr>
            <w:tcW w:w="1380" w:type="dxa"/>
            <w:shd w:val="clear" w:color="auto" w:fill="auto"/>
          </w:tcPr>
          <w:p w14:paraId="13714E26" w14:textId="77777777" w:rsidR="008F74A5" w:rsidRDefault="008F74A5">
            <w:pPr>
              <w:spacing w:after="0" w:line="240" w:lineRule="auto"/>
              <w:rPr>
                <w:rFonts w:ascii="Times New Roman" w:hAnsi="Times New Roman" w:cs="Times New Roman"/>
                <w:kern w:val="0"/>
              </w:rPr>
            </w:pPr>
            <w:r>
              <w:rPr>
                <w:rFonts w:ascii="Times New Roman" w:hAnsi="Times New Roman" w:cs="Times New Roman"/>
                <w:kern w:val="0"/>
              </w:rPr>
              <w:t>[-0.084, -0.062]</w:t>
            </w:r>
          </w:p>
        </w:tc>
      </w:tr>
    </w:tbl>
    <w:p w14:paraId="4ACEAE1E" w14:textId="77777777" w:rsidR="008F74A5" w:rsidRDefault="008F74A5" w:rsidP="008F74A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Model Summary:</w:t>
      </w:r>
    </w:p>
    <w:p w14:paraId="75FA9421" w14:textId="77777777" w:rsidR="008F74A5" w:rsidRDefault="008F74A5" w:rsidP="008F74A5">
      <w:pPr>
        <w:pStyle w:val="ListBullet"/>
        <w:tabs>
          <w:tab w:val="clear" w:pos="720"/>
          <w:tab w:val="num" w:pos="360"/>
        </w:tabs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Dependent Variable: pm10</w:t>
      </w:r>
    </w:p>
    <w:p w14:paraId="2911B106" w14:textId="77777777" w:rsidR="008F74A5" w:rsidRDefault="008F74A5" w:rsidP="008F74A5">
      <w:pPr>
        <w:pStyle w:val="ListBullet"/>
        <w:tabs>
          <w:tab w:val="clear" w:pos="720"/>
          <w:tab w:val="num" w:pos="360"/>
        </w:tabs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R-squared: 0.322</w:t>
      </w:r>
    </w:p>
    <w:p w14:paraId="26C0F08C" w14:textId="77777777" w:rsidR="008F74A5" w:rsidRDefault="008F74A5" w:rsidP="008F74A5">
      <w:pPr>
        <w:pStyle w:val="ListBullet"/>
        <w:tabs>
          <w:tab w:val="clear" w:pos="720"/>
          <w:tab w:val="num" w:pos="360"/>
        </w:tabs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Adj. R-squared: 0.322</w:t>
      </w:r>
    </w:p>
    <w:p w14:paraId="52D8FBA2" w14:textId="77777777" w:rsidR="008F74A5" w:rsidRDefault="008F74A5" w:rsidP="008F74A5">
      <w:pPr>
        <w:pStyle w:val="ListBullet"/>
        <w:tabs>
          <w:tab w:val="clear" w:pos="720"/>
          <w:tab w:val="num" w:pos="360"/>
        </w:tabs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Method: Least Squares</w:t>
      </w:r>
    </w:p>
    <w:p w14:paraId="693A4858" w14:textId="77777777" w:rsidR="008F74A5" w:rsidRDefault="008F74A5" w:rsidP="008F74A5">
      <w:pPr>
        <w:pStyle w:val="ListBullet"/>
        <w:tabs>
          <w:tab w:val="clear" w:pos="720"/>
          <w:tab w:val="num" w:pos="360"/>
        </w:tabs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F-statistic: 1.870e+04</w:t>
      </w:r>
    </w:p>
    <w:p w14:paraId="7BF657A5" w14:textId="77777777" w:rsidR="008F74A5" w:rsidRDefault="008F74A5" w:rsidP="008F74A5">
      <w:pPr>
        <w:pStyle w:val="ListBullet"/>
        <w:tabs>
          <w:tab w:val="clear" w:pos="720"/>
          <w:tab w:val="num" w:pos="360"/>
        </w:tabs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Prob (F-</w:t>
      </w:r>
      <w:proofErr w:type="gramStart"/>
      <w:r>
        <w:rPr>
          <w:rFonts w:ascii="Times New Roman" w:hAnsi="Times New Roman" w:cs="Times New Roman"/>
          <w:sz w:val="24"/>
          <w:szCs w:val="24"/>
        </w:rPr>
        <w:t>statistic</w:t>
      </w:r>
      <w:proofErr w:type="gramEnd"/>
      <w:r>
        <w:rPr>
          <w:rFonts w:ascii="Times New Roman" w:hAnsi="Times New Roman" w:cs="Times New Roman"/>
          <w:sz w:val="24"/>
          <w:szCs w:val="24"/>
        </w:rPr>
        <w:t>): 0.00</w:t>
      </w:r>
    </w:p>
    <w:p w14:paraId="348D4290" w14:textId="77777777" w:rsidR="008F74A5" w:rsidRDefault="008F74A5" w:rsidP="008F74A5">
      <w:pPr>
        <w:pStyle w:val="ListBullet"/>
        <w:tabs>
          <w:tab w:val="clear" w:pos="720"/>
          <w:tab w:val="num" w:pos="360"/>
        </w:tabs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Observations: 118,258</w:t>
      </w:r>
    </w:p>
    <w:p w14:paraId="2A3F5E43" w14:textId="77777777" w:rsidR="008F74A5" w:rsidRDefault="008F74A5" w:rsidP="008F74A5">
      <w:pPr>
        <w:pStyle w:val="ListBullet"/>
        <w:tabs>
          <w:tab w:val="clear" w:pos="720"/>
          <w:tab w:val="num" w:pos="360"/>
        </w:tabs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Log-Likelihood: -595,200</w:t>
      </w:r>
    </w:p>
    <w:p w14:paraId="5C1002E9" w14:textId="77777777" w:rsidR="008F74A5" w:rsidRDefault="008F74A5" w:rsidP="008F74A5">
      <w:pPr>
        <w:pStyle w:val="ListBullet"/>
        <w:tabs>
          <w:tab w:val="clear" w:pos="720"/>
          <w:tab w:val="num" w:pos="360"/>
        </w:tabs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AIC: 1.190e+06</w:t>
      </w:r>
    </w:p>
    <w:p w14:paraId="6D4C84ED" w14:textId="77777777" w:rsidR="008F74A5" w:rsidRDefault="008F74A5" w:rsidP="008F74A5">
      <w:pPr>
        <w:pStyle w:val="ListBullet"/>
        <w:tabs>
          <w:tab w:val="clear" w:pos="720"/>
          <w:tab w:val="num" w:pos="360"/>
        </w:tabs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BIC: 1.190e+06</w:t>
      </w:r>
    </w:p>
    <w:p w14:paraId="2B946199" w14:textId="77777777" w:rsidR="008F74A5" w:rsidRDefault="008F74A5" w:rsidP="008F74A5">
      <w:pPr>
        <w:pStyle w:val="ListBullet"/>
        <w:tabs>
          <w:tab w:val="clear" w:pos="720"/>
          <w:tab w:val="num" w:pos="360"/>
        </w:tabs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Df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Model: 3</w:t>
      </w:r>
    </w:p>
    <w:p w14:paraId="7670FAD4" w14:textId="77777777" w:rsidR="008F74A5" w:rsidRDefault="008F74A5" w:rsidP="008F74A5">
      <w:pPr>
        <w:pStyle w:val="ListBullet"/>
        <w:tabs>
          <w:tab w:val="clear" w:pos="720"/>
          <w:tab w:val="num" w:pos="360"/>
        </w:tabs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Df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Residuals: 118,254</w:t>
      </w:r>
    </w:p>
    <w:p w14:paraId="67538575" w14:textId="77777777" w:rsidR="008F74A5" w:rsidRDefault="008F74A5" w:rsidP="008F74A5">
      <w:pPr>
        <w:pStyle w:val="ListBullet"/>
        <w:tabs>
          <w:tab w:val="clear" w:pos="720"/>
          <w:tab w:val="num" w:pos="360"/>
        </w:tabs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Covariance Type: </w:t>
      </w:r>
      <w:proofErr w:type="spellStart"/>
      <w:r>
        <w:rPr>
          <w:rFonts w:ascii="Times New Roman" w:hAnsi="Times New Roman" w:cs="Times New Roman"/>
          <w:sz w:val="24"/>
          <w:szCs w:val="24"/>
        </w:rPr>
        <w:t>nonrobust</w:t>
      </w:r>
      <w:proofErr w:type="spellEnd"/>
    </w:p>
    <w:p w14:paraId="0A33CFD2" w14:textId="77777777" w:rsidR="008F74A5" w:rsidRDefault="008F74A5" w:rsidP="008F74A5">
      <w:pPr>
        <w:pStyle w:val="ListBullet"/>
        <w:tabs>
          <w:tab w:val="clear" w:pos="720"/>
          <w:tab w:val="num" w:pos="360"/>
        </w:tabs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Omnibus: 126401.032</w:t>
      </w:r>
    </w:p>
    <w:p w14:paraId="00B85780" w14:textId="77777777" w:rsidR="008F74A5" w:rsidRDefault="008F74A5" w:rsidP="008F74A5">
      <w:pPr>
        <w:pStyle w:val="ListBullet"/>
        <w:tabs>
          <w:tab w:val="clear" w:pos="720"/>
          <w:tab w:val="num" w:pos="360"/>
        </w:tabs>
        <w:ind w:left="360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Prob(</w:t>
      </w:r>
      <w:proofErr w:type="gramEnd"/>
      <w:r>
        <w:rPr>
          <w:rFonts w:ascii="Times New Roman" w:hAnsi="Times New Roman" w:cs="Times New Roman"/>
          <w:sz w:val="24"/>
          <w:szCs w:val="24"/>
        </w:rPr>
        <w:t>Omnibus): 0.000</w:t>
      </w:r>
    </w:p>
    <w:p w14:paraId="3B01836C" w14:textId="77777777" w:rsidR="008F74A5" w:rsidRDefault="008F74A5" w:rsidP="008F74A5">
      <w:pPr>
        <w:pStyle w:val="ListBullet"/>
        <w:numPr>
          <w:ilvl w:val="0"/>
          <w:numId w:val="0"/>
        </w:numPr>
        <w:rPr>
          <w:rFonts w:ascii="Times New Roman" w:hAnsi="Times New Roman" w:cs="Times New Roman"/>
          <w:sz w:val="24"/>
          <w:szCs w:val="24"/>
        </w:rPr>
      </w:pPr>
    </w:p>
    <w:p w14:paraId="5522E1C7" w14:textId="77777777" w:rsidR="00ED0551" w:rsidRDefault="00ED0551" w:rsidP="008F74A5">
      <w:pPr>
        <w:pStyle w:val="ListBullet"/>
        <w:numPr>
          <w:ilvl w:val="0"/>
          <w:numId w:val="0"/>
        </w:numPr>
        <w:rPr>
          <w:rFonts w:ascii="Times New Roman" w:hAnsi="Times New Roman" w:cs="Times New Roman"/>
          <w:sz w:val="24"/>
          <w:szCs w:val="24"/>
        </w:rPr>
      </w:pPr>
    </w:p>
    <w:p w14:paraId="441B895F" w14:textId="77777777" w:rsidR="008F74A5" w:rsidRDefault="008F74A5" w:rsidP="008F74A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OLS Regression Results for Boston: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40"/>
        <w:gridCol w:w="1440"/>
        <w:gridCol w:w="1440"/>
        <w:gridCol w:w="1440"/>
        <w:gridCol w:w="1440"/>
        <w:gridCol w:w="1440"/>
      </w:tblGrid>
      <w:tr w:rsidR="00F73F56" w14:paraId="4CE07F78" w14:textId="77777777">
        <w:tc>
          <w:tcPr>
            <w:tcW w:w="1440" w:type="dxa"/>
            <w:shd w:val="clear" w:color="auto" w:fill="auto"/>
          </w:tcPr>
          <w:p w14:paraId="6F71DD39" w14:textId="77777777" w:rsidR="008F74A5" w:rsidRDefault="008F74A5">
            <w:pPr>
              <w:spacing w:after="0" w:line="240" w:lineRule="auto"/>
              <w:rPr>
                <w:rFonts w:ascii="Times New Roman" w:hAnsi="Times New Roman" w:cs="Times New Roman"/>
                <w:kern w:val="0"/>
              </w:rPr>
            </w:pPr>
            <w:r>
              <w:rPr>
                <w:rFonts w:ascii="Times New Roman" w:hAnsi="Times New Roman" w:cs="Times New Roman"/>
                <w:kern w:val="0"/>
              </w:rPr>
              <w:t>Variable</w:t>
            </w:r>
          </w:p>
        </w:tc>
        <w:tc>
          <w:tcPr>
            <w:tcW w:w="1440" w:type="dxa"/>
            <w:shd w:val="clear" w:color="auto" w:fill="auto"/>
          </w:tcPr>
          <w:p w14:paraId="7E40BA21" w14:textId="77777777" w:rsidR="008F74A5" w:rsidRDefault="008F74A5">
            <w:pPr>
              <w:spacing w:after="0" w:line="240" w:lineRule="auto"/>
              <w:rPr>
                <w:rFonts w:ascii="Times New Roman" w:hAnsi="Times New Roman" w:cs="Times New Roman"/>
                <w:kern w:val="0"/>
              </w:rPr>
            </w:pPr>
            <w:proofErr w:type="spellStart"/>
            <w:r>
              <w:rPr>
                <w:rFonts w:ascii="Times New Roman" w:hAnsi="Times New Roman" w:cs="Times New Roman"/>
                <w:kern w:val="0"/>
              </w:rPr>
              <w:t>Coef</w:t>
            </w:r>
            <w:proofErr w:type="spellEnd"/>
          </w:p>
        </w:tc>
        <w:tc>
          <w:tcPr>
            <w:tcW w:w="1440" w:type="dxa"/>
            <w:shd w:val="clear" w:color="auto" w:fill="auto"/>
          </w:tcPr>
          <w:p w14:paraId="14318FE2" w14:textId="77777777" w:rsidR="008F74A5" w:rsidRDefault="008F74A5">
            <w:pPr>
              <w:spacing w:after="0" w:line="240" w:lineRule="auto"/>
              <w:rPr>
                <w:rFonts w:ascii="Times New Roman" w:hAnsi="Times New Roman" w:cs="Times New Roman"/>
                <w:kern w:val="0"/>
              </w:rPr>
            </w:pPr>
            <w:r>
              <w:rPr>
                <w:rFonts w:ascii="Times New Roman" w:hAnsi="Times New Roman" w:cs="Times New Roman"/>
                <w:kern w:val="0"/>
              </w:rPr>
              <w:t>Std Err</w:t>
            </w:r>
          </w:p>
        </w:tc>
        <w:tc>
          <w:tcPr>
            <w:tcW w:w="1440" w:type="dxa"/>
            <w:shd w:val="clear" w:color="auto" w:fill="auto"/>
          </w:tcPr>
          <w:p w14:paraId="4C69895F" w14:textId="77777777" w:rsidR="008F74A5" w:rsidRDefault="008F74A5">
            <w:pPr>
              <w:spacing w:after="0" w:line="240" w:lineRule="auto"/>
              <w:rPr>
                <w:rFonts w:ascii="Times New Roman" w:hAnsi="Times New Roman" w:cs="Times New Roman"/>
                <w:kern w:val="0"/>
              </w:rPr>
            </w:pPr>
            <w:r>
              <w:rPr>
                <w:rFonts w:ascii="Times New Roman" w:hAnsi="Times New Roman" w:cs="Times New Roman"/>
                <w:kern w:val="0"/>
              </w:rPr>
              <w:t>t</w:t>
            </w:r>
          </w:p>
        </w:tc>
        <w:tc>
          <w:tcPr>
            <w:tcW w:w="1440" w:type="dxa"/>
            <w:shd w:val="clear" w:color="auto" w:fill="auto"/>
          </w:tcPr>
          <w:p w14:paraId="07C7EB2A" w14:textId="77777777" w:rsidR="008F74A5" w:rsidRDefault="008F74A5">
            <w:pPr>
              <w:spacing w:after="0" w:line="240" w:lineRule="auto"/>
              <w:rPr>
                <w:rFonts w:ascii="Times New Roman" w:hAnsi="Times New Roman" w:cs="Times New Roman"/>
                <w:kern w:val="0"/>
              </w:rPr>
            </w:pPr>
            <w:r>
              <w:rPr>
                <w:rFonts w:ascii="Times New Roman" w:hAnsi="Times New Roman" w:cs="Times New Roman"/>
                <w:kern w:val="0"/>
              </w:rPr>
              <w:t>P &gt; |t|</w:t>
            </w:r>
          </w:p>
        </w:tc>
        <w:tc>
          <w:tcPr>
            <w:tcW w:w="1440" w:type="dxa"/>
            <w:shd w:val="clear" w:color="auto" w:fill="auto"/>
          </w:tcPr>
          <w:p w14:paraId="1B956215" w14:textId="77777777" w:rsidR="008F74A5" w:rsidRDefault="008F74A5">
            <w:pPr>
              <w:spacing w:after="0" w:line="240" w:lineRule="auto"/>
              <w:rPr>
                <w:rFonts w:ascii="Times New Roman" w:hAnsi="Times New Roman" w:cs="Times New Roman"/>
                <w:kern w:val="0"/>
              </w:rPr>
            </w:pPr>
            <w:r>
              <w:rPr>
                <w:rFonts w:ascii="Times New Roman" w:hAnsi="Times New Roman" w:cs="Times New Roman"/>
                <w:kern w:val="0"/>
              </w:rPr>
              <w:t>[0.025, 0.975]</w:t>
            </w:r>
          </w:p>
        </w:tc>
      </w:tr>
      <w:tr w:rsidR="00F73F56" w14:paraId="2D7C47CE" w14:textId="77777777">
        <w:tc>
          <w:tcPr>
            <w:tcW w:w="1440" w:type="dxa"/>
            <w:shd w:val="clear" w:color="auto" w:fill="auto"/>
          </w:tcPr>
          <w:p w14:paraId="5B86EF24" w14:textId="77777777" w:rsidR="008F74A5" w:rsidRDefault="008F74A5">
            <w:pPr>
              <w:spacing w:after="0" w:line="240" w:lineRule="auto"/>
              <w:rPr>
                <w:rFonts w:ascii="Times New Roman" w:hAnsi="Times New Roman" w:cs="Times New Roman"/>
                <w:kern w:val="0"/>
              </w:rPr>
            </w:pPr>
            <w:r>
              <w:rPr>
                <w:rFonts w:ascii="Times New Roman" w:hAnsi="Times New Roman" w:cs="Times New Roman"/>
                <w:kern w:val="0"/>
              </w:rPr>
              <w:t>const</w:t>
            </w:r>
          </w:p>
        </w:tc>
        <w:tc>
          <w:tcPr>
            <w:tcW w:w="1440" w:type="dxa"/>
            <w:shd w:val="clear" w:color="auto" w:fill="auto"/>
          </w:tcPr>
          <w:p w14:paraId="62911C08" w14:textId="77777777" w:rsidR="008F74A5" w:rsidRDefault="008F74A5">
            <w:pPr>
              <w:spacing w:after="0" w:line="240" w:lineRule="auto"/>
              <w:rPr>
                <w:rFonts w:ascii="Times New Roman" w:hAnsi="Times New Roman" w:cs="Times New Roman"/>
                <w:kern w:val="0"/>
              </w:rPr>
            </w:pPr>
            <w:r>
              <w:rPr>
                <w:rFonts w:ascii="Times New Roman" w:hAnsi="Times New Roman" w:cs="Times New Roman"/>
                <w:kern w:val="0"/>
              </w:rPr>
              <w:t>10.6383</w:t>
            </w:r>
          </w:p>
        </w:tc>
        <w:tc>
          <w:tcPr>
            <w:tcW w:w="1440" w:type="dxa"/>
            <w:shd w:val="clear" w:color="auto" w:fill="auto"/>
          </w:tcPr>
          <w:p w14:paraId="73ED4495" w14:textId="77777777" w:rsidR="008F74A5" w:rsidRDefault="008F74A5">
            <w:pPr>
              <w:spacing w:after="0" w:line="240" w:lineRule="auto"/>
              <w:rPr>
                <w:rFonts w:ascii="Times New Roman" w:hAnsi="Times New Roman" w:cs="Times New Roman"/>
                <w:kern w:val="0"/>
              </w:rPr>
            </w:pPr>
            <w:r>
              <w:rPr>
                <w:rFonts w:ascii="Times New Roman" w:hAnsi="Times New Roman" w:cs="Times New Roman"/>
                <w:kern w:val="0"/>
              </w:rPr>
              <w:t>0.013</w:t>
            </w:r>
          </w:p>
        </w:tc>
        <w:tc>
          <w:tcPr>
            <w:tcW w:w="1440" w:type="dxa"/>
            <w:shd w:val="clear" w:color="auto" w:fill="auto"/>
          </w:tcPr>
          <w:p w14:paraId="706CF49F" w14:textId="77777777" w:rsidR="008F74A5" w:rsidRDefault="008F74A5">
            <w:pPr>
              <w:spacing w:after="0" w:line="240" w:lineRule="auto"/>
              <w:rPr>
                <w:rFonts w:ascii="Times New Roman" w:hAnsi="Times New Roman" w:cs="Times New Roman"/>
                <w:kern w:val="0"/>
              </w:rPr>
            </w:pPr>
            <w:r>
              <w:rPr>
                <w:rFonts w:ascii="Times New Roman" w:hAnsi="Times New Roman" w:cs="Times New Roman"/>
                <w:kern w:val="0"/>
              </w:rPr>
              <w:t>819.520</w:t>
            </w:r>
          </w:p>
        </w:tc>
        <w:tc>
          <w:tcPr>
            <w:tcW w:w="1440" w:type="dxa"/>
            <w:shd w:val="clear" w:color="auto" w:fill="auto"/>
          </w:tcPr>
          <w:p w14:paraId="1EF17891" w14:textId="77777777" w:rsidR="008F74A5" w:rsidRDefault="008F74A5">
            <w:pPr>
              <w:spacing w:after="0" w:line="240" w:lineRule="auto"/>
              <w:rPr>
                <w:rFonts w:ascii="Times New Roman" w:hAnsi="Times New Roman" w:cs="Times New Roman"/>
                <w:kern w:val="0"/>
              </w:rPr>
            </w:pPr>
            <w:r>
              <w:rPr>
                <w:rFonts w:ascii="Times New Roman" w:hAnsi="Times New Roman" w:cs="Times New Roman"/>
                <w:kern w:val="0"/>
              </w:rPr>
              <w:t>0.000</w:t>
            </w:r>
          </w:p>
        </w:tc>
        <w:tc>
          <w:tcPr>
            <w:tcW w:w="1440" w:type="dxa"/>
            <w:shd w:val="clear" w:color="auto" w:fill="auto"/>
          </w:tcPr>
          <w:p w14:paraId="30AB0F72" w14:textId="77777777" w:rsidR="008F74A5" w:rsidRDefault="008F74A5">
            <w:pPr>
              <w:spacing w:after="0" w:line="240" w:lineRule="auto"/>
              <w:rPr>
                <w:rFonts w:ascii="Times New Roman" w:hAnsi="Times New Roman" w:cs="Times New Roman"/>
                <w:kern w:val="0"/>
              </w:rPr>
            </w:pPr>
            <w:r>
              <w:rPr>
                <w:rFonts w:ascii="Times New Roman" w:hAnsi="Times New Roman" w:cs="Times New Roman"/>
                <w:kern w:val="0"/>
              </w:rPr>
              <w:t>[10.613, 10.664]</w:t>
            </w:r>
          </w:p>
        </w:tc>
      </w:tr>
      <w:tr w:rsidR="00F73F56" w14:paraId="0058D9E3" w14:textId="77777777">
        <w:tc>
          <w:tcPr>
            <w:tcW w:w="1440" w:type="dxa"/>
            <w:shd w:val="clear" w:color="auto" w:fill="auto"/>
          </w:tcPr>
          <w:p w14:paraId="13DB76F1" w14:textId="77777777" w:rsidR="008F74A5" w:rsidRDefault="008F74A5">
            <w:pPr>
              <w:spacing w:after="0" w:line="240" w:lineRule="auto"/>
              <w:rPr>
                <w:rFonts w:ascii="Times New Roman" w:hAnsi="Times New Roman" w:cs="Times New Roman"/>
                <w:kern w:val="0"/>
              </w:rPr>
            </w:pPr>
            <w:r>
              <w:rPr>
                <w:rFonts w:ascii="Times New Roman" w:hAnsi="Times New Roman" w:cs="Times New Roman"/>
                <w:kern w:val="0"/>
              </w:rPr>
              <w:t>pm25</w:t>
            </w:r>
          </w:p>
        </w:tc>
        <w:tc>
          <w:tcPr>
            <w:tcW w:w="1440" w:type="dxa"/>
            <w:shd w:val="clear" w:color="auto" w:fill="auto"/>
          </w:tcPr>
          <w:p w14:paraId="656EAB81" w14:textId="77777777" w:rsidR="008F74A5" w:rsidRDefault="008F74A5">
            <w:pPr>
              <w:spacing w:after="0" w:line="240" w:lineRule="auto"/>
              <w:rPr>
                <w:rFonts w:ascii="Times New Roman" w:hAnsi="Times New Roman" w:cs="Times New Roman"/>
                <w:kern w:val="0"/>
              </w:rPr>
            </w:pPr>
            <w:r>
              <w:rPr>
                <w:rFonts w:ascii="Times New Roman" w:hAnsi="Times New Roman" w:cs="Times New Roman"/>
                <w:kern w:val="0"/>
              </w:rPr>
              <w:t>0.1289</w:t>
            </w:r>
          </w:p>
        </w:tc>
        <w:tc>
          <w:tcPr>
            <w:tcW w:w="1440" w:type="dxa"/>
            <w:shd w:val="clear" w:color="auto" w:fill="auto"/>
          </w:tcPr>
          <w:p w14:paraId="61B6574B" w14:textId="77777777" w:rsidR="008F74A5" w:rsidRDefault="008F74A5">
            <w:pPr>
              <w:spacing w:after="0" w:line="240" w:lineRule="auto"/>
              <w:rPr>
                <w:rFonts w:ascii="Times New Roman" w:hAnsi="Times New Roman" w:cs="Times New Roman"/>
                <w:kern w:val="0"/>
              </w:rPr>
            </w:pPr>
            <w:r>
              <w:rPr>
                <w:rFonts w:ascii="Times New Roman" w:hAnsi="Times New Roman" w:cs="Times New Roman"/>
                <w:kern w:val="0"/>
              </w:rPr>
              <w:t>0.004</w:t>
            </w:r>
          </w:p>
        </w:tc>
        <w:tc>
          <w:tcPr>
            <w:tcW w:w="1440" w:type="dxa"/>
            <w:shd w:val="clear" w:color="auto" w:fill="auto"/>
          </w:tcPr>
          <w:p w14:paraId="2B3FB383" w14:textId="77777777" w:rsidR="008F74A5" w:rsidRDefault="008F74A5">
            <w:pPr>
              <w:spacing w:after="0" w:line="240" w:lineRule="auto"/>
              <w:rPr>
                <w:rFonts w:ascii="Times New Roman" w:hAnsi="Times New Roman" w:cs="Times New Roman"/>
                <w:kern w:val="0"/>
              </w:rPr>
            </w:pPr>
            <w:r>
              <w:rPr>
                <w:rFonts w:ascii="Times New Roman" w:hAnsi="Times New Roman" w:cs="Times New Roman"/>
                <w:kern w:val="0"/>
              </w:rPr>
              <w:t>29.050</w:t>
            </w:r>
          </w:p>
        </w:tc>
        <w:tc>
          <w:tcPr>
            <w:tcW w:w="1440" w:type="dxa"/>
            <w:shd w:val="clear" w:color="auto" w:fill="auto"/>
          </w:tcPr>
          <w:p w14:paraId="45D66535" w14:textId="77777777" w:rsidR="008F74A5" w:rsidRDefault="008F74A5">
            <w:pPr>
              <w:spacing w:after="0" w:line="240" w:lineRule="auto"/>
              <w:rPr>
                <w:rFonts w:ascii="Times New Roman" w:hAnsi="Times New Roman" w:cs="Times New Roman"/>
                <w:kern w:val="0"/>
              </w:rPr>
            </w:pPr>
            <w:r>
              <w:rPr>
                <w:rFonts w:ascii="Times New Roman" w:hAnsi="Times New Roman" w:cs="Times New Roman"/>
                <w:kern w:val="0"/>
              </w:rPr>
              <w:t>0.000</w:t>
            </w:r>
          </w:p>
        </w:tc>
        <w:tc>
          <w:tcPr>
            <w:tcW w:w="1440" w:type="dxa"/>
            <w:shd w:val="clear" w:color="auto" w:fill="auto"/>
          </w:tcPr>
          <w:p w14:paraId="4CF57A12" w14:textId="77777777" w:rsidR="008F74A5" w:rsidRDefault="008F74A5">
            <w:pPr>
              <w:spacing w:after="0" w:line="240" w:lineRule="auto"/>
              <w:rPr>
                <w:rFonts w:ascii="Times New Roman" w:hAnsi="Times New Roman" w:cs="Times New Roman"/>
                <w:kern w:val="0"/>
              </w:rPr>
            </w:pPr>
            <w:r>
              <w:rPr>
                <w:rFonts w:ascii="Times New Roman" w:hAnsi="Times New Roman" w:cs="Times New Roman"/>
                <w:kern w:val="0"/>
              </w:rPr>
              <w:t>[0.120, 0.138]</w:t>
            </w:r>
          </w:p>
        </w:tc>
      </w:tr>
      <w:tr w:rsidR="00F73F56" w14:paraId="6EF03131" w14:textId="77777777">
        <w:tc>
          <w:tcPr>
            <w:tcW w:w="1440" w:type="dxa"/>
            <w:shd w:val="clear" w:color="auto" w:fill="auto"/>
          </w:tcPr>
          <w:p w14:paraId="6BAB88AB" w14:textId="77777777" w:rsidR="008F74A5" w:rsidRDefault="008F74A5">
            <w:pPr>
              <w:spacing w:after="0" w:line="240" w:lineRule="auto"/>
              <w:rPr>
                <w:rFonts w:ascii="Times New Roman" w:hAnsi="Times New Roman" w:cs="Times New Roman"/>
                <w:kern w:val="0"/>
              </w:rPr>
            </w:pPr>
            <w:r>
              <w:rPr>
                <w:rFonts w:ascii="Times New Roman" w:hAnsi="Times New Roman" w:cs="Times New Roman"/>
                <w:kern w:val="0"/>
              </w:rPr>
              <w:t>temperature</w:t>
            </w:r>
          </w:p>
        </w:tc>
        <w:tc>
          <w:tcPr>
            <w:tcW w:w="1440" w:type="dxa"/>
            <w:shd w:val="clear" w:color="auto" w:fill="auto"/>
          </w:tcPr>
          <w:p w14:paraId="2EA6F299" w14:textId="77777777" w:rsidR="008F74A5" w:rsidRDefault="008F74A5">
            <w:pPr>
              <w:spacing w:after="0" w:line="240" w:lineRule="auto"/>
              <w:rPr>
                <w:rFonts w:ascii="Times New Roman" w:hAnsi="Times New Roman" w:cs="Times New Roman"/>
                <w:kern w:val="0"/>
              </w:rPr>
            </w:pPr>
            <w:r>
              <w:rPr>
                <w:rFonts w:ascii="Times New Roman" w:hAnsi="Times New Roman" w:cs="Times New Roman"/>
                <w:kern w:val="0"/>
              </w:rPr>
              <w:t>-0.0826</w:t>
            </w:r>
          </w:p>
        </w:tc>
        <w:tc>
          <w:tcPr>
            <w:tcW w:w="1440" w:type="dxa"/>
            <w:shd w:val="clear" w:color="auto" w:fill="auto"/>
          </w:tcPr>
          <w:p w14:paraId="55B59DCA" w14:textId="77777777" w:rsidR="008F74A5" w:rsidRDefault="008F74A5">
            <w:pPr>
              <w:spacing w:after="0" w:line="240" w:lineRule="auto"/>
              <w:rPr>
                <w:rFonts w:ascii="Times New Roman" w:hAnsi="Times New Roman" w:cs="Times New Roman"/>
                <w:kern w:val="0"/>
              </w:rPr>
            </w:pPr>
            <w:r>
              <w:rPr>
                <w:rFonts w:ascii="Times New Roman" w:hAnsi="Times New Roman" w:cs="Times New Roman"/>
                <w:kern w:val="0"/>
              </w:rPr>
              <w:t>0.001</w:t>
            </w:r>
          </w:p>
        </w:tc>
        <w:tc>
          <w:tcPr>
            <w:tcW w:w="1440" w:type="dxa"/>
            <w:shd w:val="clear" w:color="auto" w:fill="auto"/>
          </w:tcPr>
          <w:p w14:paraId="33732FCA" w14:textId="77777777" w:rsidR="008F74A5" w:rsidRDefault="008F74A5">
            <w:pPr>
              <w:spacing w:after="0" w:line="240" w:lineRule="auto"/>
              <w:rPr>
                <w:rFonts w:ascii="Times New Roman" w:hAnsi="Times New Roman" w:cs="Times New Roman"/>
                <w:kern w:val="0"/>
              </w:rPr>
            </w:pPr>
            <w:r>
              <w:rPr>
                <w:rFonts w:ascii="Times New Roman" w:hAnsi="Times New Roman" w:cs="Times New Roman"/>
                <w:kern w:val="0"/>
              </w:rPr>
              <w:t>-134.748</w:t>
            </w:r>
          </w:p>
        </w:tc>
        <w:tc>
          <w:tcPr>
            <w:tcW w:w="1440" w:type="dxa"/>
            <w:shd w:val="clear" w:color="auto" w:fill="auto"/>
          </w:tcPr>
          <w:p w14:paraId="64FD3751" w14:textId="77777777" w:rsidR="008F74A5" w:rsidRDefault="008F74A5">
            <w:pPr>
              <w:spacing w:after="0" w:line="240" w:lineRule="auto"/>
              <w:rPr>
                <w:rFonts w:ascii="Times New Roman" w:hAnsi="Times New Roman" w:cs="Times New Roman"/>
                <w:kern w:val="0"/>
              </w:rPr>
            </w:pPr>
            <w:r>
              <w:rPr>
                <w:rFonts w:ascii="Times New Roman" w:hAnsi="Times New Roman" w:cs="Times New Roman"/>
                <w:kern w:val="0"/>
              </w:rPr>
              <w:t>0.000</w:t>
            </w:r>
          </w:p>
        </w:tc>
        <w:tc>
          <w:tcPr>
            <w:tcW w:w="1440" w:type="dxa"/>
            <w:shd w:val="clear" w:color="auto" w:fill="auto"/>
          </w:tcPr>
          <w:p w14:paraId="613FFD95" w14:textId="77777777" w:rsidR="008F74A5" w:rsidRDefault="008F74A5">
            <w:pPr>
              <w:spacing w:after="0" w:line="240" w:lineRule="auto"/>
              <w:rPr>
                <w:rFonts w:ascii="Times New Roman" w:hAnsi="Times New Roman" w:cs="Times New Roman"/>
                <w:kern w:val="0"/>
              </w:rPr>
            </w:pPr>
            <w:r>
              <w:rPr>
                <w:rFonts w:ascii="Times New Roman" w:hAnsi="Times New Roman" w:cs="Times New Roman"/>
                <w:kern w:val="0"/>
              </w:rPr>
              <w:t>[-0.084, -0.081]</w:t>
            </w:r>
          </w:p>
        </w:tc>
      </w:tr>
      <w:tr w:rsidR="00F73F56" w14:paraId="64C5630E" w14:textId="77777777">
        <w:tc>
          <w:tcPr>
            <w:tcW w:w="1440" w:type="dxa"/>
            <w:shd w:val="clear" w:color="auto" w:fill="auto"/>
          </w:tcPr>
          <w:p w14:paraId="0F9C0C81" w14:textId="77777777" w:rsidR="008F74A5" w:rsidRDefault="008F74A5">
            <w:pPr>
              <w:spacing w:after="0" w:line="240" w:lineRule="auto"/>
              <w:rPr>
                <w:rFonts w:ascii="Times New Roman" w:hAnsi="Times New Roman" w:cs="Times New Roman"/>
                <w:kern w:val="0"/>
              </w:rPr>
            </w:pPr>
            <w:r>
              <w:rPr>
                <w:rFonts w:ascii="Times New Roman" w:hAnsi="Times New Roman" w:cs="Times New Roman"/>
                <w:kern w:val="0"/>
              </w:rPr>
              <w:t>humidity</w:t>
            </w:r>
          </w:p>
        </w:tc>
        <w:tc>
          <w:tcPr>
            <w:tcW w:w="1440" w:type="dxa"/>
            <w:shd w:val="clear" w:color="auto" w:fill="auto"/>
          </w:tcPr>
          <w:p w14:paraId="70987352" w14:textId="77777777" w:rsidR="008F74A5" w:rsidRDefault="008F74A5">
            <w:pPr>
              <w:spacing w:after="0" w:line="240" w:lineRule="auto"/>
              <w:rPr>
                <w:rFonts w:ascii="Times New Roman" w:hAnsi="Times New Roman" w:cs="Times New Roman"/>
                <w:kern w:val="0"/>
              </w:rPr>
            </w:pPr>
            <w:r>
              <w:rPr>
                <w:rFonts w:ascii="Times New Roman" w:hAnsi="Times New Roman" w:cs="Times New Roman"/>
                <w:kern w:val="0"/>
              </w:rPr>
              <w:t>0.0587</w:t>
            </w:r>
          </w:p>
        </w:tc>
        <w:tc>
          <w:tcPr>
            <w:tcW w:w="1440" w:type="dxa"/>
            <w:shd w:val="clear" w:color="auto" w:fill="auto"/>
          </w:tcPr>
          <w:p w14:paraId="238D156A" w14:textId="77777777" w:rsidR="008F74A5" w:rsidRDefault="008F74A5">
            <w:pPr>
              <w:spacing w:after="0" w:line="240" w:lineRule="auto"/>
              <w:rPr>
                <w:rFonts w:ascii="Times New Roman" w:hAnsi="Times New Roman" w:cs="Times New Roman"/>
                <w:kern w:val="0"/>
              </w:rPr>
            </w:pPr>
            <w:r>
              <w:rPr>
                <w:rFonts w:ascii="Times New Roman" w:hAnsi="Times New Roman" w:cs="Times New Roman"/>
                <w:kern w:val="0"/>
              </w:rPr>
              <w:t>0.000</w:t>
            </w:r>
          </w:p>
        </w:tc>
        <w:tc>
          <w:tcPr>
            <w:tcW w:w="1440" w:type="dxa"/>
            <w:shd w:val="clear" w:color="auto" w:fill="auto"/>
          </w:tcPr>
          <w:p w14:paraId="767B4A76" w14:textId="77777777" w:rsidR="008F74A5" w:rsidRDefault="008F74A5">
            <w:pPr>
              <w:spacing w:after="0" w:line="240" w:lineRule="auto"/>
              <w:rPr>
                <w:rFonts w:ascii="Times New Roman" w:hAnsi="Times New Roman" w:cs="Times New Roman"/>
                <w:kern w:val="0"/>
              </w:rPr>
            </w:pPr>
            <w:r>
              <w:rPr>
                <w:rFonts w:ascii="Times New Roman" w:hAnsi="Times New Roman" w:cs="Times New Roman"/>
                <w:kern w:val="0"/>
              </w:rPr>
              <w:t>255.431</w:t>
            </w:r>
          </w:p>
        </w:tc>
        <w:tc>
          <w:tcPr>
            <w:tcW w:w="1440" w:type="dxa"/>
            <w:shd w:val="clear" w:color="auto" w:fill="auto"/>
          </w:tcPr>
          <w:p w14:paraId="72E49197" w14:textId="77777777" w:rsidR="008F74A5" w:rsidRDefault="008F74A5">
            <w:pPr>
              <w:spacing w:after="0" w:line="240" w:lineRule="auto"/>
              <w:rPr>
                <w:rFonts w:ascii="Times New Roman" w:hAnsi="Times New Roman" w:cs="Times New Roman"/>
                <w:kern w:val="0"/>
              </w:rPr>
            </w:pPr>
            <w:r>
              <w:rPr>
                <w:rFonts w:ascii="Times New Roman" w:hAnsi="Times New Roman" w:cs="Times New Roman"/>
                <w:kern w:val="0"/>
              </w:rPr>
              <w:t>0.000</w:t>
            </w:r>
          </w:p>
        </w:tc>
        <w:tc>
          <w:tcPr>
            <w:tcW w:w="1440" w:type="dxa"/>
            <w:shd w:val="clear" w:color="auto" w:fill="auto"/>
          </w:tcPr>
          <w:p w14:paraId="45B25075" w14:textId="77777777" w:rsidR="008F74A5" w:rsidRDefault="008F74A5">
            <w:pPr>
              <w:spacing w:after="0" w:line="240" w:lineRule="auto"/>
              <w:rPr>
                <w:rFonts w:ascii="Times New Roman" w:hAnsi="Times New Roman" w:cs="Times New Roman"/>
                <w:kern w:val="0"/>
              </w:rPr>
            </w:pPr>
            <w:r>
              <w:rPr>
                <w:rFonts w:ascii="Times New Roman" w:hAnsi="Times New Roman" w:cs="Times New Roman"/>
                <w:kern w:val="0"/>
              </w:rPr>
              <w:t>[0.058, 0.059]</w:t>
            </w:r>
          </w:p>
        </w:tc>
      </w:tr>
    </w:tbl>
    <w:p w14:paraId="03760607" w14:textId="77777777" w:rsidR="008F74A5" w:rsidRDefault="008F74A5" w:rsidP="008F74A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Model Summary:</w:t>
      </w:r>
    </w:p>
    <w:p w14:paraId="61D1EA45" w14:textId="77777777" w:rsidR="008F74A5" w:rsidRDefault="008F74A5" w:rsidP="008F74A5">
      <w:pPr>
        <w:pStyle w:val="ListBulle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Dependent Variable: no2</w:t>
      </w:r>
    </w:p>
    <w:p w14:paraId="4D154DF4" w14:textId="77777777" w:rsidR="008F74A5" w:rsidRDefault="008F74A5" w:rsidP="008F74A5">
      <w:pPr>
        <w:pStyle w:val="ListBulle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R-squared: 0.393</w:t>
      </w:r>
    </w:p>
    <w:p w14:paraId="455C7144" w14:textId="77777777" w:rsidR="008F74A5" w:rsidRDefault="008F74A5" w:rsidP="008F74A5">
      <w:pPr>
        <w:pStyle w:val="ListBulle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Adj. R-squared: 0.393</w:t>
      </w:r>
    </w:p>
    <w:p w14:paraId="06721F90" w14:textId="77777777" w:rsidR="008F74A5" w:rsidRDefault="008F74A5" w:rsidP="008F74A5">
      <w:pPr>
        <w:pStyle w:val="ListBulle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Method: Least Squares</w:t>
      </w:r>
    </w:p>
    <w:p w14:paraId="63319354" w14:textId="77777777" w:rsidR="008F74A5" w:rsidRDefault="008F74A5" w:rsidP="008F74A5">
      <w:pPr>
        <w:pStyle w:val="ListBulle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F-statistic: 2.651e+04</w:t>
      </w:r>
    </w:p>
    <w:p w14:paraId="7FEDEA4F" w14:textId="77777777" w:rsidR="008F74A5" w:rsidRDefault="008F74A5" w:rsidP="008F74A5">
      <w:pPr>
        <w:pStyle w:val="ListBulle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Prob (F-</w:t>
      </w:r>
      <w:proofErr w:type="gramStart"/>
      <w:r>
        <w:rPr>
          <w:rFonts w:ascii="Times New Roman" w:hAnsi="Times New Roman" w:cs="Times New Roman"/>
          <w:sz w:val="24"/>
          <w:szCs w:val="24"/>
        </w:rPr>
        <w:t>statistic</w:t>
      </w:r>
      <w:proofErr w:type="gramEnd"/>
      <w:r>
        <w:rPr>
          <w:rFonts w:ascii="Times New Roman" w:hAnsi="Times New Roman" w:cs="Times New Roman"/>
          <w:sz w:val="24"/>
          <w:szCs w:val="24"/>
        </w:rPr>
        <w:t>): 0.00</w:t>
      </w:r>
    </w:p>
    <w:p w14:paraId="6542CF02" w14:textId="77777777" w:rsidR="008F74A5" w:rsidRDefault="008F74A5" w:rsidP="008F74A5">
      <w:pPr>
        <w:pStyle w:val="ListBulle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Observations: 122,768</w:t>
      </w:r>
    </w:p>
    <w:p w14:paraId="4F0C78BC" w14:textId="77777777" w:rsidR="008F74A5" w:rsidRDefault="008F74A5" w:rsidP="008F74A5">
      <w:pPr>
        <w:pStyle w:val="ListBulle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Log-Likelihood: -193,590</w:t>
      </w:r>
    </w:p>
    <w:p w14:paraId="2C80AB8D" w14:textId="77777777" w:rsidR="008F74A5" w:rsidRDefault="008F74A5" w:rsidP="008F74A5">
      <w:pPr>
        <w:pStyle w:val="ListBulle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AIC: 387,200</w:t>
      </w:r>
    </w:p>
    <w:p w14:paraId="5F41FF3C" w14:textId="77777777" w:rsidR="008F74A5" w:rsidRDefault="008F74A5" w:rsidP="008F74A5">
      <w:pPr>
        <w:pStyle w:val="ListBulle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BIC: 387,200</w:t>
      </w:r>
    </w:p>
    <w:p w14:paraId="01E997CA" w14:textId="77777777" w:rsidR="008F74A5" w:rsidRDefault="008F74A5" w:rsidP="008F74A5">
      <w:pPr>
        <w:pStyle w:val="ListBullet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Df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Model: 3</w:t>
      </w:r>
    </w:p>
    <w:p w14:paraId="7970BE93" w14:textId="77777777" w:rsidR="008F74A5" w:rsidRDefault="008F74A5" w:rsidP="008F74A5">
      <w:pPr>
        <w:pStyle w:val="ListBullet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Df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Residuals: 122,764</w:t>
      </w:r>
    </w:p>
    <w:p w14:paraId="754C1552" w14:textId="77777777" w:rsidR="008F74A5" w:rsidRDefault="008F74A5" w:rsidP="008F74A5">
      <w:pPr>
        <w:pStyle w:val="ListBulle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Covariance Type: </w:t>
      </w:r>
      <w:proofErr w:type="spellStart"/>
      <w:r>
        <w:rPr>
          <w:rFonts w:ascii="Times New Roman" w:hAnsi="Times New Roman" w:cs="Times New Roman"/>
          <w:sz w:val="24"/>
          <w:szCs w:val="24"/>
        </w:rPr>
        <w:t>nonrobust</w:t>
      </w:r>
      <w:proofErr w:type="spellEnd"/>
    </w:p>
    <w:p w14:paraId="02DAEEBE" w14:textId="77777777" w:rsidR="008F74A5" w:rsidRDefault="008F74A5" w:rsidP="00E56F51">
      <w:pPr>
        <w:rPr>
          <w:rFonts w:ascii="Times New Roman" w:hAnsi="Times New Roman" w:cs="Times New Roman"/>
        </w:rPr>
      </w:pPr>
    </w:p>
    <w:sectPr w:rsidR="008F74A5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FFFFFFFF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152314E0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num w:numId="1" w16cid:durableId="505827215">
    <w:abstractNumId w:val="0"/>
  </w:num>
  <w:num w:numId="2" w16cid:durableId="415439246">
    <w:abstractNumId w:val="1"/>
  </w:num>
  <w:num w:numId="3" w16cid:durableId="3650578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embedSystemFonts/>
  <w:bordersDoNotSurroundHeader/>
  <w:bordersDoNotSurroundFooter/>
  <w:proofState w:spelling="clean" w:grammar="clean"/>
  <w:doNotTrackMoves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56F51"/>
    <w:rsid w:val="00010BF6"/>
    <w:rsid w:val="00324D4E"/>
    <w:rsid w:val="00594633"/>
    <w:rsid w:val="006A5383"/>
    <w:rsid w:val="00817D00"/>
    <w:rsid w:val="008F74A5"/>
    <w:rsid w:val="00975181"/>
    <w:rsid w:val="00E56F51"/>
    <w:rsid w:val="00ED0551"/>
    <w:rsid w:val="00F73F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A833305"/>
  <w14:defaultImageDpi w14:val="0"/>
  <w15:docId w15:val="{D6992E38-2170-4F03-AA32-7FAB96F22E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Times New Roman" w:hAnsi="Aptos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F74A5"/>
    <w:pPr>
      <w:spacing w:after="160" w:line="278" w:lineRule="auto"/>
    </w:pPr>
    <w:rPr>
      <w:rFonts w:cs="Arial"/>
      <w:kern w:val="2"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F74A5"/>
    <w:pPr>
      <w:keepNext/>
      <w:keepLines/>
      <w:spacing w:before="200" w:after="0" w:line="276" w:lineRule="auto"/>
      <w:outlineLvl w:val="1"/>
    </w:pPr>
    <w:rPr>
      <w:rFonts w:ascii="Calibri" w:eastAsia="MS Gothic" w:hAnsi="Calibri" w:cs="Times New Roman"/>
      <w:b/>
      <w:bCs/>
      <w:color w:val="4F81BD"/>
      <w:kern w:val="0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uiPriority w:val="9"/>
    <w:rsid w:val="008F74A5"/>
    <w:rPr>
      <w:rFonts w:ascii="Calibri" w:eastAsia="MS Gothic" w:hAnsi="Calibri" w:cs="Times New Roman"/>
      <w:b/>
      <w:bCs/>
      <w:color w:val="4F81BD"/>
      <w:kern w:val="0"/>
      <w:sz w:val="26"/>
      <w:szCs w:val="26"/>
    </w:rPr>
  </w:style>
  <w:style w:type="paragraph" w:styleId="ListBullet">
    <w:name w:val="List Bullet"/>
    <w:basedOn w:val="Normal"/>
    <w:uiPriority w:val="99"/>
    <w:unhideWhenUsed/>
    <w:rsid w:val="008F74A5"/>
    <w:pPr>
      <w:numPr>
        <w:numId w:val="3"/>
      </w:numPr>
      <w:tabs>
        <w:tab w:val="clear" w:pos="360"/>
        <w:tab w:val="num" w:pos="720"/>
      </w:tabs>
      <w:spacing w:after="200" w:line="276" w:lineRule="auto"/>
      <w:ind w:left="720"/>
      <w:contextualSpacing/>
    </w:pPr>
    <w:rPr>
      <w:kern w:val="0"/>
      <w:sz w:val="22"/>
      <w:szCs w:val="22"/>
    </w:rPr>
  </w:style>
  <w:style w:type="table" w:styleId="TableGrid">
    <w:name w:val="Table Grid"/>
    <w:basedOn w:val="TableNormal"/>
    <w:uiPriority w:val="59"/>
    <w:rsid w:val="008F74A5"/>
    <w:rPr>
      <w:rFonts w:cs="Arial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4692773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92773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258</Words>
  <Characters>1472</Characters>
  <Application>Microsoft Office Word</Application>
  <DocSecurity>0</DocSecurity>
  <Lines>12</Lines>
  <Paragraphs>3</Paragraphs>
  <ScaleCrop>false</ScaleCrop>
  <Company/>
  <LinksUpToDate>false</LinksUpToDate>
  <CharactersWithSpaces>1727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نواف النقبي</dc:creator>
  <cp:keywords/>
  <dc:description/>
  <cp:lastModifiedBy>نواف النقبي</cp:lastModifiedBy>
  <cp:revision>3</cp:revision>
  <dcterms:created xsi:type="dcterms:W3CDTF">2025-05-06T14:43:00Z</dcterms:created>
  <dcterms:modified xsi:type="dcterms:W3CDTF">2025-05-06T14:44:00Z</dcterms:modified>
</cp:coreProperties>
</file>