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99841" w14:textId="77777777" w:rsidR="00E85AA1" w:rsidRPr="00E85AA1" w:rsidRDefault="00E85AA1" w:rsidP="00E8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Load the dataset</w:t>
      </w:r>
    </w:p>
    <w:p w14:paraId="427302B4" w14:textId="77777777" w:rsidR="00E85AA1" w:rsidRPr="00E85AA1" w:rsidRDefault="00E85AA1" w:rsidP="00E85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What: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Read CSV file (sensor ID, latitude, longitude, pollution data).</w:t>
      </w:r>
    </w:p>
    <w:p w14:paraId="7F469D72" w14:textId="61E7ACD5" w:rsidR="00E85AA1" w:rsidRPr="00E85AA1" w:rsidRDefault="00E85AA1" w:rsidP="00DE2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First step to access data.</w:t>
      </w:r>
      <w:r w:rsidRPr="00E85A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AD2E0D" wp14:editId="1ECC7FCB">
                <wp:extent cx="5486400" cy="1270"/>
                <wp:effectExtent l="0" t="31750" r="0" b="36830"/>
                <wp:docPr id="275935556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9BCF9" id="Rectangle 1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131912" w14:textId="77777777" w:rsidR="00E85AA1" w:rsidRPr="00E85AA1" w:rsidRDefault="00E85AA1" w:rsidP="00E8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Drop missing or invalid values</w:t>
      </w:r>
    </w:p>
    <w:p w14:paraId="1EB5AEB8" w14:textId="77777777" w:rsidR="00E85AA1" w:rsidRPr="00E85AA1" w:rsidRDefault="00E85AA1" w:rsidP="00E85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What: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Remove rows with null/invalid lat-lon values.</w:t>
      </w:r>
    </w:p>
    <w:p w14:paraId="2FCFEE97" w14:textId="12008BD5" w:rsidR="00E85AA1" w:rsidRPr="00E85AA1" w:rsidRDefault="00E85AA1" w:rsidP="00DE24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Ensure only usable data is processed.</w:t>
      </w:r>
      <w:r w:rsidRPr="00E85A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4F44C5" wp14:editId="4A0E11FB">
                <wp:extent cx="5486400" cy="1270"/>
                <wp:effectExtent l="0" t="31750" r="0" b="36830"/>
                <wp:docPr id="276588211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03118C" id="Rectangle 1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00D592" w14:textId="77777777" w:rsidR="00E85AA1" w:rsidRPr="00E85AA1" w:rsidRDefault="00E85AA1" w:rsidP="00E8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Ensure data types</w:t>
      </w:r>
    </w:p>
    <w:p w14:paraId="560E1D27" w14:textId="77777777" w:rsidR="00E85AA1" w:rsidRPr="00E85AA1" w:rsidRDefault="00E85AA1" w:rsidP="00E85A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What: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Convert coordinates to float.</w:t>
      </w:r>
    </w:p>
    <w:p w14:paraId="48BFE271" w14:textId="73BE87C3" w:rsidR="00E85AA1" w:rsidRPr="00E85AA1" w:rsidRDefault="00E85AA1" w:rsidP="00DE24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Clustering needs numeric inputs.</w:t>
      </w:r>
      <w:r w:rsidRPr="00E85A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D4B0EA" wp14:editId="3293B59C">
                <wp:extent cx="5486400" cy="1270"/>
                <wp:effectExtent l="0" t="31750" r="0" b="36830"/>
                <wp:docPr id="152997978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038A90" id="Rectangle 1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5EE5AB" w14:textId="77777777" w:rsidR="00E85AA1" w:rsidRPr="00E85AA1" w:rsidRDefault="00E85AA1" w:rsidP="00E8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Apply Geohash Encoding</w:t>
      </w:r>
    </w:p>
    <w:p w14:paraId="479D71B7" w14:textId="77777777" w:rsidR="00E85AA1" w:rsidRPr="00E85AA1" w:rsidRDefault="00E85AA1" w:rsidP="00E85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What: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Assign geohash to each lat-lon point.</w:t>
      </w:r>
    </w:p>
    <w:p w14:paraId="7E2053D7" w14:textId="77777777" w:rsidR="00E85AA1" w:rsidRPr="00E85AA1" w:rsidRDefault="00E85AA1" w:rsidP="00E85A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Divide area into spatial blocks.</w:t>
      </w:r>
    </w:p>
    <w:p w14:paraId="393D618E" w14:textId="77777777" w:rsidR="00E85AA1" w:rsidRPr="00E85AA1" w:rsidRDefault="00E85AA1" w:rsidP="00E85AA1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Apple Color Emoji" w:hAnsi="Apple Color Emoji" w:cs="Apple Color Emoji"/>
          <w:color w:val="000000"/>
          <w:kern w:val="0"/>
          <w14:ligatures w14:val="none"/>
        </w:rPr>
        <w:t>🟢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Graph 1: Geohash Grid Map</w:t>
      </w:r>
    </w:p>
    <w:p w14:paraId="02D46792" w14:textId="77777777" w:rsidR="00E85AA1" w:rsidRPr="00E85AA1" w:rsidRDefault="00E85AA1" w:rsidP="00E85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Shows: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Sensor points color-coded by geohash group on a map.</w:t>
      </w:r>
    </w:p>
    <w:p w14:paraId="2995FD7E" w14:textId="77777777" w:rsidR="00E85AA1" w:rsidRPr="00E85AA1" w:rsidRDefault="00E85AA1" w:rsidP="00E85A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Helps visualize spatial division and density of data.</w:t>
      </w:r>
    </w:p>
    <w:p w14:paraId="7A2AA01E" w14:textId="77777777" w:rsidR="00E85AA1" w:rsidRPr="00E85AA1" w:rsidRDefault="00E85AA1" w:rsidP="00E85A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AAE8C7" wp14:editId="22B10298">
                <wp:extent cx="5943600" cy="1270"/>
                <wp:effectExtent l="0" t="33020" r="0" b="38100"/>
                <wp:docPr id="2052447320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FB6C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4D8B78" w14:textId="77777777" w:rsidR="00E85AA1" w:rsidRPr="00E85AA1" w:rsidRDefault="00E85AA1" w:rsidP="00E8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Group data by geohash</w:t>
      </w:r>
    </w:p>
    <w:p w14:paraId="49EC5C13" w14:textId="77777777" w:rsidR="00E85AA1" w:rsidRPr="00E85AA1" w:rsidRDefault="00E85AA1" w:rsidP="00E85A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What: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Group all rows by geohash string.</w:t>
      </w:r>
    </w:p>
    <w:p w14:paraId="05A68E74" w14:textId="75FFEF89" w:rsidR="00E85AA1" w:rsidRPr="00E85AA1" w:rsidRDefault="00E85AA1" w:rsidP="00DE24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Process smaller chunks efficiently.</w:t>
      </w:r>
      <w:r w:rsidRPr="00E85A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BD550F" wp14:editId="29752A78">
                <wp:extent cx="5486400" cy="1270"/>
                <wp:effectExtent l="0" t="31750" r="0" b="36830"/>
                <wp:docPr id="85413293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99E48" id="Rectangle 10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B3B5F4" w14:textId="77777777" w:rsidR="00E85AA1" w:rsidRPr="00E85AA1" w:rsidRDefault="00E85AA1" w:rsidP="00E8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 Iterate through each geohash group</w:t>
      </w:r>
    </w:p>
    <w:p w14:paraId="46584C39" w14:textId="77777777" w:rsidR="00E85AA1" w:rsidRPr="00E85AA1" w:rsidRDefault="00E85AA1" w:rsidP="00E85A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What: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Loop over groups for clustering.</w:t>
      </w:r>
    </w:p>
    <w:p w14:paraId="5384159C" w14:textId="1054A752" w:rsidR="00E85AA1" w:rsidRPr="00E85AA1" w:rsidRDefault="00E85AA1" w:rsidP="00DE24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Efficient localized clustering.</w:t>
      </w:r>
      <w:r w:rsidRPr="00E85A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EB0767" wp14:editId="6987AAAB">
                <wp:extent cx="5486400" cy="1270"/>
                <wp:effectExtent l="0" t="31750" r="0" b="36830"/>
                <wp:docPr id="28812470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8FB17" id="Rectangle 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3DEF5F" w14:textId="77777777" w:rsidR="00E85AA1" w:rsidRPr="00E85AA1" w:rsidRDefault="00E85AA1" w:rsidP="00E8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7. Apply Clustering in each geohash</w:t>
      </w:r>
    </w:p>
    <w:p w14:paraId="1C14BFFE" w14:textId="77777777" w:rsidR="00E85AA1" w:rsidRPr="00E85AA1" w:rsidRDefault="00E85AA1" w:rsidP="00E85A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What: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Use DBSCAN or K-Means to group nearby points.</w:t>
      </w:r>
    </w:p>
    <w:p w14:paraId="63163AC1" w14:textId="77777777" w:rsidR="00E85AA1" w:rsidRPr="00E85AA1" w:rsidRDefault="00E85AA1" w:rsidP="00E85A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Reduce redundancy and simplify sensor layout.</w:t>
      </w:r>
    </w:p>
    <w:p w14:paraId="66D8E2E4" w14:textId="77777777" w:rsidR="00E85AA1" w:rsidRPr="00E85AA1" w:rsidRDefault="00E85AA1" w:rsidP="00E85AA1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Apple Color Emoji" w:hAnsi="Apple Color Emoji" w:cs="Apple Color Emoji"/>
          <w:color w:val="000000"/>
          <w:kern w:val="0"/>
          <w14:ligatures w14:val="none"/>
        </w:rPr>
        <w:t>🟢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Graph 2: Clustering Visualization per Geohash Block</w:t>
      </w:r>
    </w:p>
    <w:p w14:paraId="29852A6F" w14:textId="77777777" w:rsidR="00E85AA1" w:rsidRPr="00E85AA1" w:rsidRDefault="00E85AA1" w:rsidP="00E85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Shows: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Sensor points in different colors (one color per cluster).</w:t>
      </w:r>
    </w:p>
    <w:p w14:paraId="74B9A37C" w14:textId="77777777" w:rsidR="00E85AA1" w:rsidRPr="00E85AA1" w:rsidRDefault="00E85AA1" w:rsidP="00E85A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Confirms clusters are forming properly.</w:t>
      </w:r>
    </w:p>
    <w:p w14:paraId="10C1D0F9" w14:textId="77777777" w:rsidR="00E85AA1" w:rsidRPr="00E85AA1" w:rsidRDefault="00E85AA1" w:rsidP="00E85A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AB616D" wp14:editId="0DC55D61">
                <wp:extent cx="5943600" cy="1270"/>
                <wp:effectExtent l="0" t="33020" r="0" b="38100"/>
                <wp:docPr id="43656029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FA3B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7A9CC5" w14:textId="77777777" w:rsidR="00E85AA1" w:rsidRPr="00E85AA1" w:rsidRDefault="00E85AA1" w:rsidP="00E8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8. Assign cluster labels to each point</w:t>
      </w:r>
    </w:p>
    <w:p w14:paraId="58DD3A3C" w14:textId="77777777" w:rsidR="00E85AA1" w:rsidRPr="00E85AA1" w:rsidRDefault="00E85AA1" w:rsidP="00E85A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What: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Mark points with cluster IDs.</w:t>
      </w:r>
    </w:p>
    <w:p w14:paraId="176F835D" w14:textId="4D1234D7" w:rsidR="00E85AA1" w:rsidRPr="00E85AA1" w:rsidRDefault="00E85AA1" w:rsidP="00DE24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Identify which group they belong to.</w:t>
      </w:r>
      <w:r w:rsidRPr="00E85A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9C105A" wp14:editId="692C3CC9">
                <wp:extent cx="5486400" cy="1270"/>
                <wp:effectExtent l="0" t="31750" r="0" b="36830"/>
                <wp:docPr id="150927116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22088" id="Rectangle 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0F443A" w14:textId="77777777" w:rsidR="00E85AA1" w:rsidRPr="00E85AA1" w:rsidRDefault="00E85AA1" w:rsidP="00E8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9. Calculate centroids of each cluster</w:t>
      </w:r>
    </w:p>
    <w:p w14:paraId="60B93CCF" w14:textId="77777777" w:rsidR="00E85AA1" w:rsidRPr="00E85AA1" w:rsidRDefault="00E85AA1" w:rsidP="00E85A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What: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Get average lat-lon of each cluster.</w:t>
      </w:r>
    </w:p>
    <w:p w14:paraId="3D5EC5F0" w14:textId="77777777" w:rsidR="00E85AA1" w:rsidRPr="00E85AA1" w:rsidRDefault="00E85AA1" w:rsidP="00E85A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Reduce each cluster to a representative node.</w:t>
      </w:r>
    </w:p>
    <w:p w14:paraId="77DC61E0" w14:textId="77777777" w:rsidR="00E85AA1" w:rsidRPr="00E85AA1" w:rsidRDefault="00E85AA1" w:rsidP="00E85AA1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Apple Color Emoji" w:hAnsi="Apple Color Emoji" w:cs="Apple Color Emoji"/>
          <w:color w:val="000000"/>
          <w:kern w:val="0"/>
          <w14:ligatures w14:val="none"/>
        </w:rPr>
        <w:t>🟢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Graph 3: Sensor Points + Cluster Centroids</w:t>
      </w:r>
    </w:p>
    <w:p w14:paraId="5CA3B879" w14:textId="77777777" w:rsidR="00E85AA1" w:rsidRPr="00E85AA1" w:rsidRDefault="00E85AA1" w:rsidP="00E85A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Shows: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Original points + large dot for centroid.</w:t>
      </w:r>
    </w:p>
    <w:p w14:paraId="0FE8DB98" w14:textId="77777777" w:rsidR="00E85AA1" w:rsidRPr="00E85AA1" w:rsidRDefault="00E85AA1" w:rsidP="00E85A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Verifies centroid is well-placed for each cluster.</w:t>
      </w:r>
    </w:p>
    <w:p w14:paraId="733CFD54" w14:textId="77777777" w:rsidR="00E85AA1" w:rsidRPr="00E85AA1" w:rsidRDefault="00E85AA1" w:rsidP="00E85A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24E108" wp14:editId="5ED9CCF7">
                <wp:extent cx="5943600" cy="1270"/>
                <wp:effectExtent l="0" t="31750" r="0" b="36830"/>
                <wp:docPr id="91304768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B75E1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CF78AE" w14:textId="77777777" w:rsidR="00E85AA1" w:rsidRPr="00E85AA1" w:rsidRDefault="00E85AA1" w:rsidP="00E8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10. Store all centroids in a DataFrame</w:t>
      </w:r>
    </w:p>
    <w:p w14:paraId="035553C0" w14:textId="77777777" w:rsidR="00E85AA1" w:rsidRPr="00E85AA1" w:rsidRDefault="00E85AA1" w:rsidP="00E85A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What: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Combine centroids across all geohash regions.</w:t>
      </w:r>
    </w:p>
    <w:p w14:paraId="025BEE71" w14:textId="610E0057" w:rsidR="00E85AA1" w:rsidRPr="00E85AA1" w:rsidRDefault="00E85AA1" w:rsidP="00DE24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This is the input node list for the MST.</w:t>
      </w:r>
      <w:r w:rsidRPr="00E85A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99107F" wp14:editId="5F1AC023">
                <wp:extent cx="5486400" cy="1270"/>
                <wp:effectExtent l="0" t="31750" r="0" b="36830"/>
                <wp:docPr id="11465477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3C136" id="Rectangle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D710D0" w14:textId="77777777" w:rsidR="00E85AA1" w:rsidRPr="00E85AA1" w:rsidRDefault="00E85AA1" w:rsidP="00E8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11. Compute pairwise distances between centroids</w:t>
      </w:r>
    </w:p>
    <w:p w14:paraId="24ACB20A" w14:textId="77777777" w:rsidR="00E85AA1" w:rsidRPr="00E85AA1" w:rsidRDefault="00E85AA1" w:rsidP="00E85A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What: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Use Haversine formula or distance matrix.</w:t>
      </w:r>
    </w:p>
    <w:p w14:paraId="75E7FB56" w14:textId="28931064" w:rsidR="00E85AA1" w:rsidRPr="00E85AA1" w:rsidRDefault="00E85AA1" w:rsidP="00DE24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Needed to define edges between centroids.</w:t>
      </w:r>
      <w:r w:rsidRPr="00E85A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49DD0D" wp14:editId="4CB2097F">
                <wp:extent cx="5486400" cy="1270"/>
                <wp:effectExtent l="0" t="31750" r="0" b="36830"/>
                <wp:docPr id="145630704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59054" id="Rectangle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A210DF" w14:textId="77777777" w:rsidR="00E85AA1" w:rsidRPr="00E85AA1" w:rsidRDefault="00E85AA1" w:rsidP="00E8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12. Build a graph (nodes = centroids, edges = distances)</w:t>
      </w:r>
    </w:p>
    <w:p w14:paraId="676E13CD" w14:textId="77777777" w:rsidR="00E85AA1" w:rsidRPr="00E85AA1" w:rsidRDefault="00E85AA1" w:rsidP="00E85A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lastRenderedPageBreak/>
        <w:t>What: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Create a fully connected graph.</w:t>
      </w:r>
    </w:p>
    <w:p w14:paraId="04FA82AF" w14:textId="77777777" w:rsidR="00E85AA1" w:rsidRPr="00E85AA1" w:rsidRDefault="00E85AA1" w:rsidP="00E85A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Required for MST algorithm.</w:t>
      </w:r>
    </w:p>
    <w:p w14:paraId="19741392" w14:textId="77777777" w:rsidR="00E85AA1" w:rsidRPr="00E85AA1" w:rsidRDefault="00E85AA1" w:rsidP="00E85AA1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Apple Color Emoji" w:hAnsi="Apple Color Emoji" w:cs="Apple Color Emoji"/>
          <w:color w:val="000000"/>
          <w:kern w:val="0"/>
          <w14:ligatures w14:val="none"/>
        </w:rPr>
        <w:t>🟢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Graph 4: Full Centroid Graph (Complete Graph)</w:t>
      </w:r>
    </w:p>
    <w:p w14:paraId="151F9106" w14:textId="77777777" w:rsidR="00E85AA1" w:rsidRPr="00E85AA1" w:rsidRDefault="00E85AA1" w:rsidP="00E85A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Shows: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All centroids with edges between every pair.</w:t>
      </w:r>
    </w:p>
    <w:p w14:paraId="770B4381" w14:textId="77777777" w:rsidR="00E85AA1" w:rsidRPr="00E85AA1" w:rsidRDefault="00E85AA1" w:rsidP="00E85A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Visualizes all possible connections before optimizing.</w:t>
      </w:r>
    </w:p>
    <w:p w14:paraId="0629B223" w14:textId="77777777" w:rsidR="00E85AA1" w:rsidRPr="00E85AA1" w:rsidRDefault="00E85AA1" w:rsidP="00E85A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233BCE" wp14:editId="13BA328B">
                <wp:extent cx="5943600" cy="1270"/>
                <wp:effectExtent l="0" t="31750" r="0" b="36830"/>
                <wp:docPr id="6699423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405C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A3AF60" w14:textId="77777777" w:rsidR="00E85AA1" w:rsidRPr="00E85AA1" w:rsidRDefault="00E85AA1" w:rsidP="00E8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13. Apply Minimum Spanning Tree (Prim’s or Kruskal’s)</w:t>
      </w:r>
    </w:p>
    <w:p w14:paraId="0A8BB45E" w14:textId="77777777" w:rsidR="00E85AA1" w:rsidRPr="00E85AA1" w:rsidRDefault="00E85AA1" w:rsidP="00E85A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What: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Find the shortest set of edges connecting all centroids.</w:t>
      </w:r>
    </w:p>
    <w:p w14:paraId="2C93405C" w14:textId="77777777" w:rsidR="00E85AA1" w:rsidRPr="00E85AA1" w:rsidRDefault="00E85AA1" w:rsidP="00E85A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Create a cost-efficient network layout.</w:t>
      </w:r>
    </w:p>
    <w:p w14:paraId="2818C478" w14:textId="77777777" w:rsidR="00E85AA1" w:rsidRPr="00E85AA1" w:rsidRDefault="00E85AA1" w:rsidP="00E85AA1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Apple Color Emoji" w:hAnsi="Apple Color Emoji" w:cs="Apple Color Emoji"/>
          <w:color w:val="000000"/>
          <w:kern w:val="0"/>
          <w14:ligatures w14:val="none"/>
        </w:rPr>
        <w:t>🟢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Graph 5: Final MST Graph</w:t>
      </w:r>
    </w:p>
    <w:p w14:paraId="5935E82A" w14:textId="77777777" w:rsidR="00E85AA1" w:rsidRPr="00E85AA1" w:rsidRDefault="00E85AA1" w:rsidP="00E85A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Shows: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Centroids connected by MST edges only (minimum total length).</w:t>
      </w:r>
    </w:p>
    <w:p w14:paraId="0418726C" w14:textId="77777777" w:rsidR="00E85AA1" w:rsidRPr="00E85AA1" w:rsidRDefault="00E85AA1" w:rsidP="00E85A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Shows optimized monitoring network, ready for deployment.</w:t>
      </w:r>
    </w:p>
    <w:p w14:paraId="38EA4093" w14:textId="77777777" w:rsidR="00E85AA1" w:rsidRPr="00E85AA1" w:rsidRDefault="00E85AA1" w:rsidP="00E85A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31B6C4" wp14:editId="333D66DA">
                <wp:extent cx="5943600" cy="1270"/>
                <wp:effectExtent l="0" t="31750" r="0" b="36830"/>
                <wp:docPr id="51236418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6EB76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BC08BE" w14:textId="77777777" w:rsidR="00E85AA1" w:rsidRPr="00E85AA1" w:rsidRDefault="00E85AA1" w:rsidP="00E8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14. Extract MST edges and nodes</w:t>
      </w:r>
    </w:p>
    <w:p w14:paraId="01A8237D" w14:textId="77777777" w:rsidR="00E85AA1" w:rsidRPr="00E85AA1" w:rsidRDefault="00E85AA1" w:rsidP="00E85A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What: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Get final list of optimized connections.</w:t>
      </w:r>
    </w:p>
    <w:p w14:paraId="40921173" w14:textId="1DF75B1C" w:rsidR="00DE2463" w:rsidRPr="0037221A" w:rsidRDefault="00E85AA1" w:rsidP="003722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Can be used for network routing, maps, etc</w:t>
      </w:r>
    </w:p>
    <w:p w14:paraId="27985628" w14:textId="3A2BE236" w:rsidR="00E85AA1" w:rsidRPr="00E85AA1" w:rsidRDefault="00E85AA1" w:rsidP="00E85A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9F9761" wp14:editId="0B454C5A">
                <wp:extent cx="5943600" cy="1270"/>
                <wp:effectExtent l="0" t="31750" r="0" b="36830"/>
                <wp:docPr id="17431621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AC4C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2E0926" w14:textId="77777777" w:rsidR="00E85AA1" w:rsidRPr="00E85AA1" w:rsidRDefault="00E85AA1" w:rsidP="00E85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E85AA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15. Visualize or Export Results</w:t>
      </w:r>
    </w:p>
    <w:p w14:paraId="7321B302" w14:textId="77777777" w:rsidR="00E85AA1" w:rsidRPr="00E85AA1" w:rsidRDefault="00E85AA1" w:rsidP="00E85A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What: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Save MST as CSV/GeoJSON or plot on map.</w:t>
      </w:r>
    </w:p>
    <w:p w14:paraId="6EDD3EC2" w14:textId="77777777" w:rsidR="00E85AA1" w:rsidRPr="00E85AA1" w:rsidRDefault="00E85AA1" w:rsidP="00E85A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For deployment, reporting, or integration.</w:t>
      </w:r>
    </w:p>
    <w:p w14:paraId="38BD97A1" w14:textId="77777777" w:rsidR="00E85AA1" w:rsidRPr="00E85AA1" w:rsidRDefault="00E85AA1" w:rsidP="00E85AA1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Apple Color Emoji" w:hAnsi="Apple Color Emoji" w:cs="Apple Color Emoji"/>
          <w:color w:val="000000"/>
          <w:kern w:val="0"/>
          <w14:ligatures w14:val="none"/>
        </w:rPr>
        <w:t>🟢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Graph 6: Interactive Map with MST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(Optional with folium or plotly)</w:t>
      </w:r>
    </w:p>
    <w:p w14:paraId="5C6EDEC4" w14:textId="77777777" w:rsidR="00E85AA1" w:rsidRPr="00E85AA1" w:rsidRDefault="00E85AA1" w:rsidP="00E85A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Shows: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Final MST overlaid on actual geographic map.</w:t>
      </w:r>
    </w:p>
    <w:p w14:paraId="2464F8E5" w14:textId="77777777" w:rsidR="00E85AA1" w:rsidRPr="00E85AA1" w:rsidRDefault="00E85AA1" w:rsidP="00E85A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E85AA1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E85AA1">
        <w:rPr>
          <w:rFonts w:ascii="Times New Roman" w:hAnsi="Times New Roman" w:cs="Times New Roman"/>
          <w:color w:val="000000"/>
          <w:kern w:val="0"/>
          <w14:ligatures w14:val="none"/>
        </w:rPr>
        <w:t> Visual clarity for stakeholders or real-world planning.</w:t>
      </w:r>
    </w:p>
    <w:p w14:paraId="328B9D33" w14:textId="77777777" w:rsidR="00E85AA1" w:rsidRDefault="00E85AA1"/>
    <w:sectPr w:rsidR="00E85A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4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D00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A01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44F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24C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207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453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354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B2C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21F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F0E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332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A07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22B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A73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516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B1C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70A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B61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F12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137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814623">
    <w:abstractNumId w:val="7"/>
  </w:num>
  <w:num w:numId="2" w16cid:durableId="1084886232">
    <w:abstractNumId w:val="13"/>
  </w:num>
  <w:num w:numId="3" w16cid:durableId="882717054">
    <w:abstractNumId w:val="19"/>
  </w:num>
  <w:num w:numId="4" w16cid:durableId="122584129">
    <w:abstractNumId w:val="15"/>
  </w:num>
  <w:num w:numId="5" w16cid:durableId="2064057815">
    <w:abstractNumId w:val="4"/>
  </w:num>
  <w:num w:numId="6" w16cid:durableId="869487622">
    <w:abstractNumId w:val="11"/>
  </w:num>
  <w:num w:numId="7" w16cid:durableId="1314336851">
    <w:abstractNumId w:val="12"/>
  </w:num>
  <w:num w:numId="8" w16cid:durableId="1570075221">
    <w:abstractNumId w:val="2"/>
  </w:num>
  <w:num w:numId="9" w16cid:durableId="906840650">
    <w:abstractNumId w:val="20"/>
  </w:num>
  <w:num w:numId="10" w16cid:durableId="1044018110">
    <w:abstractNumId w:val="9"/>
  </w:num>
  <w:num w:numId="11" w16cid:durableId="505559057">
    <w:abstractNumId w:val="0"/>
  </w:num>
  <w:num w:numId="12" w16cid:durableId="124931119">
    <w:abstractNumId w:val="8"/>
  </w:num>
  <w:num w:numId="13" w16cid:durableId="1411805882">
    <w:abstractNumId w:val="17"/>
  </w:num>
  <w:num w:numId="14" w16cid:durableId="1365984209">
    <w:abstractNumId w:val="6"/>
  </w:num>
  <w:num w:numId="15" w16cid:durableId="850922373">
    <w:abstractNumId w:val="16"/>
  </w:num>
  <w:num w:numId="16" w16cid:durableId="12414829">
    <w:abstractNumId w:val="5"/>
  </w:num>
  <w:num w:numId="17" w16cid:durableId="993096818">
    <w:abstractNumId w:val="1"/>
  </w:num>
  <w:num w:numId="18" w16cid:durableId="1212499152">
    <w:abstractNumId w:val="3"/>
  </w:num>
  <w:num w:numId="19" w16cid:durableId="1350722044">
    <w:abstractNumId w:val="10"/>
  </w:num>
  <w:num w:numId="20" w16cid:durableId="887497415">
    <w:abstractNumId w:val="14"/>
  </w:num>
  <w:num w:numId="21" w16cid:durableId="11670929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A1"/>
    <w:rsid w:val="00021441"/>
    <w:rsid w:val="0037221A"/>
    <w:rsid w:val="00614DE0"/>
    <w:rsid w:val="006E1CD7"/>
    <w:rsid w:val="009B7FF8"/>
    <w:rsid w:val="00AE0CEF"/>
    <w:rsid w:val="00DE2463"/>
    <w:rsid w:val="00E8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68F7D"/>
  <w15:chartTrackingRefBased/>
  <w15:docId w15:val="{044C8D6A-466E-5341-9F23-60E1FCFD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5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AA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5AA1"/>
    <w:rPr>
      <w:b/>
      <w:bCs/>
    </w:rPr>
  </w:style>
  <w:style w:type="character" w:styleId="Emphasis">
    <w:name w:val="Emphasis"/>
    <w:basedOn w:val="DefaultParagraphFont"/>
    <w:uiPriority w:val="20"/>
    <w:qFormat/>
    <w:rsid w:val="00E85AA1"/>
    <w:rPr>
      <w:i/>
      <w:iCs/>
    </w:rPr>
  </w:style>
  <w:style w:type="character" w:customStyle="1" w:styleId="apple-converted-space">
    <w:name w:val="apple-converted-space"/>
    <w:basedOn w:val="DefaultParagraphFont"/>
    <w:rsid w:val="00E85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Kulsum  Ameen</dc:creator>
  <cp:keywords/>
  <dc:description/>
  <cp:lastModifiedBy>Kulsum  Ameen</cp:lastModifiedBy>
  <cp:revision>2</cp:revision>
  <dcterms:created xsi:type="dcterms:W3CDTF">2025-04-18T19:17:00Z</dcterms:created>
  <dcterms:modified xsi:type="dcterms:W3CDTF">2025-04-18T19:17:00Z</dcterms:modified>
</cp:coreProperties>
</file>