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Supplementary files Statement</w:t>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both"/>
        <w:rPr>
          <w:sz w:val="32"/>
          <w:szCs w:val="32"/>
        </w:rPr>
      </w:pPr>
      <w:r>
        <w:rPr>
          <w:sz w:val="32"/>
          <w:szCs w:val="32"/>
        </w:rPr>
        <w:t xml:space="preserve">The Author of the paper: “A Toolbox For </w:t>
      </w:r>
      <w:r>
        <w:rPr>
          <w:sz w:val="32"/>
          <w:szCs w:val="32"/>
        </w:rPr>
        <w:t>Expert</w:t>
      </w:r>
      <w:r>
        <w:rPr>
          <w:sz w:val="32"/>
          <w:szCs w:val="32"/>
        </w:rPr>
        <w:t xml:space="preserve"> Fuzzy PID Control” declares that: </w:t>
      </w:r>
    </w:p>
    <w:p>
      <w:pPr>
        <w:pStyle w:val="BodyText"/>
        <w:bidi w:val="0"/>
        <w:jc w:val="both"/>
        <w:rPr>
          <w:sz w:val="32"/>
          <w:szCs w:val="32"/>
        </w:rPr>
      </w:pPr>
      <w:r>
        <w:rPr>
          <w:sz w:val="32"/>
          <w:szCs w:val="32"/>
        </w:rPr>
      </w:r>
    </w:p>
    <w:p>
      <w:pPr>
        <w:pStyle w:val="BodyText"/>
        <w:bidi w:val="0"/>
        <w:jc w:val="both"/>
        <w:rPr>
          <w:sz w:val="32"/>
          <w:szCs w:val="32"/>
        </w:rPr>
      </w:pPr>
      <w:r>
        <w:rPr>
          <w:sz w:val="32"/>
          <w:szCs w:val="32"/>
        </w:rPr>
        <w:t xml:space="preserve">The supplementary materials provided with this submission, a user guide document, Matalb simulink files, and a demonstration video hosted on Google Drive have been carefully prepared to ensure they do not contain any direct or indirect references to the author's identity, affiliation, or any identifiable information. These materials fully comply with a double-blind peer review policy. </w:t>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spacing w:before="0" w:after="140"/>
        <w:jc w:val="both"/>
        <w:rPr>
          <w:sz w:val="24"/>
          <w:szCs w:val="24"/>
        </w:rPr>
      </w:pPr>
      <w:r>
        <w:rPr>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LibreOffice/24.2.7.2$Windows_X86_64 LibreOffice_project/ee3885777aa7032db5a9b65deec9457448a91162</Application>
  <AppVersion>15.0000</AppVersion>
  <Pages>1</Pages>
  <Words>73</Words>
  <Characters>426</Characters>
  <CharactersWithSpaces>498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2025-07-12T14:16:41Z</dcterms:created>
  <dc:creator/>
  <dc:description/>
  <dc:language>en-US</dc:language>
  <cp:lastModifiedBy/>
  <dcterms:modified xsi:type="dcterms:W3CDTF">2025-08-28T15:17:27Z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