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361CC" w14:textId="77777777" w:rsidR="007D398A" w:rsidRPr="00933228" w:rsidRDefault="007D398A" w:rsidP="007D398A">
      <w:pPr>
        <w:pStyle w:val="NormalWeb"/>
        <w:shd w:val="clear" w:color="auto" w:fill="FFFFFF"/>
        <w:spacing w:before="0" w:beforeAutospacing="0" w:after="120" w:afterAutospacing="0" w:line="360" w:lineRule="atLeast"/>
        <w:rPr>
          <w:rFonts w:asciiTheme="majorHAnsi" w:hAnsiTheme="majorHAnsi" w:cs="Helvetica"/>
          <w:color w:val="000000"/>
        </w:rPr>
      </w:pPr>
      <w:r w:rsidRPr="00933228">
        <w:rPr>
          <w:rFonts w:asciiTheme="majorHAnsi" w:hAnsiTheme="majorHAnsi" w:cs="Helvetica"/>
          <w:color w:val="000000"/>
        </w:rPr>
        <w:t>1.  True: The representation of the survey results should have a sample size. The sample size must be a fixed percentage of the total population size of the survey.</w:t>
      </w:r>
    </w:p>
    <w:p w14:paraId="253B9EC3" w14:textId="77777777" w:rsidR="007D398A" w:rsidRPr="00933228" w:rsidRDefault="007D398A" w:rsidP="007D398A">
      <w:pPr>
        <w:pStyle w:val="NormalWeb"/>
        <w:shd w:val="clear" w:color="auto" w:fill="FFFFFF"/>
        <w:spacing w:before="0" w:beforeAutospacing="0" w:after="120" w:afterAutospacing="0" w:line="360" w:lineRule="atLeast"/>
        <w:rPr>
          <w:rFonts w:asciiTheme="majorHAnsi" w:hAnsiTheme="majorHAnsi" w:cs="Helvetica"/>
          <w:color w:val="000000"/>
        </w:rPr>
      </w:pPr>
      <w:r w:rsidRPr="00933228">
        <w:rPr>
          <w:rFonts w:asciiTheme="majorHAnsi" w:hAnsiTheme="majorHAnsi" w:cs="Helvetica"/>
          <w:color w:val="000000"/>
        </w:rPr>
        <w:t>2. False: The sampling frame refers to a list of an item which responds to the question and not the ones which do not respond to the questions.</w:t>
      </w:r>
    </w:p>
    <w:p w14:paraId="7B465589" w14:textId="77777777" w:rsidR="007D398A" w:rsidRPr="00933228" w:rsidRDefault="007D398A" w:rsidP="007D398A">
      <w:pPr>
        <w:pStyle w:val="NormalWeb"/>
        <w:shd w:val="clear" w:color="auto" w:fill="FFFFFF"/>
        <w:spacing w:before="0" w:beforeAutospacing="0" w:after="120" w:afterAutospacing="0" w:line="360" w:lineRule="atLeast"/>
        <w:rPr>
          <w:rFonts w:asciiTheme="majorHAnsi" w:hAnsiTheme="majorHAnsi" w:cs="Helvetica"/>
          <w:color w:val="000000"/>
        </w:rPr>
      </w:pPr>
      <w:r w:rsidRPr="00933228">
        <w:rPr>
          <w:rFonts w:asciiTheme="majorHAnsi" w:hAnsiTheme="majorHAnsi" w:cs="Helvetica"/>
          <w:color w:val="000000"/>
        </w:rPr>
        <w:t>3. True: The larger conveys a more accurate impression of the population as larger surveys involve large sample size which reduces the chances of error.</w:t>
      </w:r>
    </w:p>
    <w:p w14:paraId="73FBDB79" w14:textId="35014B34" w:rsidR="007D398A" w:rsidRPr="00933228" w:rsidRDefault="007D398A">
      <w:pPr>
        <w:pBdr>
          <w:top w:val="thinThickThinMediumGap" w:sz="18" w:space="1" w:color="auto"/>
          <w:bottom w:val="thinThickThinMediumGap" w:sz="18" w:space="1" w:color="auto"/>
        </w:pBdr>
        <w:rPr>
          <w:rFonts w:asciiTheme="majorHAnsi" w:hAnsiTheme="majorHAnsi" w:cs="Helvetica"/>
          <w:color w:val="000000"/>
          <w:sz w:val="24"/>
          <w:szCs w:val="24"/>
          <w:shd w:val="clear" w:color="auto" w:fill="FFFFFF"/>
        </w:rPr>
      </w:pPr>
      <w:proofErr w:type="spellStart"/>
      <w:proofErr w:type="gramStart"/>
      <w:r w:rsidRPr="00933228">
        <w:rPr>
          <w:rFonts w:asciiTheme="majorHAnsi" w:hAnsiTheme="majorHAnsi" w:cs="Helvetica"/>
          <w:color w:val="000000"/>
          <w:sz w:val="24"/>
          <w:szCs w:val="24"/>
          <w:shd w:val="clear" w:color="auto" w:fill="FFFFFF"/>
        </w:rPr>
        <w:t>A.The</w:t>
      </w:r>
      <w:proofErr w:type="spellEnd"/>
      <w:proofErr w:type="gramEnd"/>
      <w:r w:rsidRPr="00933228">
        <w:rPr>
          <w:rFonts w:asciiTheme="majorHAnsi" w:hAnsiTheme="majorHAnsi" w:cs="Helvetica"/>
          <w:color w:val="000000"/>
          <w:sz w:val="24"/>
          <w:szCs w:val="24"/>
          <w:shd w:val="clear" w:color="auto" w:fill="FFFFFF"/>
        </w:rPr>
        <w:t xml:space="preserve"> population</w:t>
      </w:r>
      <w:r w:rsidRPr="00933228">
        <w:rPr>
          <w:rFonts w:asciiTheme="majorHAnsi" w:hAnsiTheme="majorHAnsi" w:cs="Helvetica"/>
          <w:color w:val="000000"/>
          <w:sz w:val="24"/>
          <w:szCs w:val="24"/>
        </w:rPr>
        <w:br/>
      </w:r>
      <w:r w:rsidRPr="00933228">
        <w:rPr>
          <w:rFonts w:asciiTheme="majorHAnsi" w:hAnsiTheme="majorHAnsi" w:cs="Helvetica"/>
          <w:color w:val="000000"/>
          <w:sz w:val="24"/>
          <w:szCs w:val="24"/>
          <w:shd w:val="clear" w:color="auto" w:fill="FFFFFF"/>
        </w:rPr>
        <w:t>Ans) p=x/n=225/9000=0.025</w:t>
      </w:r>
      <w:r w:rsidRPr="00933228">
        <w:rPr>
          <w:rFonts w:asciiTheme="majorHAnsi" w:hAnsiTheme="majorHAnsi" w:cs="Helvetica"/>
          <w:color w:val="000000"/>
          <w:sz w:val="24"/>
          <w:szCs w:val="24"/>
        </w:rPr>
        <w:br/>
      </w:r>
      <w:proofErr w:type="spellStart"/>
      <w:r w:rsidRPr="00933228">
        <w:rPr>
          <w:rFonts w:asciiTheme="majorHAnsi" w:hAnsiTheme="majorHAnsi" w:cs="Helvetica"/>
          <w:color w:val="000000"/>
          <w:sz w:val="24"/>
          <w:szCs w:val="24"/>
          <w:shd w:val="clear" w:color="auto" w:fill="FFFFFF"/>
        </w:rPr>
        <w:t>B.The</w:t>
      </w:r>
      <w:proofErr w:type="spellEnd"/>
      <w:r w:rsidRPr="00933228">
        <w:rPr>
          <w:rFonts w:asciiTheme="majorHAnsi" w:hAnsiTheme="majorHAnsi" w:cs="Helvetica"/>
          <w:color w:val="000000"/>
          <w:sz w:val="24"/>
          <w:szCs w:val="24"/>
          <w:shd w:val="clear" w:color="auto" w:fill="FFFFFF"/>
        </w:rPr>
        <w:t xml:space="preserve"> parameter of interest</w:t>
      </w:r>
      <w:r w:rsidRPr="00933228">
        <w:rPr>
          <w:rFonts w:asciiTheme="majorHAnsi" w:hAnsiTheme="majorHAnsi" w:cs="Helvetica"/>
          <w:color w:val="000000"/>
          <w:sz w:val="24"/>
          <w:szCs w:val="24"/>
        </w:rPr>
        <w:br/>
      </w:r>
      <w:r w:rsidRPr="00933228">
        <w:rPr>
          <w:rFonts w:asciiTheme="majorHAnsi" w:hAnsiTheme="majorHAnsi" w:cs="Helvetica"/>
          <w:color w:val="000000"/>
          <w:sz w:val="24"/>
          <w:szCs w:val="24"/>
          <w:shd w:val="clear" w:color="auto" w:fill="FFFFFF"/>
        </w:rPr>
        <w:t xml:space="preserve">Ans) sample </w:t>
      </w:r>
      <w:proofErr w:type="spellStart"/>
      <w:r w:rsidRPr="00933228">
        <w:rPr>
          <w:rFonts w:asciiTheme="majorHAnsi" w:hAnsiTheme="majorHAnsi" w:cs="Helvetica"/>
          <w:color w:val="000000"/>
          <w:sz w:val="24"/>
          <w:szCs w:val="24"/>
          <w:shd w:val="clear" w:color="auto" w:fill="FFFFFF"/>
        </w:rPr>
        <w:t>size,average,scale</w:t>
      </w:r>
      <w:proofErr w:type="spellEnd"/>
      <w:r w:rsidRPr="00933228">
        <w:rPr>
          <w:rFonts w:asciiTheme="majorHAnsi" w:hAnsiTheme="majorHAnsi" w:cs="Helvetica"/>
          <w:color w:val="000000"/>
          <w:sz w:val="24"/>
          <w:szCs w:val="24"/>
        </w:rPr>
        <w:br/>
      </w:r>
      <w:proofErr w:type="spellStart"/>
      <w:r w:rsidRPr="00933228">
        <w:rPr>
          <w:rFonts w:asciiTheme="majorHAnsi" w:hAnsiTheme="majorHAnsi" w:cs="Helvetica"/>
          <w:color w:val="000000"/>
          <w:sz w:val="24"/>
          <w:szCs w:val="24"/>
          <w:shd w:val="clear" w:color="auto" w:fill="FFFFFF"/>
        </w:rPr>
        <w:t>C.The</w:t>
      </w:r>
      <w:proofErr w:type="spellEnd"/>
      <w:r w:rsidRPr="00933228">
        <w:rPr>
          <w:rFonts w:asciiTheme="majorHAnsi" w:hAnsiTheme="majorHAnsi" w:cs="Helvetica"/>
          <w:color w:val="000000"/>
          <w:sz w:val="24"/>
          <w:szCs w:val="24"/>
          <w:shd w:val="clear" w:color="auto" w:fill="FFFFFF"/>
        </w:rPr>
        <w:t xml:space="preserve"> sampling frame</w:t>
      </w:r>
      <w:r w:rsidRPr="00933228">
        <w:rPr>
          <w:rFonts w:asciiTheme="majorHAnsi" w:hAnsiTheme="majorHAnsi" w:cs="Helvetica"/>
          <w:color w:val="000000"/>
          <w:sz w:val="24"/>
          <w:szCs w:val="24"/>
        </w:rPr>
        <w:br/>
      </w:r>
      <w:r w:rsidRPr="00933228">
        <w:rPr>
          <w:rFonts w:asciiTheme="majorHAnsi" w:hAnsiTheme="majorHAnsi" w:cs="Helvetica"/>
          <w:color w:val="000000"/>
          <w:sz w:val="24"/>
          <w:szCs w:val="24"/>
          <w:shd w:val="clear" w:color="auto" w:fill="FFFFFF"/>
        </w:rPr>
        <w:t>Ans)9000</w:t>
      </w:r>
      <w:r w:rsidRPr="00933228">
        <w:rPr>
          <w:rFonts w:asciiTheme="majorHAnsi" w:hAnsiTheme="majorHAnsi" w:cs="Helvetica"/>
          <w:color w:val="000000"/>
          <w:sz w:val="24"/>
          <w:szCs w:val="24"/>
        </w:rPr>
        <w:br/>
      </w:r>
      <w:proofErr w:type="spellStart"/>
      <w:r w:rsidRPr="00933228">
        <w:rPr>
          <w:rFonts w:asciiTheme="majorHAnsi" w:hAnsiTheme="majorHAnsi" w:cs="Helvetica"/>
          <w:color w:val="000000"/>
          <w:sz w:val="24"/>
          <w:szCs w:val="24"/>
          <w:shd w:val="clear" w:color="auto" w:fill="FFFFFF"/>
        </w:rPr>
        <w:t>D.The</w:t>
      </w:r>
      <w:proofErr w:type="spellEnd"/>
      <w:r w:rsidRPr="00933228">
        <w:rPr>
          <w:rFonts w:asciiTheme="majorHAnsi" w:hAnsiTheme="majorHAnsi" w:cs="Helvetica"/>
          <w:color w:val="000000"/>
          <w:sz w:val="24"/>
          <w:szCs w:val="24"/>
          <w:shd w:val="clear" w:color="auto" w:fill="FFFFFF"/>
        </w:rPr>
        <w:t xml:space="preserve"> sample size</w:t>
      </w:r>
      <w:r w:rsidRPr="00933228">
        <w:rPr>
          <w:rFonts w:asciiTheme="majorHAnsi" w:hAnsiTheme="majorHAnsi" w:cs="Helvetica"/>
          <w:color w:val="000000"/>
          <w:sz w:val="24"/>
          <w:szCs w:val="24"/>
        </w:rPr>
        <w:br/>
      </w:r>
      <w:r w:rsidRPr="00933228">
        <w:rPr>
          <w:rFonts w:asciiTheme="majorHAnsi" w:hAnsiTheme="majorHAnsi" w:cs="Helvetica"/>
          <w:color w:val="000000"/>
          <w:sz w:val="24"/>
          <w:szCs w:val="24"/>
          <w:shd w:val="clear" w:color="auto" w:fill="FFFFFF"/>
        </w:rPr>
        <w:t>Ans 225</w:t>
      </w:r>
      <w:r w:rsidRPr="00933228">
        <w:rPr>
          <w:rFonts w:asciiTheme="majorHAnsi" w:hAnsiTheme="majorHAnsi" w:cs="Helvetica"/>
          <w:color w:val="000000"/>
          <w:sz w:val="24"/>
          <w:szCs w:val="24"/>
        </w:rPr>
        <w:br/>
      </w:r>
      <w:proofErr w:type="spellStart"/>
      <w:r w:rsidRPr="00933228">
        <w:rPr>
          <w:rFonts w:asciiTheme="majorHAnsi" w:hAnsiTheme="majorHAnsi" w:cs="Helvetica"/>
          <w:color w:val="000000"/>
          <w:sz w:val="24"/>
          <w:szCs w:val="24"/>
          <w:shd w:val="clear" w:color="auto" w:fill="FFFFFF"/>
        </w:rPr>
        <w:t>E.The</w:t>
      </w:r>
      <w:proofErr w:type="spellEnd"/>
      <w:r w:rsidRPr="00933228">
        <w:rPr>
          <w:rFonts w:asciiTheme="majorHAnsi" w:hAnsiTheme="majorHAnsi" w:cs="Helvetica"/>
          <w:color w:val="000000"/>
          <w:sz w:val="24"/>
          <w:szCs w:val="24"/>
          <w:shd w:val="clear" w:color="auto" w:fill="FFFFFF"/>
        </w:rPr>
        <w:t xml:space="preserve"> sampling design</w:t>
      </w:r>
      <w:r w:rsidRPr="00933228">
        <w:rPr>
          <w:rFonts w:asciiTheme="majorHAnsi" w:hAnsiTheme="majorHAnsi" w:cs="Helvetica"/>
          <w:color w:val="000000"/>
          <w:sz w:val="24"/>
          <w:szCs w:val="24"/>
        </w:rPr>
        <w:br/>
      </w:r>
      <w:proofErr w:type="spellStart"/>
      <w:r w:rsidRPr="00933228">
        <w:rPr>
          <w:rFonts w:asciiTheme="majorHAnsi" w:hAnsiTheme="majorHAnsi" w:cs="Helvetica"/>
          <w:color w:val="000000"/>
          <w:sz w:val="24"/>
          <w:szCs w:val="24"/>
          <w:shd w:val="clear" w:color="auto" w:fill="FFFFFF"/>
        </w:rPr>
        <w:t>F.Any</w:t>
      </w:r>
      <w:proofErr w:type="spellEnd"/>
      <w:r w:rsidRPr="00933228">
        <w:rPr>
          <w:rFonts w:asciiTheme="majorHAnsi" w:hAnsiTheme="majorHAnsi" w:cs="Helvetica"/>
          <w:color w:val="000000"/>
          <w:sz w:val="24"/>
          <w:szCs w:val="24"/>
          <w:shd w:val="clear" w:color="auto" w:fill="FFFFFF"/>
        </w:rPr>
        <w:t xml:space="preserve"> potential sources of bias or other problems with the survey or sample</w:t>
      </w:r>
    </w:p>
    <w:p w14:paraId="490288EF" w14:textId="77777777" w:rsidR="001C3C13" w:rsidRPr="00933228" w:rsidRDefault="001C3C13" w:rsidP="001C3C13">
      <w:pPr>
        <w:pStyle w:val="ListParagraph"/>
        <w:numPr>
          <w:ilvl w:val="0"/>
          <w:numId w:val="1"/>
        </w:numPr>
        <w:tabs>
          <w:tab w:val="left" w:pos="461"/>
        </w:tabs>
        <w:rPr>
          <w:rFonts w:asciiTheme="majorHAnsi" w:hAnsiTheme="majorHAnsi"/>
          <w:sz w:val="24"/>
          <w:szCs w:val="24"/>
        </w:rPr>
      </w:pPr>
      <w:r w:rsidRPr="00933228">
        <w:rPr>
          <w:rFonts w:asciiTheme="majorHAnsi" w:hAnsiTheme="majorHAnsi"/>
          <w:sz w:val="24"/>
          <w:szCs w:val="24"/>
        </w:rPr>
        <w:t>What are the chances</w:t>
      </w:r>
      <w:r w:rsidRPr="00933228">
        <w:rPr>
          <w:rFonts w:asciiTheme="majorHAnsi" w:hAnsiTheme="majorHAnsi"/>
          <w:spacing w:val="-4"/>
          <w:sz w:val="24"/>
          <w:szCs w:val="24"/>
        </w:rPr>
        <w:t xml:space="preserve"> </w:t>
      </w:r>
      <w:proofErr w:type="gramStart"/>
      <w:r w:rsidRPr="00933228">
        <w:rPr>
          <w:rFonts w:asciiTheme="majorHAnsi" w:hAnsiTheme="majorHAnsi"/>
          <w:spacing w:val="-4"/>
          <w:sz w:val="24"/>
          <w:szCs w:val="24"/>
        </w:rPr>
        <w:t>that</w:t>
      </w:r>
      <w:proofErr w:type="gramEnd"/>
    </w:p>
    <w:p w14:paraId="014C1C7C" w14:textId="77777777" w:rsidR="001C3C13" w:rsidRPr="00933228" w:rsidRDefault="001C3C13" w:rsidP="001C3C13">
      <w:pPr>
        <w:pStyle w:val="BodyText"/>
        <w:spacing w:before="9" w:after="40"/>
        <w:rPr>
          <w:rFonts w:asciiTheme="majorHAnsi" w:hAnsiTheme="majorHAnsi"/>
        </w:rPr>
      </w:pPr>
      <w:r w:rsidRPr="00933228">
        <w:rPr>
          <w:rFonts w:asciiTheme="majorHAnsi" w:hAnsiTheme="majorHAnsi"/>
        </w:rPr>
        <w:br w:type="column"/>
      </w:r>
    </w:p>
    <w:p w14:paraId="5FED647D" w14:textId="77777777" w:rsidR="001C3C13" w:rsidRPr="00933228" w:rsidRDefault="001C3C13" w:rsidP="001C3C13">
      <w:pPr>
        <w:pStyle w:val="BodyText"/>
        <w:spacing w:line="20" w:lineRule="exact"/>
        <w:ind w:left="52"/>
        <w:rPr>
          <w:rFonts w:asciiTheme="majorHAnsi" w:hAnsiTheme="majorHAnsi"/>
        </w:rPr>
      </w:pPr>
      <w:r w:rsidRPr="00933228">
        <w:rPr>
          <w:rFonts w:asciiTheme="majorHAnsi" w:hAnsiTheme="majorHAnsi"/>
        </w:rPr>
      </w:r>
      <w:r w:rsidRPr="00933228">
        <w:rPr>
          <w:rFonts w:asciiTheme="majorHAnsi" w:hAnsiTheme="majorHAnsi"/>
        </w:rPr>
        <w:pict w14:anchorId="37E0E01D">
          <v:group id="_x0000_s1026" style="width:9.9pt;height:.5pt;mso-position-horizontal-relative:char;mso-position-vertical-relative:line" coordsize="198,10">
            <v:line id="_x0000_s1027" style="position:absolute" from="0,5" to="197,5" strokeweight=".16753mm"/>
            <w10:anchorlock/>
          </v:group>
        </w:pict>
      </w:r>
    </w:p>
    <w:p w14:paraId="3134E608" w14:textId="77777777" w:rsidR="001C3C13" w:rsidRPr="00933228" w:rsidRDefault="001C3C13" w:rsidP="001C3C13">
      <w:pPr>
        <w:ind w:left="73"/>
        <w:rPr>
          <w:rFonts w:asciiTheme="majorHAnsi" w:hAnsiTheme="majorHAnsi"/>
          <w:sz w:val="24"/>
          <w:szCs w:val="24"/>
        </w:rPr>
      </w:pPr>
      <w:r w:rsidRPr="00933228">
        <w:rPr>
          <w:rFonts w:asciiTheme="majorHAnsi" w:hAnsiTheme="majorHAnsi"/>
          <w:i/>
          <w:w w:val="110"/>
          <w:sz w:val="24"/>
          <w:szCs w:val="24"/>
        </w:rPr>
        <w:t xml:space="preserve">X </w:t>
      </w:r>
      <w:r w:rsidRPr="00933228">
        <w:rPr>
          <w:rFonts w:asciiTheme="majorHAnsi" w:hAnsiTheme="majorHAnsi"/>
          <w:w w:val="110"/>
          <w:sz w:val="24"/>
          <w:szCs w:val="24"/>
        </w:rPr>
        <w:t xml:space="preserve"> </w:t>
      </w:r>
      <w:proofErr w:type="gramStart"/>
      <w:r w:rsidRPr="00933228">
        <w:rPr>
          <w:rFonts w:asciiTheme="majorHAnsi" w:hAnsiTheme="majorHAnsi"/>
          <w:i/>
          <w:w w:val="110"/>
          <w:sz w:val="24"/>
          <w:szCs w:val="24"/>
        </w:rPr>
        <w:t xml:space="preserve"> </w:t>
      </w:r>
      <w:r w:rsidRPr="00933228">
        <w:rPr>
          <w:rFonts w:asciiTheme="majorHAnsi" w:hAnsiTheme="majorHAnsi"/>
          <w:w w:val="110"/>
          <w:sz w:val="24"/>
          <w:szCs w:val="24"/>
        </w:rPr>
        <w:t>?</w:t>
      </w:r>
      <w:proofErr w:type="gramEnd"/>
    </w:p>
    <w:p w14:paraId="57089A39" w14:textId="77777777" w:rsidR="001C3C13" w:rsidRPr="00933228" w:rsidRDefault="001C3C13">
      <w:pPr>
        <w:rPr>
          <w:rFonts w:asciiTheme="majorHAnsi" w:hAnsiTheme="majorHAnsi" w:cs="Segoe UI"/>
          <w:color w:val="282829"/>
          <w:sz w:val="24"/>
          <w:szCs w:val="24"/>
          <w:shd w:val="clear" w:color="auto" w:fill="FFFFFF"/>
        </w:rPr>
      </w:pPr>
    </w:p>
    <w:p w14:paraId="587268C1" w14:textId="0B06DB99" w:rsidR="007D398A" w:rsidRPr="00933228" w:rsidRDefault="001C3C13">
      <w:pPr>
        <w:pBdr>
          <w:bottom w:val="thinThickThinMediumGap" w:sz="18" w:space="1" w:color="auto"/>
        </w:pBdr>
        <w:rPr>
          <w:rFonts w:asciiTheme="majorHAnsi" w:hAnsiTheme="majorHAnsi" w:cs="Segoe UI"/>
          <w:color w:val="282829"/>
          <w:sz w:val="24"/>
          <w:szCs w:val="24"/>
          <w:shd w:val="clear" w:color="auto" w:fill="FFFFFF"/>
        </w:rPr>
      </w:pPr>
      <w:r w:rsidRPr="00933228">
        <w:rPr>
          <w:rFonts w:asciiTheme="majorHAnsi" w:hAnsiTheme="majorHAnsi" w:cs="Segoe UI"/>
          <w:color w:val="282829"/>
          <w:sz w:val="24"/>
          <w:szCs w:val="24"/>
          <w:shd w:val="clear" w:color="auto" w:fill="FFFFFF"/>
        </w:rPr>
        <w:t xml:space="preserve">It isn't, most of the time. The sample mean </w:t>
      </w:r>
      <w:proofErr w:type="spellStart"/>
      <w:r w:rsidRPr="00933228">
        <w:rPr>
          <w:rFonts w:asciiTheme="majorHAnsi" w:hAnsiTheme="majorHAnsi" w:cs="Segoe UI"/>
          <w:color w:val="282829"/>
          <w:sz w:val="24"/>
          <w:szCs w:val="24"/>
          <w:shd w:val="clear" w:color="auto" w:fill="FFFFFF"/>
        </w:rPr>
        <w:t>xbar</w:t>
      </w:r>
      <w:proofErr w:type="spellEnd"/>
      <w:r w:rsidRPr="00933228">
        <w:rPr>
          <w:rFonts w:asciiTheme="majorHAnsi" w:hAnsiTheme="majorHAnsi" w:cs="Segoe UI"/>
          <w:color w:val="282829"/>
          <w:sz w:val="24"/>
          <w:szCs w:val="24"/>
          <w:shd w:val="clear" w:color="auto" w:fill="FFFFFF"/>
        </w:rPr>
        <w:t xml:space="preserve"> is an unbiased estimator of the population mean mu. Assuming the sample is a proper one, the sample mean will vary about the true mean, it is usually close. The sample mean is our best “guess” of the value of the true mean. Due to the Central Limit </w:t>
      </w:r>
      <w:proofErr w:type="gramStart"/>
      <w:r w:rsidRPr="00933228">
        <w:rPr>
          <w:rFonts w:asciiTheme="majorHAnsi" w:hAnsiTheme="majorHAnsi" w:cs="Segoe UI"/>
          <w:color w:val="282829"/>
          <w:sz w:val="24"/>
          <w:szCs w:val="24"/>
          <w:shd w:val="clear" w:color="auto" w:fill="FFFFFF"/>
        </w:rPr>
        <w:t>Theory</w:t>
      </w:r>
      <w:proofErr w:type="gramEnd"/>
      <w:r w:rsidRPr="00933228">
        <w:rPr>
          <w:rFonts w:asciiTheme="majorHAnsi" w:hAnsiTheme="majorHAnsi" w:cs="Segoe UI"/>
          <w:color w:val="282829"/>
          <w:sz w:val="24"/>
          <w:szCs w:val="24"/>
          <w:shd w:val="clear" w:color="auto" w:fill="FFFFFF"/>
        </w:rPr>
        <w:t xml:space="preserve"> we know that the distribution of sample means will be normally distributed around the true mean.</w:t>
      </w:r>
    </w:p>
    <w:p w14:paraId="2F57CE09" w14:textId="77777777" w:rsidR="001C3C13" w:rsidRPr="00933228" w:rsidRDefault="001C3C13" w:rsidP="001C3C13">
      <w:pPr>
        <w:pStyle w:val="ListParagraph"/>
        <w:numPr>
          <w:ilvl w:val="0"/>
          <w:numId w:val="2"/>
        </w:numPr>
        <w:tabs>
          <w:tab w:val="left" w:pos="461"/>
        </w:tabs>
        <w:spacing w:before="182"/>
        <w:ind w:right="152"/>
        <w:rPr>
          <w:rFonts w:asciiTheme="majorHAnsi" w:hAnsiTheme="majorHAnsi"/>
          <w:sz w:val="24"/>
          <w:szCs w:val="24"/>
        </w:rPr>
      </w:pPr>
      <w:r w:rsidRPr="00933228">
        <w:rPr>
          <w:rFonts w:asciiTheme="majorHAnsi" w:hAnsiTheme="majorHAnsi"/>
          <w:sz w:val="24"/>
          <w:szCs w:val="24"/>
        </w:rPr>
        <w:t>A book publisher monitors the size of shipments of its textbooks to university bookstores. For</w:t>
      </w:r>
      <w:r w:rsidRPr="00933228">
        <w:rPr>
          <w:rFonts w:asciiTheme="majorHAnsi" w:hAnsiTheme="majorHAnsi"/>
          <w:spacing w:val="-2"/>
          <w:sz w:val="24"/>
          <w:szCs w:val="24"/>
        </w:rPr>
        <w:t xml:space="preserve"> </w:t>
      </w:r>
      <w:r w:rsidRPr="00933228">
        <w:rPr>
          <w:rFonts w:asciiTheme="majorHAnsi" w:hAnsiTheme="majorHAnsi"/>
          <w:sz w:val="24"/>
          <w:szCs w:val="24"/>
        </w:rPr>
        <w:t>a</w:t>
      </w:r>
      <w:r w:rsidRPr="00933228">
        <w:rPr>
          <w:rFonts w:asciiTheme="majorHAnsi" w:hAnsiTheme="majorHAnsi"/>
          <w:spacing w:val="-1"/>
          <w:sz w:val="24"/>
          <w:szCs w:val="24"/>
        </w:rPr>
        <w:t xml:space="preserve"> </w:t>
      </w:r>
      <w:r w:rsidRPr="00933228">
        <w:rPr>
          <w:rFonts w:asciiTheme="majorHAnsi" w:hAnsiTheme="majorHAnsi"/>
          <w:sz w:val="24"/>
          <w:szCs w:val="24"/>
        </w:rPr>
        <w:t>sample</w:t>
      </w:r>
      <w:r w:rsidRPr="00933228">
        <w:rPr>
          <w:rFonts w:asciiTheme="majorHAnsi" w:hAnsiTheme="majorHAnsi"/>
          <w:spacing w:val="-4"/>
          <w:sz w:val="24"/>
          <w:szCs w:val="24"/>
        </w:rPr>
        <w:t xml:space="preserve"> </w:t>
      </w:r>
      <w:r w:rsidRPr="00933228">
        <w:rPr>
          <w:rFonts w:asciiTheme="majorHAnsi" w:hAnsiTheme="majorHAnsi"/>
          <w:sz w:val="24"/>
          <w:szCs w:val="24"/>
        </w:rPr>
        <w:t>of</w:t>
      </w:r>
      <w:r w:rsidRPr="00933228">
        <w:rPr>
          <w:rFonts w:asciiTheme="majorHAnsi" w:hAnsiTheme="majorHAnsi"/>
          <w:spacing w:val="-3"/>
          <w:sz w:val="24"/>
          <w:szCs w:val="24"/>
        </w:rPr>
        <w:t xml:space="preserve"> </w:t>
      </w:r>
      <w:r w:rsidRPr="00933228">
        <w:rPr>
          <w:rFonts w:asciiTheme="majorHAnsi" w:hAnsiTheme="majorHAnsi"/>
          <w:sz w:val="24"/>
          <w:szCs w:val="24"/>
        </w:rPr>
        <w:t>texts</w:t>
      </w:r>
      <w:r w:rsidRPr="00933228">
        <w:rPr>
          <w:rFonts w:asciiTheme="majorHAnsi" w:hAnsiTheme="majorHAnsi"/>
          <w:spacing w:val="-2"/>
          <w:sz w:val="24"/>
          <w:szCs w:val="24"/>
        </w:rPr>
        <w:t xml:space="preserve"> </w:t>
      </w:r>
      <w:r w:rsidRPr="00933228">
        <w:rPr>
          <w:rFonts w:asciiTheme="majorHAnsi" w:hAnsiTheme="majorHAnsi"/>
          <w:sz w:val="24"/>
          <w:szCs w:val="24"/>
        </w:rPr>
        <w:t>used</w:t>
      </w:r>
      <w:r w:rsidRPr="00933228">
        <w:rPr>
          <w:rFonts w:asciiTheme="majorHAnsi" w:hAnsiTheme="majorHAnsi"/>
          <w:spacing w:val="-1"/>
          <w:sz w:val="24"/>
          <w:szCs w:val="24"/>
        </w:rPr>
        <w:t xml:space="preserve"> </w:t>
      </w:r>
      <w:r w:rsidRPr="00933228">
        <w:rPr>
          <w:rFonts w:asciiTheme="majorHAnsi" w:hAnsiTheme="majorHAnsi"/>
          <w:sz w:val="24"/>
          <w:szCs w:val="24"/>
        </w:rPr>
        <w:t>at</w:t>
      </w:r>
      <w:r w:rsidRPr="00933228">
        <w:rPr>
          <w:rFonts w:asciiTheme="majorHAnsi" w:hAnsiTheme="majorHAnsi"/>
          <w:spacing w:val="-3"/>
          <w:sz w:val="24"/>
          <w:szCs w:val="24"/>
        </w:rPr>
        <w:t xml:space="preserve"> </w:t>
      </w:r>
      <w:r w:rsidRPr="00933228">
        <w:rPr>
          <w:rFonts w:asciiTheme="majorHAnsi" w:hAnsiTheme="majorHAnsi"/>
          <w:sz w:val="24"/>
          <w:szCs w:val="24"/>
        </w:rPr>
        <w:t>various</w:t>
      </w:r>
      <w:r w:rsidRPr="00933228">
        <w:rPr>
          <w:rFonts w:asciiTheme="majorHAnsi" w:hAnsiTheme="majorHAnsi"/>
          <w:spacing w:val="-2"/>
          <w:sz w:val="24"/>
          <w:szCs w:val="24"/>
        </w:rPr>
        <w:t xml:space="preserve"> </w:t>
      </w:r>
      <w:r w:rsidRPr="00933228">
        <w:rPr>
          <w:rFonts w:asciiTheme="majorHAnsi" w:hAnsiTheme="majorHAnsi"/>
          <w:sz w:val="24"/>
          <w:szCs w:val="24"/>
        </w:rPr>
        <w:t>schools,</w:t>
      </w:r>
      <w:r w:rsidRPr="00933228">
        <w:rPr>
          <w:rFonts w:asciiTheme="majorHAnsi" w:hAnsiTheme="majorHAnsi"/>
          <w:spacing w:val="-1"/>
          <w:sz w:val="24"/>
          <w:szCs w:val="24"/>
        </w:rPr>
        <w:t xml:space="preserve"> </w:t>
      </w:r>
      <w:r w:rsidRPr="00933228">
        <w:rPr>
          <w:rFonts w:asciiTheme="majorHAnsi" w:hAnsiTheme="majorHAnsi"/>
          <w:sz w:val="24"/>
          <w:szCs w:val="24"/>
        </w:rPr>
        <w:t>the</w:t>
      </w:r>
      <w:r w:rsidRPr="00933228">
        <w:rPr>
          <w:rFonts w:asciiTheme="majorHAnsi" w:hAnsiTheme="majorHAnsi"/>
          <w:spacing w:val="-3"/>
          <w:sz w:val="24"/>
          <w:szCs w:val="24"/>
        </w:rPr>
        <w:t xml:space="preserve"> </w:t>
      </w:r>
      <w:r w:rsidRPr="00933228">
        <w:rPr>
          <w:rFonts w:asciiTheme="majorHAnsi" w:hAnsiTheme="majorHAnsi"/>
          <w:sz w:val="24"/>
          <w:szCs w:val="24"/>
        </w:rPr>
        <w:t>95%</w:t>
      </w:r>
      <w:r w:rsidRPr="00933228">
        <w:rPr>
          <w:rFonts w:asciiTheme="majorHAnsi" w:hAnsiTheme="majorHAnsi"/>
          <w:spacing w:val="-3"/>
          <w:sz w:val="24"/>
          <w:szCs w:val="24"/>
        </w:rPr>
        <w:t xml:space="preserve"> </w:t>
      </w:r>
      <w:r w:rsidRPr="00933228">
        <w:rPr>
          <w:rFonts w:asciiTheme="majorHAnsi" w:hAnsiTheme="majorHAnsi"/>
          <w:sz w:val="24"/>
          <w:szCs w:val="24"/>
        </w:rPr>
        <w:t>confidence</w:t>
      </w:r>
      <w:r w:rsidRPr="00933228">
        <w:rPr>
          <w:rFonts w:asciiTheme="majorHAnsi" w:hAnsiTheme="majorHAnsi"/>
          <w:spacing w:val="-1"/>
          <w:sz w:val="24"/>
          <w:szCs w:val="24"/>
        </w:rPr>
        <w:t xml:space="preserve"> </w:t>
      </w:r>
      <w:r w:rsidRPr="00933228">
        <w:rPr>
          <w:rFonts w:asciiTheme="majorHAnsi" w:hAnsiTheme="majorHAnsi"/>
          <w:sz w:val="24"/>
          <w:szCs w:val="24"/>
        </w:rPr>
        <w:t>interval</w:t>
      </w:r>
      <w:r w:rsidRPr="00933228">
        <w:rPr>
          <w:rFonts w:asciiTheme="majorHAnsi" w:hAnsiTheme="majorHAnsi"/>
          <w:spacing w:val="-7"/>
          <w:sz w:val="24"/>
          <w:szCs w:val="24"/>
        </w:rPr>
        <w:t xml:space="preserve"> </w:t>
      </w:r>
      <w:r w:rsidRPr="00933228">
        <w:rPr>
          <w:rFonts w:asciiTheme="majorHAnsi" w:hAnsiTheme="majorHAnsi"/>
          <w:sz w:val="24"/>
          <w:szCs w:val="24"/>
        </w:rPr>
        <w:t>for</w:t>
      </w:r>
      <w:r w:rsidRPr="00933228">
        <w:rPr>
          <w:rFonts w:asciiTheme="majorHAnsi" w:hAnsiTheme="majorHAnsi"/>
          <w:spacing w:val="-3"/>
          <w:sz w:val="24"/>
          <w:szCs w:val="24"/>
        </w:rPr>
        <w:t xml:space="preserve"> </w:t>
      </w:r>
      <w:r w:rsidRPr="00933228">
        <w:rPr>
          <w:rFonts w:asciiTheme="majorHAnsi" w:hAnsiTheme="majorHAnsi"/>
          <w:sz w:val="24"/>
          <w:szCs w:val="24"/>
        </w:rPr>
        <w:t>the</w:t>
      </w:r>
      <w:r w:rsidRPr="00933228">
        <w:rPr>
          <w:rFonts w:asciiTheme="majorHAnsi" w:hAnsiTheme="majorHAnsi"/>
          <w:spacing w:val="-4"/>
          <w:sz w:val="24"/>
          <w:szCs w:val="24"/>
        </w:rPr>
        <w:t xml:space="preserve"> </w:t>
      </w:r>
      <w:r w:rsidRPr="00933228">
        <w:rPr>
          <w:rFonts w:asciiTheme="majorHAnsi" w:hAnsiTheme="majorHAnsi"/>
          <w:sz w:val="24"/>
          <w:szCs w:val="24"/>
        </w:rPr>
        <w:t>size</w:t>
      </w:r>
      <w:r w:rsidRPr="00933228">
        <w:rPr>
          <w:rFonts w:asciiTheme="majorHAnsi" w:hAnsiTheme="majorHAnsi"/>
          <w:spacing w:val="-1"/>
          <w:sz w:val="24"/>
          <w:szCs w:val="24"/>
        </w:rPr>
        <w:t xml:space="preserve"> </w:t>
      </w:r>
      <w:r w:rsidRPr="00933228">
        <w:rPr>
          <w:rFonts w:asciiTheme="majorHAnsi" w:hAnsiTheme="majorHAnsi"/>
          <w:sz w:val="24"/>
          <w:szCs w:val="24"/>
        </w:rPr>
        <w:t>of</w:t>
      </w:r>
      <w:r w:rsidRPr="00933228">
        <w:rPr>
          <w:rFonts w:asciiTheme="majorHAnsi" w:hAnsiTheme="majorHAnsi"/>
          <w:spacing w:val="-3"/>
          <w:sz w:val="24"/>
          <w:szCs w:val="24"/>
        </w:rPr>
        <w:t xml:space="preserve"> </w:t>
      </w:r>
      <w:r w:rsidRPr="00933228">
        <w:rPr>
          <w:rFonts w:asciiTheme="majorHAnsi" w:hAnsiTheme="majorHAnsi"/>
          <w:sz w:val="24"/>
          <w:szCs w:val="24"/>
        </w:rPr>
        <w:t>the shipment was 250 ± 45 books. Which, if any, of the following interpretations of this interval are correct?</w:t>
      </w:r>
    </w:p>
    <w:p w14:paraId="5687F627" w14:textId="77777777" w:rsidR="001C3C13" w:rsidRPr="00933228" w:rsidRDefault="001C3C13" w:rsidP="001C3C13">
      <w:pPr>
        <w:pStyle w:val="BodyText"/>
        <w:rPr>
          <w:rFonts w:asciiTheme="majorHAnsi" w:hAnsiTheme="majorHAnsi"/>
        </w:rPr>
      </w:pPr>
    </w:p>
    <w:p w14:paraId="5C4906DC" w14:textId="77777777" w:rsidR="001C3C13" w:rsidRPr="001C3C13" w:rsidRDefault="001C3C13" w:rsidP="001C3C13">
      <w:pPr>
        <w:shd w:val="clear" w:color="auto" w:fill="FFFFFF"/>
        <w:spacing w:after="120" w:line="360" w:lineRule="atLeast"/>
        <w:rPr>
          <w:rFonts w:asciiTheme="majorHAnsi" w:eastAsia="Times New Roman" w:hAnsiTheme="majorHAnsi" w:cs="Helvetica"/>
          <w:color w:val="000000"/>
          <w:sz w:val="24"/>
          <w:szCs w:val="24"/>
        </w:rPr>
      </w:pPr>
      <w:r w:rsidRPr="001C3C13">
        <w:rPr>
          <w:rFonts w:asciiTheme="majorHAnsi" w:eastAsia="Times New Roman" w:hAnsiTheme="majorHAnsi" w:cs="Helvetica"/>
          <w:color w:val="000000"/>
          <w:sz w:val="24"/>
          <w:szCs w:val="24"/>
        </w:rPr>
        <w:t>The 95% confidence interval for the size of shipment was books.</w:t>
      </w:r>
    </w:p>
    <w:p w14:paraId="78991FC1" w14:textId="77777777" w:rsidR="001C3C13" w:rsidRPr="001C3C13" w:rsidRDefault="001C3C13" w:rsidP="001C3C13">
      <w:pPr>
        <w:shd w:val="clear" w:color="auto" w:fill="FFFFFF"/>
        <w:spacing w:after="120" w:line="360" w:lineRule="atLeast"/>
        <w:rPr>
          <w:rFonts w:asciiTheme="majorHAnsi" w:eastAsia="Times New Roman" w:hAnsiTheme="majorHAnsi" w:cs="Helvetica"/>
          <w:color w:val="000000"/>
          <w:sz w:val="24"/>
          <w:szCs w:val="24"/>
        </w:rPr>
      </w:pPr>
      <w:r w:rsidRPr="001C3C13">
        <w:rPr>
          <w:rFonts w:asciiTheme="majorHAnsi" w:eastAsia="Times New Roman" w:hAnsiTheme="majorHAnsi" w:cs="Helvetica"/>
          <w:color w:val="000000"/>
          <w:sz w:val="24"/>
          <w:szCs w:val="24"/>
        </w:rPr>
        <w:t>All shipments are not between 205 and 295 books. Because due to 95% confidence interval for the size of shipment not all shipments.</w:t>
      </w:r>
    </w:p>
    <w:p w14:paraId="2564164B" w14:textId="77777777" w:rsidR="001C3C13" w:rsidRPr="001C3C13" w:rsidRDefault="001C3C13" w:rsidP="001C3C13">
      <w:pPr>
        <w:pBdr>
          <w:bottom w:val="thinThickThinMediumGap" w:sz="18" w:space="1" w:color="auto"/>
        </w:pBdr>
        <w:shd w:val="clear" w:color="auto" w:fill="FFFFFF"/>
        <w:spacing w:after="120" w:line="360" w:lineRule="atLeast"/>
        <w:rPr>
          <w:rFonts w:asciiTheme="majorHAnsi" w:eastAsia="Times New Roman" w:hAnsiTheme="majorHAnsi" w:cs="Helvetica"/>
          <w:color w:val="000000"/>
          <w:sz w:val="24"/>
          <w:szCs w:val="24"/>
        </w:rPr>
      </w:pPr>
      <w:r w:rsidRPr="001C3C13">
        <w:rPr>
          <w:rFonts w:asciiTheme="majorHAnsi" w:eastAsia="Times New Roman" w:hAnsiTheme="majorHAnsi" w:cs="Helvetica"/>
          <w:color w:val="000000"/>
          <w:sz w:val="24"/>
          <w:szCs w:val="24"/>
        </w:rPr>
        <w:t>The known statement is not correct</w:t>
      </w:r>
    </w:p>
    <w:p w14:paraId="39512132" w14:textId="7F646AED" w:rsidR="001C3C13" w:rsidRPr="00933228" w:rsidRDefault="001C3C13">
      <w:pPr>
        <w:rPr>
          <w:rFonts w:asciiTheme="majorHAnsi" w:hAnsiTheme="majorHAnsi"/>
          <w:sz w:val="24"/>
          <w:szCs w:val="24"/>
        </w:rPr>
      </w:pPr>
    </w:p>
    <w:p w14:paraId="29D9D539" w14:textId="012239FB" w:rsidR="00041A45" w:rsidRPr="00933228" w:rsidRDefault="00041A45" w:rsidP="00041A45">
      <w:pPr>
        <w:pStyle w:val="ListParagraph"/>
        <w:numPr>
          <w:ilvl w:val="0"/>
          <w:numId w:val="4"/>
        </w:numPr>
        <w:tabs>
          <w:tab w:val="left" w:pos="461"/>
        </w:tabs>
        <w:spacing w:before="51"/>
        <w:rPr>
          <w:rFonts w:asciiTheme="majorHAnsi" w:hAnsiTheme="majorHAnsi"/>
          <w:sz w:val="24"/>
          <w:szCs w:val="24"/>
        </w:rPr>
      </w:pPr>
      <w:r w:rsidRPr="00933228">
        <w:rPr>
          <w:rFonts w:asciiTheme="majorHAnsi" w:hAnsiTheme="majorHAnsi"/>
          <w:sz w:val="24"/>
          <w:szCs w:val="24"/>
        </w:rPr>
        <w:t xml:space="preserve">Which is shorter: a 95% </w:t>
      </w:r>
      <w:r w:rsidRPr="00933228">
        <w:rPr>
          <w:rFonts w:asciiTheme="majorHAnsi" w:hAnsiTheme="majorHAnsi"/>
          <w:i/>
          <w:sz w:val="24"/>
          <w:szCs w:val="24"/>
        </w:rPr>
        <w:t>z</w:t>
      </w:r>
      <w:r w:rsidRPr="00933228">
        <w:rPr>
          <w:rFonts w:asciiTheme="majorHAnsi" w:hAnsiTheme="majorHAnsi"/>
          <w:sz w:val="24"/>
          <w:szCs w:val="24"/>
        </w:rPr>
        <w:t xml:space="preserve">-interval or a 95% </w:t>
      </w:r>
      <w:r w:rsidRPr="00933228">
        <w:rPr>
          <w:rFonts w:asciiTheme="majorHAnsi" w:hAnsiTheme="majorHAnsi"/>
          <w:i/>
          <w:sz w:val="24"/>
          <w:szCs w:val="24"/>
        </w:rPr>
        <w:t>t</w:t>
      </w:r>
      <w:r w:rsidRPr="00933228">
        <w:rPr>
          <w:rFonts w:asciiTheme="majorHAnsi" w:hAnsiTheme="majorHAnsi"/>
          <w:sz w:val="24"/>
          <w:szCs w:val="24"/>
        </w:rPr>
        <w:t xml:space="preserve">-interval for </w:t>
      </w:r>
      <w:r w:rsidRPr="00933228">
        <w:rPr>
          <w:rFonts w:asciiTheme="majorHAnsi" w:hAnsiTheme="majorHAnsi"/>
          <w:i/>
          <w:sz w:val="24"/>
          <w:szCs w:val="24"/>
        </w:rPr>
        <w:t xml:space="preserve">μ </w:t>
      </w:r>
      <w:r w:rsidRPr="00933228">
        <w:rPr>
          <w:rFonts w:asciiTheme="majorHAnsi" w:hAnsiTheme="majorHAnsi"/>
          <w:sz w:val="24"/>
          <w:szCs w:val="24"/>
        </w:rPr>
        <w:t>if we know that σ</w:t>
      </w:r>
      <w:r w:rsidRPr="00933228">
        <w:rPr>
          <w:rFonts w:asciiTheme="majorHAnsi" w:hAnsiTheme="majorHAnsi"/>
          <w:spacing w:val="-12"/>
          <w:sz w:val="24"/>
          <w:szCs w:val="24"/>
        </w:rPr>
        <w:t xml:space="preserve"> </w:t>
      </w:r>
      <w:r w:rsidRPr="00933228">
        <w:rPr>
          <w:rFonts w:asciiTheme="majorHAnsi" w:hAnsiTheme="majorHAnsi"/>
          <w:sz w:val="24"/>
          <w:szCs w:val="24"/>
        </w:rPr>
        <w:t>=s?</w:t>
      </w:r>
    </w:p>
    <w:p w14:paraId="4A66FE22" w14:textId="6C3037E3" w:rsidR="00041A45" w:rsidRPr="00933228" w:rsidRDefault="00041A45">
      <w:pPr>
        <w:rPr>
          <w:rFonts w:asciiTheme="majorHAnsi" w:hAnsiTheme="majorHAnsi"/>
          <w:sz w:val="24"/>
          <w:szCs w:val="24"/>
        </w:rPr>
      </w:pPr>
    </w:p>
    <w:p w14:paraId="7D175172" w14:textId="77777777" w:rsidR="00041A45" w:rsidRPr="00041A45" w:rsidRDefault="00041A45" w:rsidP="00041A45">
      <w:pPr>
        <w:shd w:val="clear" w:color="auto" w:fill="FFFFFF"/>
        <w:spacing w:after="120" w:line="360" w:lineRule="atLeast"/>
        <w:rPr>
          <w:rFonts w:asciiTheme="majorHAnsi" w:eastAsia="Times New Roman" w:hAnsiTheme="majorHAnsi" w:cs="Helvetica"/>
          <w:color w:val="000000"/>
          <w:sz w:val="24"/>
          <w:szCs w:val="24"/>
        </w:rPr>
      </w:pPr>
      <w:r w:rsidRPr="00041A45">
        <w:rPr>
          <w:rFonts w:asciiTheme="majorHAnsi" w:eastAsia="Times New Roman" w:hAnsiTheme="majorHAnsi" w:cs="Helvetica"/>
          <w:b/>
          <w:bCs/>
          <w:color w:val="000000"/>
          <w:sz w:val="24"/>
          <w:szCs w:val="24"/>
        </w:rPr>
        <w:t>Answer:</w:t>
      </w:r>
    </w:p>
    <w:p w14:paraId="029C8445" w14:textId="77777777" w:rsidR="00041A45" w:rsidRPr="00041A45" w:rsidRDefault="00041A45" w:rsidP="00041A45">
      <w:pPr>
        <w:shd w:val="clear" w:color="auto" w:fill="FFFFFF"/>
        <w:spacing w:after="120" w:line="360" w:lineRule="atLeast"/>
        <w:rPr>
          <w:rFonts w:asciiTheme="majorHAnsi" w:eastAsia="Times New Roman" w:hAnsiTheme="majorHAnsi" w:cs="Helvetica"/>
          <w:color w:val="000000"/>
          <w:sz w:val="24"/>
          <w:szCs w:val="24"/>
        </w:rPr>
      </w:pPr>
      <w:r w:rsidRPr="00041A45">
        <w:rPr>
          <w:rFonts w:asciiTheme="majorHAnsi" w:eastAsia="Times New Roman" w:hAnsiTheme="majorHAnsi" w:cs="Helvetica"/>
          <w:color w:val="000000"/>
          <w:sz w:val="24"/>
          <w:szCs w:val="24"/>
        </w:rPr>
        <w:t>A. The z-interval is shorter</w:t>
      </w:r>
    </w:p>
    <w:p w14:paraId="7317BA65" w14:textId="0C6CAFA9" w:rsidR="00041A45" w:rsidRPr="00933228" w:rsidRDefault="00041A45" w:rsidP="00041A45">
      <w:pPr>
        <w:pBdr>
          <w:bottom w:val="thinThickThinMediumGap" w:sz="18" w:space="1" w:color="auto"/>
        </w:pBdr>
        <w:shd w:val="clear" w:color="auto" w:fill="FFFFFF"/>
        <w:spacing w:after="120" w:line="360" w:lineRule="atLeast"/>
        <w:rPr>
          <w:rFonts w:asciiTheme="majorHAnsi" w:eastAsia="Times New Roman" w:hAnsiTheme="majorHAnsi" w:cs="Helvetica"/>
          <w:color w:val="000000"/>
          <w:sz w:val="24"/>
          <w:szCs w:val="24"/>
        </w:rPr>
      </w:pPr>
      <w:proofErr w:type="spellStart"/>
      <w:r w:rsidRPr="00041A45">
        <w:rPr>
          <w:rFonts w:asciiTheme="majorHAnsi" w:eastAsia="Times New Roman" w:hAnsiTheme="majorHAnsi" w:cs="Helvetica"/>
          <w:color w:val="000000"/>
          <w:sz w:val="24"/>
          <w:szCs w:val="24"/>
        </w:rPr>
        <w:t>bcoz</w:t>
      </w:r>
      <w:proofErr w:type="spellEnd"/>
      <w:r w:rsidRPr="00041A45">
        <w:rPr>
          <w:rFonts w:asciiTheme="majorHAnsi" w:eastAsia="Times New Roman" w:hAnsiTheme="majorHAnsi" w:cs="Helvetica"/>
          <w:color w:val="000000"/>
          <w:sz w:val="24"/>
          <w:szCs w:val="24"/>
        </w:rPr>
        <w:t xml:space="preserve"> it tell us difference between mean of distribution and data points in standard </w:t>
      </w:r>
      <w:proofErr w:type="gramStart"/>
      <w:r w:rsidRPr="00041A45">
        <w:rPr>
          <w:rFonts w:asciiTheme="majorHAnsi" w:eastAsia="Times New Roman" w:hAnsiTheme="majorHAnsi" w:cs="Helvetica"/>
          <w:color w:val="000000"/>
          <w:sz w:val="24"/>
          <w:szCs w:val="24"/>
        </w:rPr>
        <w:t>deviation .</w:t>
      </w:r>
      <w:proofErr w:type="gramEnd"/>
    </w:p>
    <w:p w14:paraId="2E4E1812" w14:textId="5FC043C0" w:rsidR="00041A45" w:rsidRPr="00933228" w:rsidRDefault="00933228" w:rsidP="00933228">
      <w:pPr>
        <w:pStyle w:val="ListParagraph"/>
        <w:tabs>
          <w:tab w:val="left" w:pos="461"/>
        </w:tabs>
        <w:spacing w:before="160"/>
        <w:ind w:left="460" w:right="390" w:firstLine="0"/>
        <w:rPr>
          <w:rFonts w:asciiTheme="majorHAnsi" w:hAnsiTheme="majorHAnsi"/>
          <w:sz w:val="24"/>
          <w:szCs w:val="24"/>
        </w:rPr>
      </w:pPr>
      <w:r>
        <w:rPr>
          <w:rFonts w:asciiTheme="majorHAnsi" w:hAnsiTheme="majorHAnsi"/>
          <w:sz w:val="24"/>
          <w:szCs w:val="24"/>
        </w:rPr>
        <w:t>7.</w:t>
      </w:r>
      <w:r w:rsidR="00041A45" w:rsidRPr="00933228">
        <w:rPr>
          <w:rFonts w:asciiTheme="majorHAnsi" w:hAnsiTheme="majorHAnsi"/>
          <w:sz w:val="24"/>
          <w:szCs w:val="24"/>
        </w:rPr>
        <w:t xml:space="preserve">How many randomly selected employers (minimum number) must we contact </w:t>
      </w:r>
      <w:proofErr w:type="gramStart"/>
      <w:r w:rsidR="00041A45" w:rsidRPr="00933228">
        <w:rPr>
          <w:rFonts w:asciiTheme="majorHAnsi" w:hAnsiTheme="majorHAnsi"/>
          <w:sz w:val="24"/>
          <w:szCs w:val="24"/>
        </w:rPr>
        <w:t>in order</w:t>
      </w:r>
      <w:r w:rsidR="00041A45" w:rsidRPr="00933228">
        <w:rPr>
          <w:rFonts w:asciiTheme="majorHAnsi" w:hAnsiTheme="majorHAnsi"/>
          <w:spacing w:val="-35"/>
          <w:sz w:val="24"/>
          <w:szCs w:val="24"/>
        </w:rPr>
        <w:t xml:space="preserve"> </w:t>
      </w:r>
      <w:r w:rsidR="00041A45" w:rsidRPr="00933228">
        <w:rPr>
          <w:rFonts w:asciiTheme="majorHAnsi" w:hAnsiTheme="majorHAnsi"/>
          <w:sz w:val="24"/>
          <w:szCs w:val="24"/>
        </w:rPr>
        <w:t>to</w:t>
      </w:r>
      <w:proofErr w:type="gramEnd"/>
      <w:r w:rsidR="00041A45" w:rsidRPr="00933228">
        <w:rPr>
          <w:rFonts w:asciiTheme="majorHAnsi" w:hAnsiTheme="majorHAnsi"/>
          <w:sz w:val="24"/>
          <w:szCs w:val="24"/>
        </w:rPr>
        <w:t xml:space="preserve"> guarantee a margin of error of no more than 4% (at 95%</w:t>
      </w:r>
      <w:r w:rsidR="00041A45" w:rsidRPr="00933228">
        <w:rPr>
          <w:rFonts w:asciiTheme="majorHAnsi" w:hAnsiTheme="majorHAnsi"/>
          <w:spacing w:val="-7"/>
          <w:sz w:val="24"/>
          <w:szCs w:val="24"/>
        </w:rPr>
        <w:t xml:space="preserve"> </w:t>
      </w:r>
      <w:r w:rsidR="00041A45" w:rsidRPr="00933228">
        <w:rPr>
          <w:rFonts w:asciiTheme="majorHAnsi" w:hAnsiTheme="majorHAnsi"/>
          <w:sz w:val="24"/>
          <w:szCs w:val="24"/>
        </w:rPr>
        <w:t>confidence)?</w:t>
      </w:r>
    </w:p>
    <w:p w14:paraId="3D18A0FF" w14:textId="7E10F0DB" w:rsidR="00041A45" w:rsidRPr="00D82652" w:rsidRDefault="00041A45" w:rsidP="00D82652">
      <w:r w:rsidRPr="00D82652">
        <w:t xml:space="preserve">margins of error estimate </w:t>
      </w:r>
      <w:proofErr w:type="gramStart"/>
      <w:r w:rsidRPr="00D82652">
        <w:t>is</w:t>
      </w:r>
      <w:proofErr w:type="gramEnd"/>
      <w:r w:rsidRPr="00D82652">
        <w:t xml:space="preserve"> 1/sqrt(n)</w:t>
      </w:r>
      <w:r w:rsidRPr="00D82652">
        <w:br/>
        <w:t>if 0.04=1/25 is margin of error</w:t>
      </w:r>
    </w:p>
    <w:p w14:paraId="6AF508A7" w14:textId="4DE0E1E2" w:rsidR="00041A45" w:rsidRPr="00D82652" w:rsidRDefault="00041A45" w:rsidP="00D82652">
      <w:r w:rsidRPr="00D82652">
        <w:t>then n=25^2 or 625.</w:t>
      </w:r>
      <w:r w:rsidRPr="00D82652">
        <w:br/>
        <w:t>Choose 600.</w:t>
      </w:r>
    </w:p>
    <w:p w14:paraId="00E377BE" w14:textId="277BB932" w:rsidR="005C10D9" w:rsidRPr="00933228" w:rsidRDefault="00933228" w:rsidP="00933228">
      <w:pPr>
        <w:tabs>
          <w:tab w:val="left" w:pos="461"/>
        </w:tabs>
        <w:spacing w:before="182"/>
        <w:ind w:right="376"/>
        <w:rPr>
          <w:rFonts w:asciiTheme="majorHAnsi" w:hAnsiTheme="majorHAnsi"/>
          <w:sz w:val="24"/>
          <w:szCs w:val="24"/>
        </w:rPr>
      </w:pPr>
      <w:r>
        <w:rPr>
          <w:rFonts w:asciiTheme="majorHAnsi" w:hAnsiTheme="majorHAnsi"/>
          <w:sz w:val="24"/>
          <w:szCs w:val="24"/>
        </w:rPr>
        <w:t>8.</w:t>
      </w:r>
      <w:r w:rsidR="005C10D9" w:rsidRPr="00933228">
        <w:rPr>
          <w:rFonts w:asciiTheme="majorHAnsi" w:hAnsiTheme="majorHAnsi"/>
          <w:sz w:val="24"/>
          <w:szCs w:val="24"/>
        </w:rPr>
        <w:t>Suppose we want the above margin of error to be based on a 98% confidence level.</w:t>
      </w:r>
      <w:r w:rsidR="005C10D9" w:rsidRPr="00933228">
        <w:rPr>
          <w:rFonts w:asciiTheme="majorHAnsi" w:hAnsiTheme="majorHAnsi"/>
          <w:spacing w:val="-33"/>
          <w:sz w:val="24"/>
          <w:szCs w:val="24"/>
        </w:rPr>
        <w:t xml:space="preserve"> </w:t>
      </w:r>
      <w:r w:rsidR="005C10D9" w:rsidRPr="00933228">
        <w:rPr>
          <w:rFonts w:asciiTheme="majorHAnsi" w:hAnsiTheme="majorHAnsi"/>
          <w:sz w:val="24"/>
          <w:szCs w:val="24"/>
        </w:rPr>
        <w:t>What sample size (minimum) must we now</w:t>
      </w:r>
      <w:r w:rsidR="005C10D9" w:rsidRPr="00933228">
        <w:rPr>
          <w:rFonts w:asciiTheme="majorHAnsi" w:hAnsiTheme="majorHAnsi"/>
          <w:spacing w:val="-4"/>
          <w:sz w:val="24"/>
          <w:szCs w:val="24"/>
        </w:rPr>
        <w:t xml:space="preserve"> </w:t>
      </w:r>
      <w:r w:rsidR="005C10D9" w:rsidRPr="00933228">
        <w:rPr>
          <w:rFonts w:asciiTheme="majorHAnsi" w:hAnsiTheme="majorHAnsi"/>
          <w:sz w:val="24"/>
          <w:szCs w:val="24"/>
        </w:rPr>
        <w:t>use?</w:t>
      </w:r>
    </w:p>
    <w:p w14:paraId="3BA34038" w14:textId="77777777" w:rsidR="005C10D9" w:rsidRPr="00933228" w:rsidRDefault="005C10D9" w:rsidP="005C10D9">
      <w:pPr>
        <w:shd w:val="clear" w:color="auto" w:fill="FFFFFF"/>
        <w:spacing w:after="100" w:afterAutospacing="1" w:line="240" w:lineRule="auto"/>
        <w:rPr>
          <w:rFonts w:asciiTheme="majorHAnsi" w:eastAsia="Times New Roman" w:hAnsiTheme="majorHAnsi" w:cs="Open Sans"/>
          <w:color w:val="3B444F"/>
          <w:sz w:val="24"/>
          <w:szCs w:val="24"/>
        </w:rPr>
      </w:pPr>
    </w:p>
    <w:p w14:paraId="060AB6EB" w14:textId="1DB2F3A1" w:rsidR="005C10D9" w:rsidRPr="005C10D9" w:rsidRDefault="005C10D9" w:rsidP="005C10D9">
      <w:pPr>
        <w:shd w:val="clear" w:color="auto" w:fill="FFFFFF"/>
        <w:spacing w:after="100" w:afterAutospacing="1" w:line="240" w:lineRule="auto"/>
        <w:rPr>
          <w:rFonts w:asciiTheme="majorHAnsi" w:eastAsia="Times New Roman" w:hAnsiTheme="majorHAnsi" w:cs="Open Sans"/>
          <w:color w:val="3B444F"/>
          <w:sz w:val="24"/>
          <w:szCs w:val="24"/>
        </w:rPr>
      </w:pPr>
      <w:r w:rsidRPr="005C10D9">
        <w:rPr>
          <w:rFonts w:asciiTheme="majorHAnsi" w:eastAsia="Times New Roman" w:hAnsiTheme="majorHAnsi" w:cs="Open Sans"/>
          <w:color w:val="3B444F"/>
          <w:sz w:val="24"/>
          <w:szCs w:val="24"/>
        </w:rPr>
        <w:t>We want to construct a 9</w:t>
      </w:r>
      <w:r w:rsidRPr="00933228">
        <w:rPr>
          <w:rFonts w:asciiTheme="majorHAnsi" w:eastAsia="Times New Roman" w:hAnsiTheme="majorHAnsi" w:cs="Open Sans"/>
          <w:color w:val="3B444F"/>
          <w:sz w:val="24"/>
          <w:szCs w:val="24"/>
        </w:rPr>
        <w:t>8</w:t>
      </w:r>
      <w:r w:rsidRPr="005C10D9">
        <w:rPr>
          <w:rFonts w:asciiTheme="majorHAnsi" w:eastAsia="Times New Roman" w:hAnsiTheme="majorHAnsi" w:cs="Open Sans"/>
          <w:color w:val="3B444F"/>
          <w:sz w:val="24"/>
          <w:szCs w:val="24"/>
        </w:rPr>
        <w:t>% confidence interval for p with a margin of error equal to 4%.</w:t>
      </w:r>
    </w:p>
    <w:p w14:paraId="641802A0" w14:textId="77777777" w:rsidR="005C10D9" w:rsidRPr="005C10D9" w:rsidRDefault="005C10D9" w:rsidP="005C10D9">
      <w:pPr>
        <w:shd w:val="clear" w:color="auto" w:fill="FFFFFF"/>
        <w:spacing w:after="100" w:afterAutospacing="1" w:line="240" w:lineRule="auto"/>
        <w:rPr>
          <w:rFonts w:asciiTheme="majorHAnsi" w:eastAsia="Times New Roman" w:hAnsiTheme="majorHAnsi" w:cs="Open Sans"/>
          <w:color w:val="3B444F"/>
          <w:sz w:val="24"/>
          <w:szCs w:val="24"/>
        </w:rPr>
      </w:pPr>
      <w:r w:rsidRPr="005C10D9">
        <w:rPr>
          <w:rFonts w:asciiTheme="majorHAnsi" w:eastAsia="Times New Roman" w:hAnsiTheme="majorHAnsi" w:cs="Open Sans"/>
          <w:color w:val="3B444F"/>
          <w:sz w:val="24"/>
          <w:szCs w:val="24"/>
        </w:rPr>
        <w:lastRenderedPageBreak/>
        <w:t>Because there is no estimate of the proportion given, we use p~=0.50 for a conservative estimate.</w:t>
      </w:r>
    </w:p>
    <w:p w14:paraId="0829A93E" w14:textId="75393509" w:rsidR="005C10D9" w:rsidRPr="00933228" w:rsidRDefault="005C10D9" w:rsidP="005C10D9">
      <w:pPr>
        <w:shd w:val="clear" w:color="auto" w:fill="FFFFFF"/>
        <w:spacing w:after="100" w:afterAutospacing="1" w:line="240" w:lineRule="auto"/>
        <w:rPr>
          <w:rFonts w:asciiTheme="majorHAnsi" w:eastAsia="Times New Roman" w:hAnsiTheme="majorHAnsi" w:cs="Open Sans"/>
          <w:color w:val="3B444F"/>
          <w:sz w:val="24"/>
          <w:szCs w:val="24"/>
        </w:rPr>
      </w:pPr>
      <w:r w:rsidRPr="005C10D9">
        <w:rPr>
          <w:rFonts w:asciiTheme="majorHAnsi" w:eastAsia="Times New Roman" w:hAnsiTheme="majorHAnsi" w:cs="Open Sans"/>
          <w:color w:val="3B444F"/>
          <w:sz w:val="24"/>
          <w:szCs w:val="24"/>
        </w:rPr>
        <w:t>For a 9</w:t>
      </w:r>
      <w:r w:rsidRPr="00933228">
        <w:rPr>
          <w:rFonts w:asciiTheme="majorHAnsi" w:eastAsia="Times New Roman" w:hAnsiTheme="majorHAnsi" w:cs="Open Sans"/>
          <w:color w:val="3B444F"/>
          <w:sz w:val="24"/>
          <w:szCs w:val="24"/>
        </w:rPr>
        <w:t>8</w:t>
      </w:r>
      <w:r w:rsidRPr="005C10D9">
        <w:rPr>
          <w:rFonts w:asciiTheme="majorHAnsi" w:eastAsia="Times New Roman" w:hAnsiTheme="majorHAnsi" w:cs="Open Sans"/>
          <w:color w:val="3B444F"/>
          <w:sz w:val="24"/>
          <w:szCs w:val="24"/>
        </w:rPr>
        <w:t>% confidence interval, z</w:t>
      </w:r>
      <w:r w:rsidRPr="005C10D9">
        <w:rPr>
          <w:rFonts w:asciiTheme="majorHAnsi" w:eastAsia="Times New Roman" w:hAnsiTheme="majorHAnsi" w:cs="Cambria Math"/>
          <w:color w:val="3B444F"/>
          <w:sz w:val="24"/>
          <w:szCs w:val="24"/>
        </w:rPr>
        <w:t>∗</w:t>
      </w:r>
      <w:r w:rsidRPr="005C10D9">
        <w:rPr>
          <w:rFonts w:asciiTheme="majorHAnsi" w:eastAsia="Times New Roman" w:hAnsiTheme="majorHAnsi" w:cs="Open Sans"/>
          <w:color w:val="3B444F"/>
          <w:sz w:val="24"/>
          <w:szCs w:val="24"/>
        </w:rPr>
        <w:t>=</w:t>
      </w:r>
      <w:r w:rsidRPr="00933228">
        <w:rPr>
          <w:rFonts w:asciiTheme="majorHAnsi" w:eastAsia="Times New Roman" w:hAnsiTheme="majorHAnsi" w:cs="Open Sans"/>
          <w:color w:val="3B444F"/>
          <w:sz w:val="24"/>
          <w:szCs w:val="24"/>
        </w:rPr>
        <w:t>2.326</w:t>
      </w:r>
    </w:p>
    <w:p w14:paraId="2EB49A66" w14:textId="23CAD361" w:rsidR="005C10D9" w:rsidRPr="005C10D9" w:rsidRDefault="005C10D9" w:rsidP="005C10D9">
      <w:pPr>
        <w:shd w:val="clear" w:color="auto" w:fill="FFFFFF"/>
        <w:spacing w:after="100" w:afterAutospacing="1" w:line="240" w:lineRule="auto"/>
        <w:rPr>
          <w:rFonts w:asciiTheme="majorHAnsi" w:eastAsia="Times New Roman" w:hAnsiTheme="majorHAnsi" w:cs="Open Sans"/>
          <w:color w:val="3B444F"/>
          <w:sz w:val="24"/>
          <w:szCs w:val="24"/>
        </w:rPr>
      </w:pPr>
      <m:oMathPara>
        <m:oMath>
          <m:r>
            <w:rPr>
              <w:rFonts w:ascii="Cambria Math" w:eastAsia="Times New Roman" w:hAnsi="Cambria Math" w:cs="Open Sans"/>
              <w:color w:val="3B444F"/>
              <w:sz w:val="24"/>
              <w:szCs w:val="24"/>
            </w:rPr>
            <m:t>n=</m:t>
          </m:r>
          <m:sSup>
            <m:sSupPr>
              <m:ctrlPr>
                <w:rPr>
                  <w:rFonts w:ascii="Cambria Math" w:eastAsia="Times New Roman" w:hAnsi="Cambria Math" w:cs="Open Sans"/>
                  <w:i/>
                  <w:color w:val="3B444F"/>
                  <w:sz w:val="24"/>
                  <w:szCs w:val="24"/>
                </w:rPr>
              </m:ctrlPr>
            </m:sSupPr>
            <m:e>
              <m:d>
                <m:dPr>
                  <m:ctrlPr>
                    <w:rPr>
                      <w:rFonts w:ascii="Cambria Math" w:eastAsia="Times New Roman" w:hAnsi="Cambria Math" w:cs="Open Sans"/>
                      <w:i/>
                      <w:color w:val="3B444F"/>
                      <w:sz w:val="24"/>
                      <w:szCs w:val="24"/>
                    </w:rPr>
                  </m:ctrlPr>
                </m:dPr>
                <m:e>
                  <m:f>
                    <m:fPr>
                      <m:ctrlPr>
                        <w:rPr>
                          <w:rFonts w:ascii="Cambria Math" w:eastAsia="Times New Roman" w:hAnsi="Cambria Math" w:cs="Open Sans"/>
                          <w:i/>
                          <w:color w:val="3B444F"/>
                          <w:sz w:val="24"/>
                          <w:szCs w:val="24"/>
                        </w:rPr>
                      </m:ctrlPr>
                    </m:fPr>
                    <m:num>
                      <m:r>
                        <w:rPr>
                          <w:rFonts w:ascii="Cambria Math" w:eastAsia="Times New Roman" w:hAnsi="Cambria Math" w:cs="Open Sans"/>
                          <w:color w:val="3B444F"/>
                          <w:sz w:val="24"/>
                          <w:szCs w:val="24"/>
                        </w:rPr>
                        <m:t>2.326</m:t>
                      </m:r>
                    </m:num>
                    <m:den>
                      <m:r>
                        <w:rPr>
                          <w:rFonts w:ascii="Cambria Math" w:eastAsia="Times New Roman" w:hAnsi="Cambria Math" w:cs="Open Sans"/>
                          <w:color w:val="3B444F"/>
                          <w:sz w:val="24"/>
                          <w:szCs w:val="24"/>
                        </w:rPr>
                        <m:t>0.04</m:t>
                      </m:r>
                    </m:den>
                  </m:f>
                </m:e>
              </m:d>
            </m:e>
            <m:sup>
              <m:r>
                <w:rPr>
                  <w:rFonts w:ascii="Cambria Math" w:eastAsia="Times New Roman" w:hAnsi="Cambria Math" w:cs="Open Sans"/>
                  <w:color w:val="3B444F"/>
                  <w:sz w:val="24"/>
                  <w:szCs w:val="24"/>
                </w:rPr>
                <m:t>2</m:t>
              </m:r>
            </m:sup>
          </m:sSup>
          <m:r>
            <w:rPr>
              <w:rFonts w:ascii="Cambria Math" w:eastAsia="Times New Roman" w:hAnsi="Cambria Math" w:cs="Open Sans"/>
              <w:color w:val="3B444F"/>
              <w:sz w:val="24"/>
              <w:szCs w:val="24"/>
            </w:rPr>
            <m:t>(0.5)(1-0.5)</m:t>
          </m:r>
        </m:oMath>
      </m:oMathPara>
    </w:p>
    <w:p w14:paraId="414E5F54" w14:textId="78C524A4" w:rsidR="005C10D9" w:rsidRPr="005C10D9" w:rsidRDefault="005C10D9" w:rsidP="005C10D9">
      <w:pPr>
        <w:shd w:val="clear" w:color="auto" w:fill="FFFFFF"/>
        <w:spacing w:after="100" w:afterAutospacing="1" w:line="240" w:lineRule="auto"/>
        <w:rPr>
          <w:rFonts w:asciiTheme="majorHAnsi" w:eastAsia="Times New Roman" w:hAnsiTheme="majorHAnsi" w:cs="Open Sans"/>
          <w:color w:val="3B444F"/>
          <w:sz w:val="24"/>
          <w:szCs w:val="24"/>
        </w:rPr>
      </w:pPr>
      <w:r w:rsidRPr="005C10D9">
        <w:rPr>
          <w:rFonts w:asciiTheme="majorHAnsi" w:eastAsia="Times New Roman" w:hAnsiTheme="majorHAnsi" w:cs="Open Sans"/>
          <w:color w:val="3B444F"/>
          <w:sz w:val="24"/>
          <w:szCs w:val="24"/>
        </w:rPr>
        <w:t>n=(</w:t>
      </w:r>
      <w:proofErr w:type="gramStart"/>
      <w:r w:rsidRPr="00933228">
        <w:rPr>
          <w:rFonts w:asciiTheme="majorHAnsi" w:eastAsia="Times New Roman" w:hAnsiTheme="majorHAnsi" w:cs="Open Sans"/>
          <w:color w:val="3B444F"/>
          <w:sz w:val="24"/>
          <w:szCs w:val="24"/>
        </w:rPr>
        <w:t>3381.42</w:t>
      </w:r>
      <w:r w:rsidRPr="005C10D9">
        <w:rPr>
          <w:rFonts w:asciiTheme="majorHAnsi" w:eastAsia="Times New Roman" w:hAnsiTheme="majorHAnsi" w:cs="Open Sans"/>
          <w:color w:val="3B444F"/>
          <w:sz w:val="24"/>
          <w:szCs w:val="24"/>
        </w:rPr>
        <w:t>)</w:t>
      </w:r>
      <w:r w:rsidRPr="00933228">
        <w:rPr>
          <w:rFonts w:asciiTheme="majorHAnsi" w:eastAsia="Times New Roman" w:hAnsiTheme="majorHAnsi" w:cs="Open Sans"/>
          <w:color w:val="3B444F"/>
          <w:sz w:val="24"/>
          <w:szCs w:val="24"/>
        </w:rPr>
        <w:t>X</w:t>
      </w:r>
      <w:proofErr w:type="gramEnd"/>
      <w:r w:rsidRPr="005C10D9">
        <w:rPr>
          <w:rFonts w:asciiTheme="majorHAnsi" w:eastAsia="Times New Roman" w:hAnsiTheme="majorHAnsi" w:cs="Open Sans"/>
          <w:color w:val="3B444F"/>
          <w:sz w:val="24"/>
          <w:szCs w:val="24"/>
        </w:rPr>
        <w:t>(0.5)(1−0.5)=</w:t>
      </w:r>
      <w:r w:rsidRPr="00933228">
        <w:rPr>
          <w:rFonts w:asciiTheme="majorHAnsi" w:eastAsia="Times New Roman" w:hAnsiTheme="majorHAnsi" w:cs="Open Sans"/>
          <w:color w:val="3B444F"/>
          <w:sz w:val="24"/>
          <w:szCs w:val="24"/>
        </w:rPr>
        <w:t>848</w:t>
      </w:r>
    </w:p>
    <w:p w14:paraId="76ABEF01" w14:textId="4545C408" w:rsidR="005C10D9" w:rsidRDefault="005C10D9" w:rsidP="005C10D9">
      <w:pPr>
        <w:pBdr>
          <w:bottom w:val="thinThickThinMediumGap" w:sz="18" w:space="1" w:color="auto"/>
        </w:pBdr>
        <w:shd w:val="clear" w:color="auto" w:fill="FFFFFF"/>
        <w:spacing w:after="0" w:line="240" w:lineRule="auto"/>
        <w:rPr>
          <w:rFonts w:asciiTheme="majorHAnsi" w:eastAsia="Times New Roman" w:hAnsiTheme="majorHAnsi" w:cs="Open Sans"/>
          <w:color w:val="3B444F"/>
          <w:sz w:val="24"/>
          <w:szCs w:val="24"/>
        </w:rPr>
      </w:pPr>
      <w:r w:rsidRPr="005C10D9">
        <w:rPr>
          <w:rFonts w:asciiTheme="majorHAnsi" w:eastAsia="Times New Roman" w:hAnsiTheme="majorHAnsi" w:cs="Open Sans"/>
          <w:color w:val="3B444F"/>
          <w:sz w:val="24"/>
          <w:szCs w:val="24"/>
        </w:rPr>
        <w:t xml:space="preserve">This is the minimum sample size, therefore we should </w:t>
      </w:r>
    </w:p>
    <w:p w14:paraId="06453BB9" w14:textId="4C724B90" w:rsidR="000831CD" w:rsidRPr="00A97811" w:rsidRDefault="00A97811" w:rsidP="00A97811">
      <w:pPr>
        <w:tabs>
          <w:tab w:val="left" w:pos="461"/>
        </w:tabs>
        <w:spacing w:before="41"/>
        <w:ind w:left="100" w:right="360"/>
        <w:rPr>
          <w:sz w:val="24"/>
        </w:rPr>
      </w:pPr>
      <w:r>
        <w:rPr>
          <w:sz w:val="24"/>
        </w:rPr>
        <w:t>9</w:t>
      </w:r>
      <w:r w:rsidR="000831CD" w:rsidRPr="00A97811">
        <w:rPr>
          <w:sz w:val="24"/>
        </w:rPr>
        <w:t>Examine</w:t>
      </w:r>
      <w:r w:rsidR="000831CD" w:rsidRPr="00A97811">
        <w:rPr>
          <w:spacing w:val="-5"/>
          <w:sz w:val="24"/>
        </w:rPr>
        <w:t xml:space="preserve"> </w:t>
      </w:r>
      <w:r w:rsidR="000831CD" w:rsidRPr="00A97811">
        <w:rPr>
          <w:sz w:val="24"/>
        </w:rPr>
        <w:t>the</w:t>
      </w:r>
      <w:r w:rsidR="000831CD" w:rsidRPr="00A97811">
        <w:rPr>
          <w:spacing w:val="-4"/>
          <w:sz w:val="24"/>
        </w:rPr>
        <w:t xml:space="preserve"> </w:t>
      </w:r>
      <w:r w:rsidR="000831CD" w:rsidRPr="00A97811">
        <w:rPr>
          <w:sz w:val="24"/>
        </w:rPr>
        <w:t>following</w:t>
      </w:r>
      <w:r w:rsidR="000831CD" w:rsidRPr="00A97811">
        <w:rPr>
          <w:spacing w:val="-5"/>
          <w:sz w:val="24"/>
        </w:rPr>
        <w:t xml:space="preserve"> </w:t>
      </w:r>
      <w:r w:rsidR="000831CD" w:rsidRPr="00A97811">
        <w:rPr>
          <w:sz w:val="24"/>
        </w:rPr>
        <w:t>normal</w:t>
      </w:r>
      <w:r w:rsidR="000831CD" w:rsidRPr="00A97811">
        <w:rPr>
          <w:spacing w:val="-3"/>
          <w:sz w:val="24"/>
        </w:rPr>
        <w:t xml:space="preserve"> </w:t>
      </w:r>
      <w:r w:rsidR="000831CD" w:rsidRPr="00A97811">
        <w:rPr>
          <w:sz w:val="24"/>
        </w:rPr>
        <w:t>Quantile</w:t>
      </w:r>
      <w:r w:rsidR="000831CD" w:rsidRPr="00A97811">
        <w:rPr>
          <w:spacing w:val="-2"/>
          <w:sz w:val="24"/>
        </w:rPr>
        <w:t xml:space="preserve"> </w:t>
      </w:r>
      <w:r w:rsidR="000831CD" w:rsidRPr="00A97811">
        <w:rPr>
          <w:sz w:val="24"/>
        </w:rPr>
        <w:t>plots</w:t>
      </w:r>
      <w:r w:rsidR="000831CD" w:rsidRPr="00A97811">
        <w:rPr>
          <w:spacing w:val="-5"/>
          <w:sz w:val="24"/>
        </w:rPr>
        <w:t xml:space="preserve"> </w:t>
      </w:r>
      <w:r w:rsidR="000831CD" w:rsidRPr="00A97811">
        <w:rPr>
          <w:sz w:val="24"/>
        </w:rPr>
        <w:t>carefully.</w:t>
      </w:r>
      <w:r w:rsidR="000831CD" w:rsidRPr="00A97811">
        <w:rPr>
          <w:spacing w:val="-4"/>
          <w:sz w:val="24"/>
        </w:rPr>
        <w:t xml:space="preserve"> </w:t>
      </w:r>
      <w:r w:rsidR="000831CD" w:rsidRPr="00A97811">
        <w:rPr>
          <w:sz w:val="24"/>
        </w:rPr>
        <w:t>Which</w:t>
      </w:r>
      <w:r w:rsidR="000831CD" w:rsidRPr="00A97811">
        <w:rPr>
          <w:spacing w:val="-4"/>
          <w:sz w:val="24"/>
        </w:rPr>
        <w:t xml:space="preserve"> </w:t>
      </w:r>
      <w:r w:rsidR="000831CD" w:rsidRPr="00A97811">
        <w:rPr>
          <w:sz w:val="24"/>
        </w:rPr>
        <w:t>of</w:t>
      </w:r>
      <w:r w:rsidR="000831CD" w:rsidRPr="00A97811">
        <w:rPr>
          <w:spacing w:val="-3"/>
          <w:sz w:val="24"/>
        </w:rPr>
        <w:t xml:space="preserve"> </w:t>
      </w:r>
      <w:r w:rsidR="000831CD" w:rsidRPr="00A97811">
        <w:rPr>
          <w:sz w:val="24"/>
        </w:rPr>
        <w:t>these</w:t>
      </w:r>
      <w:r w:rsidR="000831CD" w:rsidRPr="00A97811">
        <w:rPr>
          <w:spacing w:val="-4"/>
          <w:sz w:val="24"/>
        </w:rPr>
        <w:t xml:space="preserve"> </w:t>
      </w:r>
      <w:r w:rsidR="000831CD" w:rsidRPr="00A97811">
        <w:rPr>
          <w:sz w:val="24"/>
        </w:rPr>
        <w:t>plots</w:t>
      </w:r>
      <w:r w:rsidR="000831CD" w:rsidRPr="00A97811">
        <w:rPr>
          <w:spacing w:val="-3"/>
          <w:sz w:val="24"/>
        </w:rPr>
        <w:t xml:space="preserve"> </w:t>
      </w:r>
      <w:r w:rsidR="000831CD" w:rsidRPr="00A97811">
        <w:rPr>
          <w:sz w:val="24"/>
        </w:rPr>
        <w:t>indicates</w:t>
      </w:r>
      <w:r w:rsidR="000831CD" w:rsidRPr="00A97811">
        <w:rPr>
          <w:spacing w:val="-2"/>
          <w:sz w:val="24"/>
        </w:rPr>
        <w:t xml:space="preserve"> </w:t>
      </w:r>
      <w:r w:rsidR="000831CD" w:rsidRPr="00A97811">
        <w:rPr>
          <w:sz w:val="24"/>
        </w:rPr>
        <w:t>that the</w:t>
      </w:r>
      <w:r w:rsidR="000831CD" w:rsidRPr="00A97811">
        <w:rPr>
          <w:spacing w:val="-3"/>
          <w:sz w:val="24"/>
        </w:rPr>
        <w:t xml:space="preserve"> </w:t>
      </w:r>
      <w:r w:rsidR="000831CD" w:rsidRPr="00A97811">
        <w:rPr>
          <w:sz w:val="24"/>
        </w:rPr>
        <w:t>data?</w:t>
      </w:r>
    </w:p>
    <w:p w14:paraId="2910E054" w14:textId="77777777" w:rsidR="000831CD" w:rsidRDefault="000831CD" w:rsidP="000831CD">
      <w:pPr>
        <w:pStyle w:val="ListParagraph"/>
        <w:numPr>
          <w:ilvl w:val="0"/>
          <w:numId w:val="8"/>
        </w:numPr>
        <w:tabs>
          <w:tab w:val="left" w:pos="821"/>
        </w:tabs>
        <w:ind w:hanging="361"/>
        <w:rPr>
          <w:sz w:val="24"/>
        </w:rPr>
      </w:pPr>
      <w:r>
        <w:rPr>
          <w:sz w:val="24"/>
        </w:rPr>
        <w:t>Are nearly normal?</w:t>
      </w:r>
    </w:p>
    <w:p w14:paraId="077AD23B" w14:textId="77777777" w:rsidR="000831CD" w:rsidRDefault="000831CD" w:rsidP="000831CD">
      <w:pPr>
        <w:pStyle w:val="ListParagraph"/>
        <w:numPr>
          <w:ilvl w:val="0"/>
          <w:numId w:val="8"/>
        </w:numPr>
        <w:tabs>
          <w:tab w:val="left" w:pos="821"/>
        </w:tabs>
        <w:ind w:hanging="361"/>
        <w:rPr>
          <w:sz w:val="24"/>
        </w:rPr>
      </w:pPr>
      <w:r>
        <w:rPr>
          <w:sz w:val="24"/>
        </w:rPr>
        <w:t>Have a bimodal distribution? (One way to recognize a bimodal shape is a “gap” in</w:t>
      </w:r>
      <w:r>
        <w:rPr>
          <w:spacing w:val="-25"/>
          <w:sz w:val="24"/>
        </w:rPr>
        <w:t xml:space="preserve"> </w:t>
      </w:r>
      <w:r>
        <w:rPr>
          <w:sz w:val="24"/>
        </w:rPr>
        <w:t>the</w:t>
      </w:r>
    </w:p>
    <w:p w14:paraId="0DDFE180" w14:textId="77777777" w:rsidR="000831CD" w:rsidRDefault="000831CD" w:rsidP="000831CD">
      <w:pPr>
        <w:pStyle w:val="BodyText"/>
        <w:ind w:left="820"/>
      </w:pPr>
      <w:r>
        <w:t>spacing of adjacent data values.)</w:t>
      </w:r>
    </w:p>
    <w:p w14:paraId="60DAAA97" w14:textId="77777777" w:rsidR="000831CD" w:rsidRDefault="000831CD" w:rsidP="000831CD">
      <w:pPr>
        <w:pStyle w:val="ListParagraph"/>
        <w:numPr>
          <w:ilvl w:val="0"/>
          <w:numId w:val="8"/>
        </w:numPr>
        <w:tabs>
          <w:tab w:val="left" w:pos="821"/>
        </w:tabs>
        <w:ind w:hanging="361"/>
        <w:rPr>
          <w:sz w:val="24"/>
        </w:rPr>
      </w:pPr>
      <w:r>
        <w:rPr>
          <w:sz w:val="24"/>
        </w:rPr>
        <w:t>Are skewed (</w:t>
      </w:r>
      <w:proofErr w:type="gramStart"/>
      <w:r>
        <w:rPr>
          <w:sz w:val="24"/>
        </w:rPr>
        <w:t>i.e.</w:t>
      </w:r>
      <w:proofErr w:type="gramEnd"/>
      <w:r>
        <w:rPr>
          <w:sz w:val="24"/>
        </w:rPr>
        <w:t xml:space="preserve"> not</w:t>
      </w:r>
      <w:r>
        <w:rPr>
          <w:spacing w:val="1"/>
          <w:sz w:val="24"/>
        </w:rPr>
        <w:t xml:space="preserve"> </w:t>
      </w:r>
      <w:r>
        <w:rPr>
          <w:sz w:val="24"/>
        </w:rPr>
        <w:t>symmetric)?</w:t>
      </w:r>
    </w:p>
    <w:p w14:paraId="3FCF3A72" w14:textId="5D2CF1C3" w:rsidR="000831CD" w:rsidRDefault="000831CD" w:rsidP="000831CD">
      <w:pPr>
        <w:pStyle w:val="ListParagraph"/>
        <w:numPr>
          <w:ilvl w:val="0"/>
          <w:numId w:val="8"/>
        </w:numPr>
        <w:tabs>
          <w:tab w:val="left" w:pos="821"/>
        </w:tabs>
        <w:ind w:hanging="361"/>
        <w:rPr>
          <w:sz w:val="24"/>
        </w:rPr>
      </w:pPr>
      <w:r>
        <w:rPr>
          <w:sz w:val="24"/>
        </w:rPr>
        <w:t>Have outliers on both sides of the</w:t>
      </w:r>
      <w:r>
        <w:rPr>
          <w:spacing w:val="-1"/>
          <w:sz w:val="24"/>
        </w:rPr>
        <w:t xml:space="preserve"> </w:t>
      </w:r>
      <w:r>
        <w:rPr>
          <w:sz w:val="24"/>
        </w:rPr>
        <w:t>center?</w:t>
      </w:r>
    </w:p>
    <w:p w14:paraId="6BCA7938" w14:textId="68B4EBB4" w:rsidR="000831CD" w:rsidRDefault="000831CD" w:rsidP="005C10D9">
      <w:pPr>
        <w:shd w:val="clear" w:color="auto" w:fill="FFFFFF"/>
        <w:spacing w:after="0" w:line="240" w:lineRule="auto"/>
        <w:rPr>
          <w:rFonts w:asciiTheme="majorHAnsi" w:eastAsia="Times New Roman" w:hAnsiTheme="majorHAnsi" w:cs="Open Sans"/>
          <w:color w:val="3B444F"/>
          <w:sz w:val="24"/>
          <w:szCs w:val="24"/>
        </w:rPr>
      </w:pPr>
    </w:p>
    <w:p w14:paraId="7FC351EC" w14:textId="17F02496" w:rsidR="000831CD" w:rsidRDefault="000831CD" w:rsidP="005C10D9">
      <w:pPr>
        <w:shd w:val="clear" w:color="auto" w:fill="FFFFFF"/>
        <w:spacing w:after="0" w:line="240" w:lineRule="auto"/>
        <w:rPr>
          <w:rFonts w:asciiTheme="majorHAnsi" w:eastAsia="Times New Roman" w:hAnsiTheme="majorHAnsi" w:cs="Open Sans"/>
          <w:color w:val="3B444F"/>
          <w:sz w:val="24"/>
          <w:szCs w:val="24"/>
        </w:rPr>
      </w:pPr>
      <w:r>
        <w:rPr>
          <w:rFonts w:asciiTheme="majorHAnsi" w:eastAsia="Times New Roman" w:hAnsiTheme="majorHAnsi" w:cs="Open Sans"/>
          <w:color w:val="3B444F"/>
          <w:sz w:val="24"/>
          <w:szCs w:val="24"/>
        </w:rPr>
        <w:t>1.</w:t>
      </w:r>
      <w:r w:rsidR="00A97811">
        <w:rPr>
          <w:rFonts w:asciiTheme="majorHAnsi" w:eastAsia="Times New Roman" w:hAnsiTheme="majorHAnsi" w:cs="Open Sans"/>
          <w:color w:val="3B444F"/>
          <w:sz w:val="24"/>
          <w:szCs w:val="24"/>
        </w:rPr>
        <w:t>C and D are nearly normal</w:t>
      </w:r>
    </w:p>
    <w:p w14:paraId="72B83E7B" w14:textId="763B49C4" w:rsidR="00A97811" w:rsidRDefault="00A97811" w:rsidP="005C10D9">
      <w:pPr>
        <w:shd w:val="clear" w:color="auto" w:fill="FFFFFF"/>
        <w:spacing w:after="0" w:line="240" w:lineRule="auto"/>
        <w:rPr>
          <w:rFonts w:asciiTheme="majorHAnsi" w:eastAsia="Times New Roman" w:hAnsiTheme="majorHAnsi" w:cs="Open Sans"/>
          <w:color w:val="3B444F"/>
          <w:sz w:val="24"/>
          <w:szCs w:val="24"/>
        </w:rPr>
      </w:pPr>
      <w:r>
        <w:rPr>
          <w:rFonts w:asciiTheme="majorHAnsi" w:eastAsia="Times New Roman" w:hAnsiTheme="majorHAnsi" w:cs="Open Sans"/>
          <w:color w:val="3B444F"/>
          <w:sz w:val="24"/>
          <w:szCs w:val="24"/>
        </w:rPr>
        <w:t>2.A is skewed</w:t>
      </w:r>
    </w:p>
    <w:p w14:paraId="5B89C90E" w14:textId="0D926293" w:rsidR="00A97811" w:rsidRDefault="00A97811" w:rsidP="005C10D9">
      <w:pPr>
        <w:pBdr>
          <w:bottom w:val="thinThickThinMediumGap" w:sz="18" w:space="1" w:color="auto"/>
        </w:pBdr>
        <w:shd w:val="clear" w:color="auto" w:fill="FFFFFF"/>
        <w:spacing w:after="0" w:line="240" w:lineRule="auto"/>
        <w:rPr>
          <w:rFonts w:asciiTheme="majorHAnsi" w:eastAsia="Times New Roman" w:hAnsiTheme="majorHAnsi" w:cs="Open Sans"/>
          <w:color w:val="3B444F"/>
          <w:sz w:val="24"/>
          <w:szCs w:val="24"/>
        </w:rPr>
      </w:pPr>
      <w:r>
        <w:rPr>
          <w:rFonts w:asciiTheme="majorHAnsi" w:eastAsia="Times New Roman" w:hAnsiTheme="majorHAnsi" w:cs="Open Sans"/>
          <w:color w:val="3B444F"/>
          <w:sz w:val="24"/>
          <w:szCs w:val="24"/>
        </w:rPr>
        <w:t>3.B and D have outliers on both side</w:t>
      </w:r>
    </w:p>
    <w:p w14:paraId="1BC28EAC" w14:textId="70E53FC3" w:rsidR="006A0BFB" w:rsidRDefault="006A0BFB" w:rsidP="005C10D9">
      <w:pPr>
        <w:shd w:val="clear" w:color="auto" w:fill="FFFFFF"/>
        <w:spacing w:after="0" w:line="240" w:lineRule="auto"/>
        <w:rPr>
          <w:rFonts w:asciiTheme="majorHAnsi" w:eastAsia="Times New Roman" w:hAnsiTheme="majorHAnsi" w:cs="Open Sans"/>
          <w:color w:val="3B444F"/>
          <w:sz w:val="24"/>
          <w:szCs w:val="24"/>
        </w:rPr>
      </w:pPr>
      <w:r>
        <w:rPr>
          <w:rFonts w:asciiTheme="majorHAnsi" w:eastAsia="Times New Roman" w:hAnsiTheme="majorHAnsi" w:cs="Open Sans"/>
          <w:color w:val="3B444F"/>
          <w:sz w:val="24"/>
          <w:szCs w:val="24"/>
        </w:rPr>
        <w:t>10</w:t>
      </w:r>
    </w:p>
    <w:p w14:paraId="0068A302" w14:textId="77777777" w:rsidR="006A0BFB" w:rsidRDefault="006A0BFB" w:rsidP="006A0BFB">
      <w:pPr>
        <w:pStyle w:val="BodyText"/>
        <w:spacing w:before="182" w:line="259" w:lineRule="auto"/>
        <w:ind w:left="460"/>
      </w:pPr>
      <w:r>
        <w:t>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μ = 22 lbs. and σ = 5 lbs.</w:t>
      </w:r>
    </w:p>
    <w:p w14:paraId="628D6820" w14:textId="77777777" w:rsidR="006A0BFB" w:rsidRDefault="006A0BFB" w:rsidP="006A0BFB">
      <w:pPr>
        <w:pStyle w:val="ListParagraph"/>
        <w:numPr>
          <w:ilvl w:val="0"/>
          <w:numId w:val="9"/>
        </w:numPr>
        <w:tabs>
          <w:tab w:val="left" w:pos="1180"/>
          <w:tab w:val="left" w:pos="1181"/>
        </w:tabs>
        <w:ind w:right="144"/>
        <w:rPr>
          <w:sz w:val="24"/>
        </w:rPr>
      </w:pPr>
      <w:r>
        <w:rPr>
          <w:sz w:val="24"/>
        </w:rPr>
        <w:t>Before using a normal model for the sampling distribution of the average package weights, the manager must confirm that weights of individual packages are</w:t>
      </w:r>
      <w:r>
        <w:rPr>
          <w:spacing w:val="-34"/>
          <w:sz w:val="24"/>
        </w:rPr>
        <w:t xml:space="preserve"> </w:t>
      </w:r>
      <w:r>
        <w:rPr>
          <w:sz w:val="24"/>
        </w:rPr>
        <w:t>normally distributed.</w:t>
      </w:r>
    </w:p>
    <w:p w14:paraId="25CC1A3F" w14:textId="4571FFE6" w:rsidR="006A0BFB" w:rsidRDefault="006A0BFB" w:rsidP="005C10D9">
      <w:pPr>
        <w:shd w:val="clear" w:color="auto" w:fill="FFFFFF"/>
        <w:spacing w:after="0" w:line="240" w:lineRule="auto"/>
        <w:rPr>
          <w:rFonts w:asciiTheme="majorHAnsi" w:eastAsia="Times New Roman" w:hAnsiTheme="majorHAnsi" w:cs="Open Sans"/>
          <w:color w:val="3B444F"/>
          <w:sz w:val="24"/>
          <w:szCs w:val="24"/>
        </w:rPr>
      </w:pPr>
      <w:proofErr w:type="spellStart"/>
      <w:r>
        <w:rPr>
          <w:rFonts w:asciiTheme="majorHAnsi" w:eastAsia="Times New Roman" w:hAnsiTheme="majorHAnsi" w:cs="Open Sans"/>
          <w:color w:val="3B444F"/>
          <w:sz w:val="24"/>
          <w:szCs w:val="24"/>
        </w:rPr>
        <w:t>Ans.True</w:t>
      </w:r>
      <w:proofErr w:type="spellEnd"/>
    </w:p>
    <w:p w14:paraId="27037378" w14:textId="77777777" w:rsidR="006A0BFB" w:rsidRPr="00420D94" w:rsidRDefault="006A0BFB" w:rsidP="006A0BFB">
      <w:pPr>
        <w:pStyle w:val="ListParagraph"/>
        <w:numPr>
          <w:ilvl w:val="0"/>
          <w:numId w:val="10"/>
        </w:numPr>
        <w:tabs>
          <w:tab w:val="left" w:pos="1180"/>
          <w:tab w:val="left" w:pos="1181"/>
        </w:tabs>
        <w:spacing w:before="183"/>
        <w:rPr>
          <w:sz w:val="24"/>
        </w:rPr>
        <w:sectPr w:rsidR="006A0BFB" w:rsidRPr="00420D94">
          <w:pgSz w:w="12240" w:h="15840"/>
          <w:pgMar w:top="1380" w:right="1340" w:bottom="380" w:left="1340" w:header="242" w:footer="187" w:gutter="0"/>
          <w:cols w:space="720"/>
        </w:sectPr>
      </w:pPr>
      <w:r>
        <w:rPr>
          <w:sz w:val="24"/>
        </w:rPr>
        <w:t xml:space="preserve">The standard error of the daily average </w:t>
      </w:r>
      <w:proofErr w:type="gramStart"/>
      <w:r>
        <w:rPr>
          <w:sz w:val="24"/>
        </w:rPr>
        <w:t>SE(</w:t>
      </w:r>
      <w:proofErr w:type="gramEnd"/>
      <w:r>
        <w:rPr>
          <w:rFonts w:ascii="Cambria Math" w:eastAsia="Cambria Math" w:hAnsi="Cambria Math"/>
          <w:sz w:val="24"/>
        </w:rPr>
        <w:t>𝑥̅</w:t>
      </w:r>
      <w:r>
        <w:rPr>
          <w:sz w:val="24"/>
        </w:rPr>
        <w:t>) =</w:t>
      </w:r>
      <w:r>
        <w:rPr>
          <w:spacing w:val="-1"/>
          <w:sz w:val="24"/>
        </w:rPr>
        <w:t xml:space="preserve"> </w:t>
      </w:r>
      <w:r>
        <w:rPr>
          <w:sz w:val="24"/>
        </w:rPr>
        <w:t>1</w:t>
      </w:r>
    </w:p>
    <w:p w14:paraId="4172F4D8" w14:textId="533DAE6C" w:rsidR="006A0BFB" w:rsidRDefault="006A0BFB" w:rsidP="005C10D9">
      <w:pPr>
        <w:shd w:val="clear" w:color="auto" w:fill="FFFFFF"/>
        <w:spacing w:after="0" w:line="240" w:lineRule="auto"/>
        <w:rPr>
          <w:rFonts w:asciiTheme="majorHAnsi" w:eastAsia="Times New Roman" w:hAnsiTheme="majorHAnsi" w:cs="Open Sans"/>
          <w:color w:val="3B444F"/>
          <w:sz w:val="24"/>
          <w:szCs w:val="24"/>
        </w:rPr>
      </w:pPr>
      <w:proofErr w:type="spellStart"/>
      <w:r>
        <w:rPr>
          <w:rFonts w:asciiTheme="majorHAnsi" w:eastAsia="Times New Roman" w:hAnsiTheme="majorHAnsi" w:cs="Open Sans"/>
          <w:color w:val="3B444F"/>
          <w:sz w:val="24"/>
          <w:szCs w:val="24"/>
        </w:rPr>
        <w:lastRenderedPageBreak/>
        <w:t>Ans.False</w:t>
      </w:r>
      <w:proofErr w:type="spellEnd"/>
    </w:p>
    <w:p w14:paraId="00593EB4" w14:textId="295B8134" w:rsidR="006A0BFB" w:rsidRDefault="006A0BFB" w:rsidP="005C10D9">
      <w:pPr>
        <w:pBdr>
          <w:bottom w:val="thinThickThinMediumGap" w:sz="18" w:space="1" w:color="auto"/>
        </w:pBdr>
        <w:shd w:val="clear" w:color="auto" w:fill="FFFFFF"/>
        <w:spacing w:after="0" w:line="240" w:lineRule="auto"/>
        <w:rPr>
          <w:rFonts w:asciiTheme="majorHAnsi" w:eastAsia="Times New Roman" w:hAnsiTheme="majorHAnsi" w:cs="Open Sans"/>
          <w:color w:val="3B444F"/>
          <w:sz w:val="24"/>
          <w:szCs w:val="24"/>
        </w:rPr>
      </w:pPr>
      <w:r>
        <w:rPr>
          <w:rFonts w:asciiTheme="majorHAnsi" w:eastAsia="Times New Roman" w:hAnsiTheme="majorHAnsi" w:cs="Open Sans"/>
          <w:color w:val="3B444F"/>
          <w:sz w:val="24"/>
          <w:szCs w:val="24"/>
        </w:rPr>
        <w:t>Type-1 error occurs if mean weight and std deviation do not change</w:t>
      </w:r>
    </w:p>
    <w:p w14:paraId="5256F697" w14:textId="0EC728AC" w:rsidR="00E6218D" w:rsidRDefault="00E6218D" w:rsidP="005C10D9">
      <w:pPr>
        <w:shd w:val="clear" w:color="auto" w:fill="FFFFFF"/>
        <w:spacing w:after="0" w:line="240" w:lineRule="auto"/>
        <w:rPr>
          <w:rFonts w:asciiTheme="majorHAnsi" w:eastAsia="Times New Roman" w:hAnsiTheme="majorHAnsi" w:cs="Open Sans"/>
          <w:color w:val="3B444F"/>
          <w:sz w:val="24"/>
          <w:szCs w:val="24"/>
        </w:rPr>
      </w:pPr>
      <w:r>
        <w:rPr>
          <w:rFonts w:asciiTheme="majorHAnsi" w:eastAsia="Times New Roman" w:hAnsiTheme="majorHAnsi" w:cs="Open Sans"/>
          <w:color w:val="3B444F"/>
          <w:sz w:val="24"/>
          <w:szCs w:val="24"/>
        </w:rPr>
        <w:t>11</w:t>
      </w:r>
    </w:p>
    <w:p w14:paraId="29A624EE" w14:textId="77777777" w:rsidR="00E6218D" w:rsidRDefault="00E6218D" w:rsidP="00E6218D">
      <w:pPr>
        <w:pStyle w:val="ListParagraph"/>
        <w:tabs>
          <w:tab w:val="left" w:pos="821"/>
        </w:tabs>
        <w:spacing w:line="276" w:lineRule="auto"/>
        <w:ind w:left="460" w:right="164" w:firstLine="0"/>
        <w:rPr>
          <w:sz w:val="24"/>
        </w:rPr>
      </w:pPr>
      <w:r>
        <w:rPr>
          <w:sz w:val="24"/>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w:t>
      </w:r>
      <w:r>
        <w:rPr>
          <w:spacing w:val="-37"/>
          <w:sz w:val="24"/>
        </w:rPr>
        <w:t xml:space="preserve"> </w:t>
      </w:r>
      <w:r>
        <w:rPr>
          <w:sz w:val="24"/>
        </w:rPr>
        <w:t>a very long and thin tail towards the higher end resulting in substantial skewness. Which of the following is likely to be true for randomly chosen samples of</w:t>
      </w:r>
      <w:r>
        <w:rPr>
          <w:spacing w:val="-20"/>
          <w:sz w:val="24"/>
        </w:rPr>
        <w:t xml:space="preserve"> </w:t>
      </w:r>
      <w:r>
        <w:rPr>
          <w:sz w:val="24"/>
        </w:rPr>
        <w:t>aspirants?</w:t>
      </w:r>
    </w:p>
    <w:p w14:paraId="0E3B3909" w14:textId="2C53DAD6" w:rsidR="00E6218D" w:rsidRDefault="00E6218D" w:rsidP="00E6218D">
      <w:pPr>
        <w:pStyle w:val="ListParagraph"/>
        <w:numPr>
          <w:ilvl w:val="0"/>
          <w:numId w:val="13"/>
        </w:numPr>
        <w:tabs>
          <w:tab w:val="left" w:pos="1181"/>
        </w:tabs>
        <w:rPr>
          <w:sz w:val="24"/>
        </w:rPr>
      </w:pPr>
      <w:r>
        <w:rPr>
          <w:sz w:val="24"/>
        </w:rPr>
        <w:t>The standard deviation of the scores within any sample will be</w:t>
      </w:r>
      <w:r>
        <w:rPr>
          <w:spacing w:val="-5"/>
          <w:sz w:val="24"/>
        </w:rPr>
        <w:t xml:space="preserve"> </w:t>
      </w:r>
      <w:r>
        <w:rPr>
          <w:sz w:val="24"/>
        </w:rPr>
        <w:t>120.</w:t>
      </w:r>
    </w:p>
    <w:p w14:paraId="27FF1B69" w14:textId="00CB528E" w:rsidR="00E6218D" w:rsidRDefault="00E6218D" w:rsidP="00E6218D">
      <w:pPr>
        <w:pStyle w:val="ListParagraph"/>
        <w:tabs>
          <w:tab w:val="left" w:pos="1181"/>
        </w:tabs>
        <w:ind w:left="820" w:firstLine="0"/>
        <w:rPr>
          <w:sz w:val="24"/>
        </w:rPr>
      </w:pPr>
    </w:p>
    <w:p w14:paraId="132AC909" w14:textId="3F800850" w:rsidR="00E6218D" w:rsidRPr="00D82652" w:rsidRDefault="00E6218D" w:rsidP="00D82652">
      <w:r w:rsidRPr="00D82652">
        <w:t xml:space="preserve">The SEM is </w:t>
      </w:r>
      <w:proofErr w:type="spellStart"/>
      <w:r w:rsidRPr="00D82652">
        <w:t>sd</w:t>
      </w:r>
      <w:proofErr w:type="spellEnd"/>
      <w:r w:rsidRPr="00D82652">
        <w:t>/sqrt(n)=120/</w:t>
      </w:r>
      <w:proofErr w:type="gramStart"/>
      <w:r w:rsidRPr="00D82652">
        <w:t>sqrt(</w:t>
      </w:r>
      <w:proofErr w:type="gramEnd"/>
      <w:r w:rsidRPr="00D82652">
        <w:t>40000)=0.6</w:t>
      </w:r>
    </w:p>
    <w:p w14:paraId="2DCBC80B" w14:textId="3A295F58" w:rsidR="00D82652" w:rsidRPr="00D82652" w:rsidRDefault="00D82652" w:rsidP="00D82652">
      <w:r w:rsidRPr="00D82652">
        <w:t>SD will not be 120 of scores in any one sample, especially since we don't know the sample size.</w:t>
      </w:r>
    </w:p>
    <w:p w14:paraId="6CAA6375" w14:textId="217F26B2" w:rsidR="00E6218D" w:rsidRPr="00D82652" w:rsidRDefault="00E6218D" w:rsidP="00D82652"/>
    <w:p w14:paraId="59294E3A" w14:textId="43518B9D" w:rsidR="00E6218D" w:rsidRPr="00D82652" w:rsidRDefault="00D82652" w:rsidP="00D82652">
      <w:r w:rsidRPr="00D82652">
        <w:t>2.</w:t>
      </w:r>
      <w:r w:rsidR="00E6218D" w:rsidRPr="00D82652">
        <w:t>The standard deviation of the mean of across several samples will be 120.</w:t>
      </w:r>
    </w:p>
    <w:p w14:paraId="25FC3FD3" w14:textId="2A65E1F9" w:rsidR="00E6218D" w:rsidRPr="00D82652" w:rsidRDefault="00D82652" w:rsidP="00D82652">
      <w:r w:rsidRPr="00D82652">
        <w:t>SD of mean across several samples will also not be 120. It will be less; indeed, probably about 0.6</w:t>
      </w:r>
    </w:p>
    <w:p w14:paraId="63CFB39B" w14:textId="3CBC3156" w:rsidR="00D82652" w:rsidRPr="00D82652" w:rsidRDefault="00D82652" w:rsidP="00D82652">
      <w:r w:rsidRPr="00D82652">
        <w:t>The mean score in any sample will be 720.</w:t>
      </w:r>
    </w:p>
    <w:p w14:paraId="100C238A" w14:textId="17225C53" w:rsidR="00D82652" w:rsidRPr="00D82652" w:rsidRDefault="00D82652" w:rsidP="00D82652">
      <w:r w:rsidRPr="00D82652">
        <w:t>The mean score in any sample will be 720. Maybe, but no reason it couldn't be less or more.</w:t>
      </w:r>
    </w:p>
    <w:p w14:paraId="1E98B974" w14:textId="77777777" w:rsidR="00D82652" w:rsidRPr="00D82652" w:rsidRDefault="00D82652" w:rsidP="00D82652">
      <w:r w:rsidRPr="00D82652">
        <w:t>The average of the mean across several samples will be 720.</w:t>
      </w:r>
    </w:p>
    <w:p w14:paraId="1C3C927A" w14:textId="1BA1BE0D" w:rsidR="00D82652" w:rsidRPr="00D82652" w:rsidRDefault="00D82652" w:rsidP="00D82652">
      <w:r w:rsidRPr="00D82652">
        <w:t>The average of the mean across several samples will be 720. This is certainly possible, but it requires the mean of all samples that sample size, which would be the case</w:t>
      </w:r>
    </w:p>
    <w:p w14:paraId="2393716E" w14:textId="77777777" w:rsidR="00D82652" w:rsidRPr="00D82652" w:rsidRDefault="00D82652" w:rsidP="00D82652">
      <w:r w:rsidRPr="00D82652">
        <w:t>The standard deviation of the mean across several samples will be 0.60</w:t>
      </w:r>
    </w:p>
    <w:p w14:paraId="2704B26B" w14:textId="0B7D82B4" w:rsidR="00D82652" w:rsidRPr="00D82652" w:rsidRDefault="00D82652" w:rsidP="00D82652">
      <w:r w:rsidRPr="00D82652">
        <w:t>The SEM will be 0.60. This is likely, given the sample size, which even with a lot of skewness will tend towards normality given the sample size. I would use this in calculations. The mean would have an expected value of 720, but in calculations, the SEM is 0.6.</w:t>
      </w:r>
    </w:p>
    <w:p w14:paraId="219AE26E" w14:textId="322A3FB7" w:rsidR="00D82652" w:rsidRPr="00D82652" w:rsidRDefault="00D82652" w:rsidP="00D82652"/>
    <w:p w14:paraId="1F8B5672" w14:textId="77777777" w:rsidR="00D82652" w:rsidRDefault="00D82652" w:rsidP="00E6218D">
      <w:pPr>
        <w:pStyle w:val="ListParagraph"/>
        <w:tabs>
          <w:tab w:val="left" w:pos="1181"/>
        </w:tabs>
        <w:ind w:left="820" w:firstLine="0"/>
        <w:rPr>
          <w:sz w:val="24"/>
        </w:rPr>
      </w:pPr>
    </w:p>
    <w:p w14:paraId="09700616" w14:textId="77777777" w:rsidR="00E6218D" w:rsidRPr="005C10D9" w:rsidRDefault="00E6218D" w:rsidP="005C10D9">
      <w:pPr>
        <w:shd w:val="clear" w:color="auto" w:fill="FFFFFF"/>
        <w:spacing w:after="0" w:line="240" w:lineRule="auto"/>
        <w:rPr>
          <w:rFonts w:asciiTheme="majorHAnsi" w:eastAsia="Times New Roman" w:hAnsiTheme="majorHAnsi" w:cs="Open Sans"/>
          <w:color w:val="3B444F"/>
          <w:sz w:val="24"/>
          <w:szCs w:val="24"/>
        </w:rPr>
      </w:pPr>
    </w:p>
    <w:p w14:paraId="250CF3B4" w14:textId="77777777" w:rsidR="005C10D9" w:rsidRPr="00041A45" w:rsidRDefault="005C10D9" w:rsidP="00041A45">
      <w:pPr>
        <w:shd w:val="clear" w:color="auto" w:fill="FFFFFF"/>
        <w:spacing w:after="120" w:line="360" w:lineRule="atLeast"/>
        <w:rPr>
          <w:rFonts w:asciiTheme="majorHAnsi" w:eastAsia="Times New Roman" w:hAnsiTheme="majorHAnsi" w:cs="Helvetica"/>
          <w:color w:val="000000"/>
          <w:sz w:val="24"/>
          <w:szCs w:val="24"/>
        </w:rPr>
      </w:pPr>
    </w:p>
    <w:p w14:paraId="10DD01FE" w14:textId="77777777" w:rsidR="00041A45" w:rsidRPr="00933228" w:rsidRDefault="00041A45">
      <w:pPr>
        <w:rPr>
          <w:rFonts w:asciiTheme="majorHAnsi" w:hAnsiTheme="majorHAnsi"/>
          <w:sz w:val="24"/>
          <w:szCs w:val="24"/>
        </w:rPr>
      </w:pPr>
    </w:p>
    <w:sectPr w:rsidR="00041A45" w:rsidRPr="00933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3876"/>
    <w:multiLevelType w:val="hybridMultilevel"/>
    <w:tmpl w:val="BAC217B8"/>
    <w:lvl w:ilvl="0" w:tplc="FFFFFFFF">
      <w:start w:val="4"/>
      <w:numFmt w:val="decimal"/>
      <w:lvlText w:val="%1"/>
      <w:lvlJc w:val="left"/>
      <w:pPr>
        <w:ind w:left="460" w:hanging="360"/>
      </w:pPr>
      <w:rPr>
        <w:rFonts w:hint="default"/>
      </w:rPr>
    </w:lvl>
    <w:lvl w:ilvl="1" w:tplc="FFFFFFFF" w:tentative="1">
      <w:start w:val="1"/>
      <w:numFmt w:val="lowerLetter"/>
      <w:lvlText w:val="%2."/>
      <w:lvlJc w:val="left"/>
      <w:pPr>
        <w:ind w:left="1180" w:hanging="360"/>
      </w:pPr>
    </w:lvl>
    <w:lvl w:ilvl="2" w:tplc="FFFFFFFF" w:tentative="1">
      <w:start w:val="1"/>
      <w:numFmt w:val="lowerRoman"/>
      <w:lvlText w:val="%3."/>
      <w:lvlJc w:val="right"/>
      <w:pPr>
        <w:ind w:left="1900" w:hanging="180"/>
      </w:pPr>
    </w:lvl>
    <w:lvl w:ilvl="3" w:tplc="FFFFFFFF" w:tentative="1">
      <w:start w:val="1"/>
      <w:numFmt w:val="decimal"/>
      <w:lvlText w:val="%4."/>
      <w:lvlJc w:val="left"/>
      <w:pPr>
        <w:ind w:left="2620" w:hanging="360"/>
      </w:pPr>
    </w:lvl>
    <w:lvl w:ilvl="4" w:tplc="FFFFFFFF" w:tentative="1">
      <w:start w:val="1"/>
      <w:numFmt w:val="lowerLetter"/>
      <w:lvlText w:val="%5."/>
      <w:lvlJc w:val="left"/>
      <w:pPr>
        <w:ind w:left="3340" w:hanging="360"/>
      </w:pPr>
    </w:lvl>
    <w:lvl w:ilvl="5" w:tplc="FFFFFFFF" w:tentative="1">
      <w:start w:val="1"/>
      <w:numFmt w:val="lowerRoman"/>
      <w:lvlText w:val="%6."/>
      <w:lvlJc w:val="right"/>
      <w:pPr>
        <w:ind w:left="4060" w:hanging="180"/>
      </w:pPr>
    </w:lvl>
    <w:lvl w:ilvl="6" w:tplc="FFFFFFFF" w:tentative="1">
      <w:start w:val="1"/>
      <w:numFmt w:val="decimal"/>
      <w:lvlText w:val="%7."/>
      <w:lvlJc w:val="left"/>
      <w:pPr>
        <w:ind w:left="4780" w:hanging="360"/>
      </w:pPr>
    </w:lvl>
    <w:lvl w:ilvl="7" w:tplc="FFFFFFFF" w:tentative="1">
      <w:start w:val="1"/>
      <w:numFmt w:val="lowerLetter"/>
      <w:lvlText w:val="%8."/>
      <w:lvlJc w:val="left"/>
      <w:pPr>
        <w:ind w:left="5500" w:hanging="360"/>
      </w:pPr>
    </w:lvl>
    <w:lvl w:ilvl="8" w:tplc="FFFFFFFF" w:tentative="1">
      <w:start w:val="1"/>
      <w:numFmt w:val="lowerRoman"/>
      <w:lvlText w:val="%9."/>
      <w:lvlJc w:val="right"/>
      <w:pPr>
        <w:ind w:left="6220" w:hanging="180"/>
      </w:pPr>
    </w:lvl>
  </w:abstractNum>
  <w:abstractNum w:abstractNumId="1" w15:restartNumberingAfterBreak="0">
    <w:nsid w:val="0ACA0EB9"/>
    <w:multiLevelType w:val="hybridMultilevel"/>
    <w:tmpl w:val="BAC217B8"/>
    <w:lvl w:ilvl="0" w:tplc="FFFFFFFF">
      <w:start w:val="4"/>
      <w:numFmt w:val="decimal"/>
      <w:lvlText w:val="%1"/>
      <w:lvlJc w:val="left"/>
      <w:pPr>
        <w:ind w:left="460" w:hanging="360"/>
      </w:pPr>
      <w:rPr>
        <w:rFonts w:hint="default"/>
      </w:rPr>
    </w:lvl>
    <w:lvl w:ilvl="1" w:tplc="FFFFFFFF" w:tentative="1">
      <w:start w:val="1"/>
      <w:numFmt w:val="lowerLetter"/>
      <w:lvlText w:val="%2."/>
      <w:lvlJc w:val="left"/>
      <w:pPr>
        <w:ind w:left="1180" w:hanging="360"/>
      </w:pPr>
    </w:lvl>
    <w:lvl w:ilvl="2" w:tplc="FFFFFFFF" w:tentative="1">
      <w:start w:val="1"/>
      <w:numFmt w:val="lowerRoman"/>
      <w:lvlText w:val="%3."/>
      <w:lvlJc w:val="right"/>
      <w:pPr>
        <w:ind w:left="1900" w:hanging="180"/>
      </w:pPr>
    </w:lvl>
    <w:lvl w:ilvl="3" w:tplc="FFFFFFFF" w:tentative="1">
      <w:start w:val="1"/>
      <w:numFmt w:val="decimal"/>
      <w:lvlText w:val="%4."/>
      <w:lvlJc w:val="left"/>
      <w:pPr>
        <w:ind w:left="2620" w:hanging="360"/>
      </w:pPr>
    </w:lvl>
    <w:lvl w:ilvl="4" w:tplc="FFFFFFFF" w:tentative="1">
      <w:start w:val="1"/>
      <w:numFmt w:val="lowerLetter"/>
      <w:lvlText w:val="%5."/>
      <w:lvlJc w:val="left"/>
      <w:pPr>
        <w:ind w:left="3340" w:hanging="360"/>
      </w:pPr>
    </w:lvl>
    <w:lvl w:ilvl="5" w:tplc="FFFFFFFF" w:tentative="1">
      <w:start w:val="1"/>
      <w:numFmt w:val="lowerRoman"/>
      <w:lvlText w:val="%6."/>
      <w:lvlJc w:val="right"/>
      <w:pPr>
        <w:ind w:left="4060" w:hanging="180"/>
      </w:pPr>
    </w:lvl>
    <w:lvl w:ilvl="6" w:tplc="FFFFFFFF" w:tentative="1">
      <w:start w:val="1"/>
      <w:numFmt w:val="decimal"/>
      <w:lvlText w:val="%7."/>
      <w:lvlJc w:val="left"/>
      <w:pPr>
        <w:ind w:left="4780" w:hanging="360"/>
      </w:pPr>
    </w:lvl>
    <w:lvl w:ilvl="7" w:tplc="FFFFFFFF" w:tentative="1">
      <w:start w:val="1"/>
      <w:numFmt w:val="lowerLetter"/>
      <w:lvlText w:val="%8."/>
      <w:lvlJc w:val="left"/>
      <w:pPr>
        <w:ind w:left="5500" w:hanging="360"/>
      </w:pPr>
    </w:lvl>
    <w:lvl w:ilvl="8" w:tplc="FFFFFFFF" w:tentative="1">
      <w:start w:val="1"/>
      <w:numFmt w:val="lowerRoman"/>
      <w:lvlText w:val="%9."/>
      <w:lvlJc w:val="right"/>
      <w:pPr>
        <w:ind w:left="6220" w:hanging="180"/>
      </w:pPr>
    </w:lvl>
  </w:abstractNum>
  <w:abstractNum w:abstractNumId="2" w15:restartNumberingAfterBreak="0">
    <w:nsid w:val="1A3C3441"/>
    <w:multiLevelType w:val="hybridMultilevel"/>
    <w:tmpl w:val="F1CA8916"/>
    <w:lvl w:ilvl="0" w:tplc="A82AEE4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 w15:restartNumberingAfterBreak="0">
    <w:nsid w:val="20B20E60"/>
    <w:multiLevelType w:val="hybridMultilevel"/>
    <w:tmpl w:val="BAC217B8"/>
    <w:lvl w:ilvl="0" w:tplc="853CD2CE">
      <w:start w:val="4"/>
      <w:numFmt w:val="decimal"/>
      <w:lvlText w:val="%1"/>
      <w:lvlJc w:val="left"/>
      <w:pPr>
        <w:ind w:left="460" w:hanging="360"/>
      </w:pPr>
      <w:rPr>
        <w:rFonts w:hint="default"/>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4" w15:restartNumberingAfterBreak="0">
    <w:nsid w:val="2416066F"/>
    <w:multiLevelType w:val="hybridMultilevel"/>
    <w:tmpl w:val="DF46235E"/>
    <w:lvl w:ilvl="0" w:tplc="3B266B3A">
      <w:start w:val="1"/>
      <w:numFmt w:val="decimal"/>
      <w:lvlText w:val="%1."/>
      <w:lvlJc w:val="left"/>
      <w:pPr>
        <w:ind w:left="820" w:hanging="360"/>
      </w:pPr>
      <w:rPr>
        <w:rFonts w:ascii="Calibri" w:eastAsia="Calibri" w:hAnsi="Calibri" w:cs="Calibri" w:hint="default"/>
        <w:spacing w:val="-2"/>
        <w:w w:val="100"/>
        <w:sz w:val="24"/>
        <w:szCs w:val="24"/>
        <w:lang w:val="en-US" w:eastAsia="en-US" w:bidi="ar-SA"/>
      </w:rPr>
    </w:lvl>
    <w:lvl w:ilvl="1" w:tplc="0BECC13E">
      <w:numFmt w:val="bullet"/>
      <w:lvlText w:val="•"/>
      <w:lvlJc w:val="left"/>
      <w:pPr>
        <w:ind w:left="1694" w:hanging="360"/>
      </w:pPr>
      <w:rPr>
        <w:rFonts w:hint="default"/>
        <w:lang w:val="en-US" w:eastAsia="en-US" w:bidi="ar-SA"/>
      </w:rPr>
    </w:lvl>
    <w:lvl w:ilvl="2" w:tplc="E1563A42">
      <w:numFmt w:val="bullet"/>
      <w:lvlText w:val="•"/>
      <w:lvlJc w:val="left"/>
      <w:pPr>
        <w:ind w:left="2568" w:hanging="360"/>
      </w:pPr>
      <w:rPr>
        <w:rFonts w:hint="default"/>
        <w:lang w:val="en-US" w:eastAsia="en-US" w:bidi="ar-SA"/>
      </w:rPr>
    </w:lvl>
    <w:lvl w:ilvl="3" w:tplc="722EB730">
      <w:numFmt w:val="bullet"/>
      <w:lvlText w:val="•"/>
      <w:lvlJc w:val="left"/>
      <w:pPr>
        <w:ind w:left="3442" w:hanging="360"/>
      </w:pPr>
      <w:rPr>
        <w:rFonts w:hint="default"/>
        <w:lang w:val="en-US" w:eastAsia="en-US" w:bidi="ar-SA"/>
      </w:rPr>
    </w:lvl>
    <w:lvl w:ilvl="4" w:tplc="5F1888E8">
      <w:numFmt w:val="bullet"/>
      <w:lvlText w:val="•"/>
      <w:lvlJc w:val="left"/>
      <w:pPr>
        <w:ind w:left="4316" w:hanging="360"/>
      </w:pPr>
      <w:rPr>
        <w:rFonts w:hint="default"/>
        <w:lang w:val="en-US" w:eastAsia="en-US" w:bidi="ar-SA"/>
      </w:rPr>
    </w:lvl>
    <w:lvl w:ilvl="5" w:tplc="B5400B74">
      <w:numFmt w:val="bullet"/>
      <w:lvlText w:val="•"/>
      <w:lvlJc w:val="left"/>
      <w:pPr>
        <w:ind w:left="5190" w:hanging="360"/>
      </w:pPr>
      <w:rPr>
        <w:rFonts w:hint="default"/>
        <w:lang w:val="en-US" w:eastAsia="en-US" w:bidi="ar-SA"/>
      </w:rPr>
    </w:lvl>
    <w:lvl w:ilvl="6" w:tplc="A3FEF730">
      <w:numFmt w:val="bullet"/>
      <w:lvlText w:val="•"/>
      <w:lvlJc w:val="left"/>
      <w:pPr>
        <w:ind w:left="6064" w:hanging="360"/>
      </w:pPr>
      <w:rPr>
        <w:rFonts w:hint="default"/>
        <w:lang w:val="en-US" w:eastAsia="en-US" w:bidi="ar-SA"/>
      </w:rPr>
    </w:lvl>
    <w:lvl w:ilvl="7" w:tplc="AC7CA092">
      <w:numFmt w:val="bullet"/>
      <w:lvlText w:val="•"/>
      <w:lvlJc w:val="left"/>
      <w:pPr>
        <w:ind w:left="6938" w:hanging="360"/>
      </w:pPr>
      <w:rPr>
        <w:rFonts w:hint="default"/>
        <w:lang w:val="en-US" w:eastAsia="en-US" w:bidi="ar-SA"/>
      </w:rPr>
    </w:lvl>
    <w:lvl w:ilvl="8" w:tplc="935EF04A">
      <w:numFmt w:val="bullet"/>
      <w:lvlText w:val="•"/>
      <w:lvlJc w:val="left"/>
      <w:pPr>
        <w:ind w:left="7812" w:hanging="360"/>
      </w:pPr>
      <w:rPr>
        <w:rFonts w:hint="default"/>
        <w:lang w:val="en-US" w:eastAsia="en-US" w:bidi="ar-SA"/>
      </w:rPr>
    </w:lvl>
  </w:abstractNum>
  <w:abstractNum w:abstractNumId="5" w15:restartNumberingAfterBreak="0">
    <w:nsid w:val="2A012DE0"/>
    <w:multiLevelType w:val="hybridMultilevel"/>
    <w:tmpl w:val="BAC217B8"/>
    <w:lvl w:ilvl="0" w:tplc="FFFFFFFF">
      <w:start w:val="4"/>
      <w:numFmt w:val="decimal"/>
      <w:lvlText w:val="%1"/>
      <w:lvlJc w:val="left"/>
      <w:pPr>
        <w:ind w:left="460" w:hanging="360"/>
      </w:pPr>
      <w:rPr>
        <w:rFonts w:hint="default"/>
      </w:rPr>
    </w:lvl>
    <w:lvl w:ilvl="1" w:tplc="FFFFFFFF" w:tentative="1">
      <w:start w:val="1"/>
      <w:numFmt w:val="lowerLetter"/>
      <w:lvlText w:val="%2."/>
      <w:lvlJc w:val="left"/>
      <w:pPr>
        <w:ind w:left="1180" w:hanging="360"/>
      </w:pPr>
    </w:lvl>
    <w:lvl w:ilvl="2" w:tplc="FFFFFFFF" w:tentative="1">
      <w:start w:val="1"/>
      <w:numFmt w:val="lowerRoman"/>
      <w:lvlText w:val="%3."/>
      <w:lvlJc w:val="right"/>
      <w:pPr>
        <w:ind w:left="1900" w:hanging="180"/>
      </w:pPr>
    </w:lvl>
    <w:lvl w:ilvl="3" w:tplc="FFFFFFFF" w:tentative="1">
      <w:start w:val="1"/>
      <w:numFmt w:val="decimal"/>
      <w:lvlText w:val="%4."/>
      <w:lvlJc w:val="left"/>
      <w:pPr>
        <w:ind w:left="2620" w:hanging="360"/>
      </w:pPr>
    </w:lvl>
    <w:lvl w:ilvl="4" w:tplc="FFFFFFFF" w:tentative="1">
      <w:start w:val="1"/>
      <w:numFmt w:val="lowerLetter"/>
      <w:lvlText w:val="%5."/>
      <w:lvlJc w:val="left"/>
      <w:pPr>
        <w:ind w:left="3340" w:hanging="360"/>
      </w:pPr>
    </w:lvl>
    <w:lvl w:ilvl="5" w:tplc="FFFFFFFF" w:tentative="1">
      <w:start w:val="1"/>
      <w:numFmt w:val="lowerRoman"/>
      <w:lvlText w:val="%6."/>
      <w:lvlJc w:val="right"/>
      <w:pPr>
        <w:ind w:left="4060" w:hanging="180"/>
      </w:pPr>
    </w:lvl>
    <w:lvl w:ilvl="6" w:tplc="FFFFFFFF" w:tentative="1">
      <w:start w:val="1"/>
      <w:numFmt w:val="decimal"/>
      <w:lvlText w:val="%7."/>
      <w:lvlJc w:val="left"/>
      <w:pPr>
        <w:ind w:left="4780" w:hanging="360"/>
      </w:pPr>
    </w:lvl>
    <w:lvl w:ilvl="7" w:tplc="FFFFFFFF" w:tentative="1">
      <w:start w:val="1"/>
      <w:numFmt w:val="lowerLetter"/>
      <w:lvlText w:val="%8."/>
      <w:lvlJc w:val="left"/>
      <w:pPr>
        <w:ind w:left="5500" w:hanging="360"/>
      </w:pPr>
    </w:lvl>
    <w:lvl w:ilvl="8" w:tplc="FFFFFFFF" w:tentative="1">
      <w:start w:val="1"/>
      <w:numFmt w:val="lowerRoman"/>
      <w:lvlText w:val="%9."/>
      <w:lvlJc w:val="right"/>
      <w:pPr>
        <w:ind w:left="6220" w:hanging="180"/>
      </w:pPr>
    </w:lvl>
  </w:abstractNum>
  <w:abstractNum w:abstractNumId="6" w15:restartNumberingAfterBreak="0">
    <w:nsid w:val="33C00F1E"/>
    <w:multiLevelType w:val="hybridMultilevel"/>
    <w:tmpl w:val="96721C4A"/>
    <w:lvl w:ilvl="0" w:tplc="FFFFFFFF">
      <w:start w:val="1"/>
      <w:numFmt w:val="lowerRoman"/>
      <w:lvlText w:val="%1)"/>
      <w:lvlJc w:val="left"/>
      <w:pPr>
        <w:ind w:left="1180" w:hanging="720"/>
      </w:pPr>
      <w:rPr>
        <w:rFonts w:ascii="Calibri" w:eastAsia="Calibri" w:hAnsi="Calibri" w:cs="Calibri" w:hint="default"/>
        <w:spacing w:val="-5"/>
        <w:w w:val="100"/>
        <w:sz w:val="24"/>
        <w:szCs w:val="24"/>
        <w:lang w:val="en-US" w:eastAsia="en-US" w:bidi="ar-SA"/>
      </w:rPr>
    </w:lvl>
    <w:lvl w:ilvl="1" w:tplc="FFFFFFFF">
      <w:numFmt w:val="bullet"/>
      <w:lvlText w:val="•"/>
      <w:lvlJc w:val="left"/>
      <w:pPr>
        <w:ind w:left="2018" w:hanging="720"/>
      </w:pPr>
      <w:rPr>
        <w:rFonts w:hint="default"/>
        <w:lang w:val="en-US" w:eastAsia="en-US" w:bidi="ar-SA"/>
      </w:rPr>
    </w:lvl>
    <w:lvl w:ilvl="2" w:tplc="FFFFFFFF">
      <w:numFmt w:val="bullet"/>
      <w:lvlText w:val="•"/>
      <w:lvlJc w:val="left"/>
      <w:pPr>
        <w:ind w:left="2856" w:hanging="720"/>
      </w:pPr>
      <w:rPr>
        <w:rFonts w:hint="default"/>
        <w:lang w:val="en-US" w:eastAsia="en-US" w:bidi="ar-SA"/>
      </w:rPr>
    </w:lvl>
    <w:lvl w:ilvl="3" w:tplc="FFFFFFFF">
      <w:numFmt w:val="bullet"/>
      <w:lvlText w:val="•"/>
      <w:lvlJc w:val="left"/>
      <w:pPr>
        <w:ind w:left="3694" w:hanging="720"/>
      </w:pPr>
      <w:rPr>
        <w:rFonts w:hint="default"/>
        <w:lang w:val="en-US" w:eastAsia="en-US" w:bidi="ar-SA"/>
      </w:rPr>
    </w:lvl>
    <w:lvl w:ilvl="4" w:tplc="FFFFFFFF">
      <w:numFmt w:val="bullet"/>
      <w:lvlText w:val="•"/>
      <w:lvlJc w:val="left"/>
      <w:pPr>
        <w:ind w:left="4532" w:hanging="720"/>
      </w:pPr>
      <w:rPr>
        <w:rFonts w:hint="default"/>
        <w:lang w:val="en-US" w:eastAsia="en-US" w:bidi="ar-SA"/>
      </w:rPr>
    </w:lvl>
    <w:lvl w:ilvl="5" w:tplc="FFFFFFFF">
      <w:numFmt w:val="bullet"/>
      <w:lvlText w:val="•"/>
      <w:lvlJc w:val="left"/>
      <w:pPr>
        <w:ind w:left="5370" w:hanging="720"/>
      </w:pPr>
      <w:rPr>
        <w:rFonts w:hint="default"/>
        <w:lang w:val="en-US" w:eastAsia="en-US" w:bidi="ar-SA"/>
      </w:rPr>
    </w:lvl>
    <w:lvl w:ilvl="6" w:tplc="FFFFFFFF">
      <w:numFmt w:val="bullet"/>
      <w:lvlText w:val="•"/>
      <w:lvlJc w:val="left"/>
      <w:pPr>
        <w:ind w:left="6208" w:hanging="720"/>
      </w:pPr>
      <w:rPr>
        <w:rFonts w:hint="default"/>
        <w:lang w:val="en-US" w:eastAsia="en-US" w:bidi="ar-SA"/>
      </w:rPr>
    </w:lvl>
    <w:lvl w:ilvl="7" w:tplc="FFFFFFFF">
      <w:numFmt w:val="bullet"/>
      <w:lvlText w:val="•"/>
      <w:lvlJc w:val="left"/>
      <w:pPr>
        <w:ind w:left="7046" w:hanging="720"/>
      </w:pPr>
      <w:rPr>
        <w:rFonts w:hint="default"/>
        <w:lang w:val="en-US" w:eastAsia="en-US" w:bidi="ar-SA"/>
      </w:rPr>
    </w:lvl>
    <w:lvl w:ilvl="8" w:tplc="FFFFFFFF">
      <w:numFmt w:val="bullet"/>
      <w:lvlText w:val="•"/>
      <w:lvlJc w:val="left"/>
      <w:pPr>
        <w:ind w:left="7884" w:hanging="720"/>
      </w:pPr>
      <w:rPr>
        <w:rFonts w:hint="default"/>
        <w:lang w:val="en-US" w:eastAsia="en-US" w:bidi="ar-SA"/>
      </w:rPr>
    </w:lvl>
  </w:abstractNum>
  <w:abstractNum w:abstractNumId="7" w15:restartNumberingAfterBreak="0">
    <w:nsid w:val="356F227D"/>
    <w:multiLevelType w:val="hybridMultilevel"/>
    <w:tmpl w:val="BAC217B8"/>
    <w:lvl w:ilvl="0" w:tplc="FFFFFFFF">
      <w:start w:val="4"/>
      <w:numFmt w:val="decimal"/>
      <w:lvlText w:val="%1"/>
      <w:lvlJc w:val="left"/>
      <w:pPr>
        <w:ind w:left="460" w:hanging="360"/>
      </w:pPr>
      <w:rPr>
        <w:rFonts w:hint="default"/>
      </w:rPr>
    </w:lvl>
    <w:lvl w:ilvl="1" w:tplc="FFFFFFFF" w:tentative="1">
      <w:start w:val="1"/>
      <w:numFmt w:val="lowerLetter"/>
      <w:lvlText w:val="%2."/>
      <w:lvlJc w:val="left"/>
      <w:pPr>
        <w:ind w:left="1180" w:hanging="360"/>
      </w:pPr>
    </w:lvl>
    <w:lvl w:ilvl="2" w:tplc="FFFFFFFF" w:tentative="1">
      <w:start w:val="1"/>
      <w:numFmt w:val="lowerRoman"/>
      <w:lvlText w:val="%3."/>
      <w:lvlJc w:val="right"/>
      <w:pPr>
        <w:ind w:left="1900" w:hanging="180"/>
      </w:pPr>
    </w:lvl>
    <w:lvl w:ilvl="3" w:tplc="FFFFFFFF" w:tentative="1">
      <w:start w:val="1"/>
      <w:numFmt w:val="decimal"/>
      <w:lvlText w:val="%4."/>
      <w:lvlJc w:val="left"/>
      <w:pPr>
        <w:ind w:left="2620" w:hanging="360"/>
      </w:pPr>
    </w:lvl>
    <w:lvl w:ilvl="4" w:tplc="FFFFFFFF" w:tentative="1">
      <w:start w:val="1"/>
      <w:numFmt w:val="lowerLetter"/>
      <w:lvlText w:val="%5."/>
      <w:lvlJc w:val="left"/>
      <w:pPr>
        <w:ind w:left="3340" w:hanging="360"/>
      </w:pPr>
    </w:lvl>
    <w:lvl w:ilvl="5" w:tplc="FFFFFFFF" w:tentative="1">
      <w:start w:val="1"/>
      <w:numFmt w:val="lowerRoman"/>
      <w:lvlText w:val="%6."/>
      <w:lvlJc w:val="right"/>
      <w:pPr>
        <w:ind w:left="4060" w:hanging="180"/>
      </w:pPr>
    </w:lvl>
    <w:lvl w:ilvl="6" w:tplc="FFFFFFFF" w:tentative="1">
      <w:start w:val="1"/>
      <w:numFmt w:val="decimal"/>
      <w:lvlText w:val="%7."/>
      <w:lvlJc w:val="left"/>
      <w:pPr>
        <w:ind w:left="4780" w:hanging="360"/>
      </w:pPr>
    </w:lvl>
    <w:lvl w:ilvl="7" w:tplc="FFFFFFFF" w:tentative="1">
      <w:start w:val="1"/>
      <w:numFmt w:val="lowerLetter"/>
      <w:lvlText w:val="%8."/>
      <w:lvlJc w:val="left"/>
      <w:pPr>
        <w:ind w:left="5500" w:hanging="360"/>
      </w:pPr>
    </w:lvl>
    <w:lvl w:ilvl="8" w:tplc="FFFFFFFF" w:tentative="1">
      <w:start w:val="1"/>
      <w:numFmt w:val="lowerRoman"/>
      <w:lvlText w:val="%9."/>
      <w:lvlJc w:val="right"/>
      <w:pPr>
        <w:ind w:left="6220" w:hanging="180"/>
      </w:pPr>
    </w:lvl>
  </w:abstractNum>
  <w:abstractNum w:abstractNumId="8" w15:restartNumberingAfterBreak="0">
    <w:nsid w:val="494F231C"/>
    <w:multiLevelType w:val="hybridMultilevel"/>
    <w:tmpl w:val="36AE2DE2"/>
    <w:lvl w:ilvl="0" w:tplc="B6D828C0">
      <w:start w:val="1"/>
      <w:numFmt w:val="upperLetter"/>
      <w:lvlText w:val="%1."/>
      <w:lvlJc w:val="left"/>
      <w:pPr>
        <w:ind w:left="1180" w:hanging="360"/>
      </w:pPr>
      <w:rPr>
        <w:rFonts w:ascii="Calibri" w:eastAsia="Calibri" w:hAnsi="Calibri" w:cs="Calibri" w:hint="default"/>
        <w:spacing w:val="-3"/>
        <w:w w:val="100"/>
        <w:sz w:val="24"/>
        <w:szCs w:val="24"/>
        <w:lang w:val="en-US" w:eastAsia="en-US" w:bidi="ar-SA"/>
      </w:rPr>
    </w:lvl>
    <w:lvl w:ilvl="1" w:tplc="C4DCC364">
      <w:numFmt w:val="bullet"/>
      <w:lvlText w:val="•"/>
      <w:lvlJc w:val="left"/>
      <w:pPr>
        <w:ind w:left="2018" w:hanging="360"/>
      </w:pPr>
      <w:rPr>
        <w:rFonts w:hint="default"/>
        <w:lang w:val="en-US" w:eastAsia="en-US" w:bidi="ar-SA"/>
      </w:rPr>
    </w:lvl>
    <w:lvl w:ilvl="2" w:tplc="6C6C058C">
      <w:numFmt w:val="bullet"/>
      <w:lvlText w:val="•"/>
      <w:lvlJc w:val="left"/>
      <w:pPr>
        <w:ind w:left="2856" w:hanging="360"/>
      </w:pPr>
      <w:rPr>
        <w:rFonts w:hint="default"/>
        <w:lang w:val="en-US" w:eastAsia="en-US" w:bidi="ar-SA"/>
      </w:rPr>
    </w:lvl>
    <w:lvl w:ilvl="3" w:tplc="46C4279A">
      <w:numFmt w:val="bullet"/>
      <w:lvlText w:val="•"/>
      <w:lvlJc w:val="left"/>
      <w:pPr>
        <w:ind w:left="3694" w:hanging="360"/>
      </w:pPr>
      <w:rPr>
        <w:rFonts w:hint="default"/>
        <w:lang w:val="en-US" w:eastAsia="en-US" w:bidi="ar-SA"/>
      </w:rPr>
    </w:lvl>
    <w:lvl w:ilvl="4" w:tplc="8E68945C">
      <w:numFmt w:val="bullet"/>
      <w:lvlText w:val="•"/>
      <w:lvlJc w:val="left"/>
      <w:pPr>
        <w:ind w:left="4532" w:hanging="360"/>
      </w:pPr>
      <w:rPr>
        <w:rFonts w:hint="default"/>
        <w:lang w:val="en-US" w:eastAsia="en-US" w:bidi="ar-SA"/>
      </w:rPr>
    </w:lvl>
    <w:lvl w:ilvl="5" w:tplc="F51E1352">
      <w:numFmt w:val="bullet"/>
      <w:lvlText w:val="•"/>
      <w:lvlJc w:val="left"/>
      <w:pPr>
        <w:ind w:left="5370" w:hanging="360"/>
      </w:pPr>
      <w:rPr>
        <w:rFonts w:hint="default"/>
        <w:lang w:val="en-US" w:eastAsia="en-US" w:bidi="ar-SA"/>
      </w:rPr>
    </w:lvl>
    <w:lvl w:ilvl="6" w:tplc="8536EEAC">
      <w:numFmt w:val="bullet"/>
      <w:lvlText w:val="•"/>
      <w:lvlJc w:val="left"/>
      <w:pPr>
        <w:ind w:left="6208" w:hanging="360"/>
      </w:pPr>
      <w:rPr>
        <w:rFonts w:hint="default"/>
        <w:lang w:val="en-US" w:eastAsia="en-US" w:bidi="ar-SA"/>
      </w:rPr>
    </w:lvl>
    <w:lvl w:ilvl="7" w:tplc="D0AAA278">
      <w:numFmt w:val="bullet"/>
      <w:lvlText w:val="•"/>
      <w:lvlJc w:val="left"/>
      <w:pPr>
        <w:ind w:left="7046" w:hanging="360"/>
      </w:pPr>
      <w:rPr>
        <w:rFonts w:hint="default"/>
        <w:lang w:val="en-US" w:eastAsia="en-US" w:bidi="ar-SA"/>
      </w:rPr>
    </w:lvl>
    <w:lvl w:ilvl="8" w:tplc="421A6BEE">
      <w:numFmt w:val="bullet"/>
      <w:lvlText w:val="•"/>
      <w:lvlJc w:val="left"/>
      <w:pPr>
        <w:ind w:left="7884" w:hanging="360"/>
      </w:pPr>
      <w:rPr>
        <w:rFonts w:hint="default"/>
        <w:lang w:val="en-US" w:eastAsia="en-US" w:bidi="ar-SA"/>
      </w:rPr>
    </w:lvl>
  </w:abstractNum>
  <w:abstractNum w:abstractNumId="9" w15:restartNumberingAfterBreak="0">
    <w:nsid w:val="552408E2"/>
    <w:multiLevelType w:val="hybridMultilevel"/>
    <w:tmpl w:val="BAC217B8"/>
    <w:lvl w:ilvl="0" w:tplc="FFFFFFFF">
      <w:start w:val="4"/>
      <w:numFmt w:val="decimal"/>
      <w:lvlText w:val="%1"/>
      <w:lvlJc w:val="left"/>
      <w:pPr>
        <w:ind w:left="460" w:hanging="360"/>
      </w:pPr>
      <w:rPr>
        <w:rFonts w:hint="default"/>
      </w:rPr>
    </w:lvl>
    <w:lvl w:ilvl="1" w:tplc="FFFFFFFF" w:tentative="1">
      <w:start w:val="1"/>
      <w:numFmt w:val="lowerLetter"/>
      <w:lvlText w:val="%2."/>
      <w:lvlJc w:val="left"/>
      <w:pPr>
        <w:ind w:left="1180" w:hanging="360"/>
      </w:pPr>
    </w:lvl>
    <w:lvl w:ilvl="2" w:tplc="FFFFFFFF" w:tentative="1">
      <w:start w:val="1"/>
      <w:numFmt w:val="lowerRoman"/>
      <w:lvlText w:val="%3."/>
      <w:lvlJc w:val="right"/>
      <w:pPr>
        <w:ind w:left="1900" w:hanging="180"/>
      </w:pPr>
    </w:lvl>
    <w:lvl w:ilvl="3" w:tplc="FFFFFFFF" w:tentative="1">
      <w:start w:val="1"/>
      <w:numFmt w:val="decimal"/>
      <w:lvlText w:val="%4."/>
      <w:lvlJc w:val="left"/>
      <w:pPr>
        <w:ind w:left="2620" w:hanging="360"/>
      </w:pPr>
    </w:lvl>
    <w:lvl w:ilvl="4" w:tplc="FFFFFFFF" w:tentative="1">
      <w:start w:val="1"/>
      <w:numFmt w:val="lowerLetter"/>
      <w:lvlText w:val="%5."/>
      <w:lvlJc w:val="left"/>
      <w:pPr>
        <w:ind w:left="3340" w:hanging="360"/>
      </w:pPr>
    </w:lvl>
    <w:lvl w:ilvl="5" w:tplc="FFFFFFFF" w:tentative="1">
      <w:start w:val="1"/>
      <w:numFmt w:val="lowerRoman"/>
      <w:lvlText w:val="%6."/>
      <w:lvlJc w:val="right"/>
      <w:pPr>
        <w:ind w:left="4060" w:hanging="180"/>
      </w:pPr>
    </w:lvl>
    <w:lvl w:ilvl="6" w:tplc="FFFFFFFF" w:tentative="1">
      <w:start w:val="1"/>
      <w:numFmt w:val="decimal"/>
      <w:lvlText w:val="%7."/>
      <w:lvlJc w:val="left"/>
      <w:pPr>
        <w:ind w:left="4780" w:hanging="360"/>
      </w:pPr>
    </w:lvl>
    <w:lvl w:ilvl="7" w:tplc="FFFFFFFF" w:tentative="1">
      <w:start w:val="1"/>
      <w:numFmt w:val="lowerLetter"/>
      <w:lvlText w:val="%8."/>
      <w:lvlJc w:val="left"/>
      <w:pPr>
        <w:ind w:left="5500" w:hanging="360"/>
      </w:pPr>
    </w:lvl>
    <w:lvl w:ilvl="8" w:tplc="FFFFFFFF" w:tentative="1">
      <w:start w:val="1"/>
      <w:numFmt w:val="lowerRoman"/>
      <w:lvlText w:val="%9."/>
      <w:lvlJc w:val="right"/>
      <w:pPr>
        <w:ind w:left="6220" w:hanging="180"/>
      </w:pPr>
    </w:lvl>
  </w:abstractNum>
  <w:abstractNum w:abstractNumId="10" w15:restartNumberingAfterBreak="0">
    <w:nsid w:val="5DB234A1"/>
    <w:multiLevelType w:val="hybridMultilevel"/>
    <w:tmpl w:val="BAC217B8"/>
    <w:lvl w:ilvl="0" w:tplc="FFFFFFFF">
      <w:start w:val="4"/>
      <w:numFmt w:val="decimal"/>
      <w:lvlText w:val="%1"/>
      <w:lvlJc w:val="left"/>
      <w:pPr>
        <w:ind w:left="460" w:hanging="360"/>
      </w:pPr>
      <w:rPr>
        <w:rFonts w:hint="default"/>
      </w:rPr>
    </w:lvl>
    <w:lvl w:ilvl="1" w:tplc="FFFFFFFF" w:tentative="1">
      <w:start w:val="1"/>
      <w:numFmt w:val="lowerLetter"/>
      <w:lvlText w:val="%2."/>
      <w:lvlJc w:val="left"/>
      <w:pPr>
        <w:ind w:left="1180" w:hanging="360"/>
      </w:pPr>
    </w:lvl>
    <w:lvl w:ilvl="2" w:tplc="FFFFFFFF" w:tentative="1">
      <w:start w:val="1"/>
      <w:numFmt w:val="lowerRoman"/>
      <w:lvlText w:val="%3."/>
      <w:lvlJc w:val="right"/>
      <w:pPr>
        <w:ind w:left="1900" w:hanging="180"/>
      </w:pPr>
    </w:lvl>
    <w:lvl w:ilvl="3" w:tplc="FFFFFFFF" w:tentative="1">
      <w:start w:val="1"/>
      <w:numFmt w:val="decimal"/>
      <w:lvlText w:val="%4."/>
      <w:lvlJc w:val="left"/>
      <w:pPr>
        <w:ind w:left="2620" w:hanging="360"/>
      </w:pPr>
    </w:lvl>
    <w:lvl w:ilvl="4" w:tplc="FFFFFFFF" w:tentative="1">
      <w:start w:val="1"/>
      <w:numFmt w:val="lowerLetter"/>
      <w:lvlText w:val="%5."/>
      <w:lvlJc w:val="left"/>
      <w:pPr>
        <w:ind w:left="3340" w:hanging="360"/>
      </w:pPr>
    </w:lvl>
    <w:lvl w:ilvl="5" w:tplc="FFFFFFFF" w:tentative="1">
      <w:start w:val="1"/>
      <w:numFmt w:val="lowerRoman"/>
      <w:lvlText w:val="%6."/>
      <w:lvlJc w:val="right"/>
      <w:pPr>
        <w:ind w:left="4060" w:hanging="180"/>
      </w:pPr>
    </w:lvl>
    <w:lvl w:ilvl="6" w:tplc="FFFFFFFF" w:tentative="1">
      <w:start w:val="1"/>
      <w:numFmt w:val="decimal"/>
      <w:lvlText w:val="%7."/>
      <w:lvlJc w:val="left"/>
      <w:pPr>
        <w:ind w:left="4780" w:hanging="360"/>
      </w:pPr>
    </w:lvl>
    <w:lvl w:ilvl="7" w:tplc="FFFFFFFF" w:tentative="1">
      <w:start w:val="1"/>
      <w:numFmt w:val="lowerLetter"/>
      <w:lvlText w:val="%8."/>
      <w:lvlJc w:val="left"/>
      <w:pPr>
        <w:ind w:left="5500" w:hanging="360"/>
      </w:pPr>
    </w:lvl>
    <w:lvl w:ilvl="8" w:tplc="FFFFFFFF" w:tentative="1">
      <w:start w:val="1"/>
      <w:numFmt w:val="lowerRoman"/>
      <w:lvlText w:val="%9."/>
      <w:lvlJc w:val="right"/>
      <w:pPr>
        <w:ind w:left="6220" w:hanging="180"/>
      </w:pPr>
    </w:lvl>
  </w:abstractNum>
  <w:abstractNum w:abstractNumId="11" w15:restartNumberingAfterBreak="0">
    <w:nsid w:val="6E807169"/>
    <w:multiLevelType w:val="hybridMultilevel"/>
    <w:tmpl w:val="218EBE1E"/>
    <w:lvl w:ilvl="0" w:tplc="70CA69D8">
      <w:start w:val="6"/>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2" w15:restartNumberingAfterBreak="0">
    <w:nsid w:val="7B23311C"/>
    <w:multiLevelType w:val="hybridMultilevel"/>
    <w:tmpl w:val="96721C4A"/>
    <w:lvl w:ilvl="0" w:tplc="81D8DA86">
      <w:start w:val="1"/>
      <w:numFmt w:val="lowerRoman"/>
      <w:lvlText w:val="%1)"/>
      <w:lvlJc w:val="left"/>
      <w:pPr>
        <w:ind w:left="1180" w:hanging="720"/>
      </w:pPr>
      <w:rPr>
        <w:rFonts w:ascii="Calibri" w:eastAsia="Calibri" w:hAnsi="Calibri" w:cs="Calibri" w:hint="default"/>
        <w:spacing w:val="-5"/>
        <w:w w:val="100"/>
        <w:sz w:val="24"/>
        <w:szCs w:val="24"/>
        <w:lang w:val="en-US" w:eastAsia="en-US" w:bidi="ar-SA"/>
      </w:rPr>
    </w:lvl>
    <w:lvl w:ilvl="1" w:tplc="C76E7302">
      <w:numFmt w:val="bullet"/>
      <w:lvlText w:val="•"/>
      <w:lvlJc w:val="left"/>
      <w:pPr>
        <w:ind w:left="2018" w:hanging="720"/>
      </w:pPr>
      <w:rPr>
        <w:rFonts w:hint="default"/>
        <w:lang w:val="en-US" w:eastAsia="en-US" w:bidi="ar-SA"/>
      </w:rPr>
    </w:lvl>
    <w:lvl w:ilvl="2" w:tplc="89169A98">
      <w:numFmt w:val="bullet"/>
      <w:lvlText w:val="•"/>
      <w:lvlJc w:val="left"/>
      <w:pPr>
        <w:ind w:left="2856" w:hanging="720"/>
      </w:pPr>
      <w:rPr>
        <w:rFonts w:hint="default"/>
        <w:lang w:val="en-US" w:eastAsia="en-US" w:bidi="ar-SA"/>
      </w:rPr>
    </w:lvl>
    <w:lvl w:ilvl="3" w:tplc="4D52CA3A">
      <w:numFmt w:val="bullet"/>
      <w:lvlText w:val="•"/>
      <w:lvlJc w:val="left"/>
      <w:pPr>
        <w:ind w:left="3694" w:hanging="720"/>
      </w:pPr>
      <w:rPr>
        <w:rFonts w:hint="default"/>
        <w:lang w:val="en-US" w:eastAsia="en-US" w:bidi="ar-SA"/>
      </w:rPr>
    </w:lvl>
    <w:lvl w:ilvl="4" w:tplc="A7B8B8E2">
      <w:numFmt w:val="bullet"/>
      <w:lvlText w:val="•"/>
      <w:lvlJc w:val="left"/>
      <w:pPr>
        <w:ind w:left="4532" w:hanging="720"/>
      </w:pPr>
      <w:rPr>
        <w:rFonts w:hint="default"/>
        <w:lang w:val="en-US" w:eastAsia="en-US" w:bidi="ar-SA"/>
      </w:rPr>
    </w:lvl>
    <w:lvl w:ilvl="5" w:tplc="5ACEE8DA">
      <w:numFmt w:val="bullet"/>
      <w:lvlText w:val="•"/>
      <w:lvlJc w:val="left"/>
      <w:pPr>
        <w:ind w:left="5370" w:hanging="720"/>
      </w:pPr>
      <w:rPr>
        <w:rFonts w:hint="default"/>
        <w:lang w:val="en-US" w:eastAsia="en-US" w:bidi="ar-SA"/>
      </w:rPr>
    </w:lvl>
    <w:lvl w:ilvl="6" w:tplc="7A8EF536">
      <w:numFmt w:val="bullet"/>
      <w:lvlText w:val="•"/>
      <w:lvlJc w:val="left"/>
      <w:pPr>
        <w:ind w:left="6208" w:hanging="720"/>
      </w:pPr>
      <w:rPr>
        <w:rFonts w:hint="default"/>
        <w:lang w:val="en-US" w:eastAsia="en-US" w:bidi="ar-SA"/>
      </w:rPr>
    </w:lvl>
    <w:lvl w:ilvl="7" w:tplc="C6E24B66">
      <w:numFmt w:val="bullet"/>
      <w:lvlText w:val="•"/>
      <w:lvlJc w:val="left"/>
      <w:pPr>
        <w:ind w:left="7046" w:hanging="720"/>
      </w:pPr>
      <w:rPr>
        <w:rFonts w:hint="default"/>
        <w:lang w:val="en-US" w:eastAsia="en-US" w:bidi="ar-SA"/>
      </w:rPr>
    </w:lvl>
    <w:lvl w:ilvl="8" w:tplc="0F50C7B0">
      <w:numFmt w:val="bullet"/>
      <w:lvlText w:val="•"/>
      <w:lvlJc w:val="left"/>
      <w:pPr>
        <w:ind w:left="7884" w:hanging="720"/>
      </w:pPr>
      <w:rPr>
        <w:rFonts w:hint="default"/>
        <w:lang w:val="en-US" w:eastAsia="en-US" w:bidi="ar-SA"/>
      </w:rPr>
    </w:lvl>
  </w:abstractNum>
  <w:num w:numId="1" w16cid:durableId="1432898359">
    <w:abstractNumId w:val="3"/>
  </w:num>
  <w:num w:numId="2" w16cid:durableId="337004585">
    <w:abstractNumId w:val="5"/>
  </w:num>
  <w:num w:numId="3" w16cid:durableId="1121413993">
    <w:abstractNumId w:val="0"/>
  </w:num>
  <w:num w:numId="4" w16cid:durableId="192377608">
    <w:abstractNumId w:val="11"/>
  </w:num>
  <w:num w:numId="5" w16cid:durableId="1266884570">
    <w:abstractNumId w:val="7"/>
  </w:num>
  <w:num w:numId="6" w16cid:durableId="1752503545">
    <w:abstractNumId w:val="9"/>
  </w:num>
  <w:num w:numId="7" w16cid:durableId="856889842">
    <w:abstractNumId w:val="10"/>
  </w:num>
  <w:num w:numId="8" w16cid:durableId="760487423">
    <w:abstractNumId w:val="4"/>
  </w:num>
  <w:num w:numId="9" w16cid:durableId="151024741">
    <w:abstractNumId w:val="12"/>
  </w:num>
  <w:num w:numId="10" w16cid:durableId="762994222">
    <w:abstractNumId w:val="6"/>
  </w:num>
  <w:num w:numId="11" w16cid:durableId="159852674">
    <w:abstractNumId w:val="1"/>
  </w:num>
  <w:num w:numId="12" w16cid:durableId="1554610764">
    <w:abstractNumId w:val="8"/>
  </w:num>
  <w:num w:numId="13" w16cid:durableId="15160720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C4CAF"/>
    <w:rsid w:val="00041A45"/>
    <w:rsid w:val="000831CD"/>
    <w:rsid w:val="001C3C13"/>
    <w:rsid w:val="005C10D9"/>
    <w:rsid w:val="006A0BFB"/>
    <w:rsid w:val="00770282"/>
    <w:rsid w:val="007D398A"/>
    <w:rsid w:val="008C4CAF"/>
    <w:rsid w:val="008E1411"/>
    <w:rsid w:val="00933228"/>
    <w:rsid w:val="009F5707"/>
    <w:rsid w:val="00A97811"/>
    <w:rsid w:val="00C0108F"/>
    <w:rsid w:val="00D13CC8"/>
    <w:rsid w:val="00D82652"/>
    <w:rsid w:val="00E62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E80F517"/>
  <w15:chartTrackingRefBased/>
  <w15:docId w15:val="{A5CB778A-AEC8-4092-81CE-C43A6D6E0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398A"/>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1C3C13"/>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1C3C13"/>
    <w:rPr>
      <w:rFonts w:ascii="Calibri" w:eastAsia="Calibri" w:hAnsi="Calibri" w:cs="Calibri"/>
      <w:sz w:val="24"/>
      <w:szCs w:val="24"/>
    </w:rPr>
  </w:style>
  <w:style w:type="paragraph" w:styleId="ListParagraph">
    <w:name w:val="List Paragraph"/>
    <w:basedOn w:val="Normal"/>
    <w:uiPriority w:val="1"/>
    <w:qFormat/>
    <w:rsid w:val="001C3C13"/>
    <w:pPr>
      <w:widowControl w:val="0"/>
      <w:autoSpaceDE w:val="0"/>
      <w:autoSpaceDN w:val="0"/>
      <w:spacing w:after="0" w:line="240" w:lineRule="auto"/>
      <w:ind w:left="1180" w:hanging="361"/>
    </w:pPr>
    <w:rPr>
      <w:rFonts w:ascii="Calibri" w:eastAsia="Calibri" w:hAnsi="Calibri" w:cs="Calibri"/>
    </w:rPr>
  </w:style>
  <w:style w:type="character" w:styleId="Strong">
    <w:name w:val="Strong"/>
    <w:basedOn w:val="DefaultParagraphFont"/>
    <w:uiPriority w:val="22"/>
    <w:qFormat/>
    <w:rsid w:val="00041A45"/>
    <w:rPr>
      <w:b/>
      <w:bCs/>
    </w:rPr>
  </w:style>
  <w:style w:type="character" w:styleId="PlaceholderText">
    <w:name w:val="Placeholder Text"/>
    <w:basedOn w:val="DefaultParagraphFont"/>
    <w:uiPriority w:val="99"/>
    <w:semiHidden/>
    <w:rsid w:val="005C10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883921">
      <w:bodyDiv w:val="1"/>
      <w:marLeft w:val="0"/>
      <w:marRight w:val="0"/>
      <w:marTop w:val="0"/>
      <w:marBottom w:val="0"/>
      <w:divBdr>
        <w:top w:val="none" w:sz="0" w:space="0" w:color="auto"/>
        <w:left w:val="none" w:sz="0" w:space="0" w:color="auto"/>
        <w:bottom w:val="none" w:sz="0" w:space="0" w:color="auto"/>
        <w:right w:val="none" w:sz="0" w:space="0" w:color="auto"/>
      </w:divBdr>
    </w:div>
    <w:div w:id="1450124918">
      <w:bodyDiv w:val="1"/>
      <w:marLeft w:val="0"/>
      <w:marRight w:val="0"/>
      <w:marTop w:val="0"/>
      <w:marBottom w:val="0"/>
      <w:divBdr>
        <w:top w:val="none" w:sz="0" w:space="0" w:color="auto"/>
        <w:left w:val="none" w:sz="0" w:space="0" w:color="auto"/>
        <w:bottom w:val="none" w:sz="0" w:space="0" w:color="auto"/>
        <w:right w:val="none" w:sz="0" w:space="0" w:color="auto"/>
      </w:divBdr>
    </w:div>
    <w:div w:id="1687749260">
      <w:bodyDiv w:val="1"/>
      <w:marLeft w:val="0"/>
      <w:marRight w:val="0"/>
      <w:marTop w:val="0"/>
      <w:marBottom w:val="0"/>
      <w:divBdr>
        <w:top w:val="none" w:sz="0" w:space="0" w:color="auto"/>
        <w:left w:val="none" w:sz="0" w:space="0" w:color="auto"/>
        <w:bottom w:val="none" w:sz="0" w:space="0" w:color="auto"/>
        <w:right w:val="none" w:sz="0" w:space="0" w:color="auto"/>
      </w:divBdr>
    </w:div>
    <w:div w:id="172991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Radhakrishna Naik</dc:creator>
  <cp:keywords/>
  <dc:description/>
  <cp:lastModifiedBy>Dr. Radhakrishna Naik</cp:lastModifiedBy>
  <cp:revision>4</cp:revision>
  <dcterms:created xsi:type="dcterms:W3CDTF">2022-04-28T12:34:00Z</dcterms:created>
  <dcterms:modified xsi:type="dcterms:W3CDTF">2022-04-28T13:35:00Z</dcterms:modified>
</cp:coreProperties>
</file>