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054" w:rsidRDefault="004F634C" w:rsidP="004F634C">
      <w:pPr>
        <w:jc w:val="center"/>
      </w:pPr>
      <w:r>
        <w:t>TEHNIČKI FAKULTET RIJEKA</w:t>
      </w:r>
    </w:p>
    <w:p w:rsidR="004F634C" w:rsidRDefault="004F634C" w:rsidP="004F634C">
      <w:pPr>
        <w:jc w:val="center"/>
      </w:pPr>
      <w:r>
        <w:t>Preddiplomski sveučilišni studij računarstva</w:t>
      </w:r>
    </w:p>
    <w:p w:rsidR="004F634C" w:rsidRDefault="004F634C" w:rsidP="004F634C">
      <w:pPr>
        <w:jc w:val="center"/>
      </w:pPr>
      <w:r>
        <w:t>Programsko inženjerstvo</w:t>
      </w:r>
    </w:p>
    <w:p w:rsidR="004F634C" w:rsidRDefault="004F634C" w:rsidP="004F634C">
      <w:pPr>
        <w:jc w:val="center"/>
      </w:pPr>
    </w:p>
    <w:p w:rsidR="004F634C" w:rsidRDefault="004F634C" w:rsidP="004F634C">
      <w:pPr>
        <w:jc w:val="center"/>
      </w:pPr>
    </w:p>
    <w:p w:rsidR="004F634C" w:rsidRDefault="004F634C" w:rsidP="004F634C">
      <w:pPr>
        <w:jc w:val="center"/>
      </w:pPr>
    </w:p>
    <w:p w:rsidR="004F634C" w:rsidRDefault="004F634C" w:rsidP="004F634C">
      <w:pPr>
        <w:jc w:val="center"/>
      </w:pPr>
    </w:p>
    <w:p w:rsidR="004F634C" w:rsidRDefault="004F634C" w:rsidP="004F634C">
      <w:pPr>
        <w:jc w:val="center"/>
      </w:pPr>
    </w:p>
    <w:p w:rsidR="004F634C" w:rsidRDefault="004F634C" w:rsidP="004F634C">
      <w:pPr>
        <w:jc w:val="center"/>
      </w:pPr>
    </w:p>
    <w:p w:rsidR="004F634C" w:rsidRDefault="004F634C" w:rsidP="004F634C">
      <w:pPr>
        <w:jc w:val="center"/>
      </w:pPr>
    </w:p>
    <w:p w:rsidR="004F634C" w:rsidRDefault="004F634C" w:rsidP="004F634C">
      <w:pPr>
        <w:jc w:val="center"/>
      </w:pPr>
    </w:p>
    <w:p w:rsidR="004F634C" w:rsidRDefault="004F634C" w:rsidP="004F634C">
      <w:pPr>
        <w:jc w:val="center"/>
      </w:pPr>
    </w:p>
    <w:p w:rsidR="004F634C" w:rsidRPr="004F634C" w:rsidRDefault="004F634C" w:rsidP="004F634C">
      <w:pPr>
        <w:jc w:val="center"/>
        <w:rPr>
          <w:b/>
          <w:sz w:val="32"/>
        </w:rPr>
      </w:pPr>
      <w:r w:rsidRPr="004F634C">
        <w:rPr>
          <w:b/>
          <w:sz w:val="32"/>
        </w:rPr>
        <w:t>Gifty – aplikacija za kupnju poklona</w:t>
      </w:r>
    </w:p>
    <w:p w:rsidR="004F634C" w:rsidRDefault="004F634C" w:rsidP="004F634C">
      <w:pPr>
        <w:jc w:val="center"/>
      </w:pPr>
    </w:p>
    <w:p w:rsidR="004F634C" w:rsidRDefault="004F634C" w:rsidP="004F634C">
      <w:pPr>
        <w:jc w:val="center"/>
      </w:pPr>
    </w:p>
    <w:p w:rsidR="004F634C" w:rsidRDefault="004F634C" w:rsidP="004F634C">
      <w:pPr>
        <w:jc w:val="center"/>
      </w:pPr>
    </w:p>
    <w:p w:rsidR="004F634C" w:rsidRDefault="004F634C" w:rsidP="004F634C">
      <w:pPr>
        <w:jc w:val="center"/>
      </w:pPr>
    </w:p>
    <w:p w:rsidR="004F634C" w:rsidRDefault="004F634C" w:rsidP="004F634C">
      <w:pPr>
        <w:jc w:val="center"/>
      </w:pPr>
    </w:p>
    <w:p w:rsidR="004F634C" w:rsidRDefault="004F634C" w:rsidP="004F634C"/>
    <w:p w:rsidR="004F634C" w:rsidRDefault="004F634C" w:rsidP="004F634C">
      <w:pPr>
        <w:jc w:val="center"/>
      </w:pPr>
    </w:p>
    <w:p w:rsidR="004F634C" w:rsidRDefault="004F634C" w:rsidP="004F634C"/>
    <w:p w:rsidR="004F634C" w:rsidRDefault="004F634C" w:rsidP="004F634C">
      <w:pPr>
        <w:jc w:val="center"/>
      </w:pPr>
      <w:r>
        <w:t>Ivan Buterin</w:t>
      </w:r>
    </w:p>
    <w:p w:rsidR="004F634C" w:rsidRDefault="004F634C" w:rsidP="004F634C">
      <w:pPr>
        <w:jc w:val="center"/>
      </w:pPr>
      <w:r>
        <w:t>Damir Dizdarević</w:t>
      </w:r>
    </w:p>
    <w:p w:rsidR="004F634C" w:rsidRDefault="004F634C" w:rsidP="004F634C">
      <w:pPr>
        <w:jc w:val="center"/>
      </w:pPr>
      <w:r>
        <w:t>Petar Kucjenić</w:t>
      </w:r>
    </w:p>
    <w:p w:rsidR="004F634C" w:rsidRDefault="004F634C" w:rsidP="004F634C">
      <w:pPr>
        <w:jc w:val="center"/>
      </w:pPr>
      <w:r>
        <w:t>Leon Samardžić</w:t>
      </w:r>
    </w:p>
    <w:p w:rsidR="004F634C" w:rsidRDefault="004F634C" w:rsidP="004F634C">
      <w:pPr>
        <w:jc w:val="center"/>
      </w:pPr>
      <w:r>
        <w:t>Paulo Šuljić</w:t>
      </w:r>
    </w:p>
    <w:p w:rsidR="004F634C" w:rsidRDefault="004F634C" w:rsidP="004F634C">
      <w:pPr>
        <w:jc w:val="center"/>
      </w:pPr>
    </w:p>
    <w:p w:rsidR="004F634C" w:rsidRDefault="004F634C" w:rsidP="004F634C">
      <w:pPr>
        <w:jc w:val="center"/>
      </w:pPr>
      <w:r>
        <w:t xml:space="preserve">Rijeka, </w:t>
      </w:r>
      <w:r w:rsidR="008F614C">
        <w:t>ožujak</w:t>
      </w:r>
      <w:r>
        <w:t xml:space="preserve"> 2021.</w:t>
      </w:r>
    </w:p>
    <w:p w:rsidR="004F634C" w:rsidRDefault="004F634C" w:rsidP="004F634C">
      <w:pPr>
        <w:jc w:val="center"/>
      </w:pPr>
    </w:p>
    <w:p w:rsidR="004F634C" w:rsidRDefault="004F634C" w:rsidP="004F634C">
      <w:pPr>
        <w:rPr>
          <w:b/>
          <w:sz w:val="28"/>
        </w:rPr>
      </w:pPr>
      <w:r w:rsidRPr="004F634C">
        <w:rPr>
          <w:b/>
          <w:sz w:val="28"/>
        </w:rPr>
        <w:t>Opis projekta</w:t>
      </w:r>
    </w:p>
    <w:p w:rsidR="004F634C" w:rsidRDefault="004F634C" w:rsidP="004F634C">
      <w:r>
        <w:t xml:space="preserve">Koliko nas je bilo razočarano poklonom koji smo dobili za rođendan ili Božić? Kada nam tetka iz Njemačke umjesto ljubičastih novčanica ili najnovijih gadgeta pokloni čarape ili šalicu Fortune Dusseldorf? Našom aplikacijom takvim noćnim morama dolazi kraj! </w:t>
      </w:r>
      <w:r w:rsidR="008F614C">
        <w:t>Gifty je aplikacija koja pomaže korisnicima da svojoj rodbini ili prijateljima kupe najbolje moguće poklone. Korisnici će biti registirani na aplikaciji i konceptom sličnim društvenim mrežama će birati svoje prijatelje i moći će vidjeti njihove najdraže poklone. Pokloni su podijeljeni u određene kategorije te se mogu sortirati po raznim parametrima (npr. cijena, boja itd.).</w:t>
      </w:r>
    </w:p>
    <w:p w:rsidR="008F614C" w:rsidRDefault="008F614C" w:rsidP="004F634C"/>
    <w:p w:rsidR="008F614C" w:rsidRDefault="008F614C" w:rsidP="004F634C">
      <w:pPr>
        <w:rPr>
          <w:b/>
          <w:sz w:val="28"/>
        </w:rPr>
      </w:pPr>
      <w:r w:rsidRPr="008F614C">
        <w:rPr>
          <w:b/>
          <w:sz w:val="28"/>
        </w:rPr>
        <w:t>WBS dijagram</w:t>
      </w:r>
    </w:p>
    <w:p w:rsidR="008F614C" w:rsidRDefault="008F614C" w:rsidP="004F634C">
      <w:r>
        <w:t>Prilikom definiranja skupina zadataka koristili smo se ISO normom osnovne faze razvoja i održavanja koju smo obradili na predavanju. Veće zadatke smo rastavili na manje module kako bi dobili lakšu predodžbu razvoja projekta po dijelovima</w:t>
      </w:r>
    </w:p>
    <w:p w:rsidR="00463F72" w:rsidRDefault="008F614C" w:rsidP="00463F72">
      <w:pPr>
        <w:jc w:val="center"/>
      </w:pPr>
      <w:r>
        <w:rPr>
          <w:noProof/>
          <w:lang w:val="en-US"/>
        </w:rPr>
        <w:drawing>
          <wp:inline distT="0" distB="0" distL="0" distR="0">
            <wp:extent cx="6141689" cy="443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png"/>
                    <pic:cNvPicPr/>
                  </pic:nvPicPr>
                  <pic:blipFill>
                    <a:blip r:embed="rId4">
                      <a:extLst>
                        <a:ext uri="{28A0092B-C50C-407E-A947-70E740481C1C}">
                          <a14:useLocalDpi xmlns:a14="http://schemas.microsoft.com/office/drawing/2010/main" val="0"/>
                        </a:ext>
                      </a:extLst>
                    </a:blip>
                    <a:stretch>
                      <a:fillRect/>
                    </a:stretch>
                  </pic:blipFill>
                  <pic:spPr>
                    <a:xfrm>
                      <a:off x="0" y="0"/>
                      <a:ext cx="6162066" cy="4449554"/>
                    </a:xfrm>
                    <a:prstGeom prst="rect">
                      <a:avLst/>
                    </a:prstGeom>
                  </pic:spPr>
                </pic:pic>
              </a:graphicData>
            </a:graphic>
          </wp:inline>
        </w:drawing>
      </w:r>
    </w:p>
    <w:p w:rsidR="008F614C" w:rsidRDefault="00463F72" w:rsidP="00463F72">
      <w:pPr>
        <w:jc w:val="center"/>
      </w:pPr>
      <w:r>
        <w:t>Slika 1: WBS dijagram</w:t>
      </w:r>
    </w:p>
    <w:tbl>
      <w:tblPr>
        <w:tblStyle w:val="TableGrid"/>
        <w:tblW w:w="0" w:type="auto"/>
        <w:tblLook w:val="04A0" w:firstRow="1" w:lastRow="0" w:firstColumn="1" w:lastColumn="0" w:noHBand="0" w:noVBand="1"/>
      </w:tblPr>
      <w:tblGrid>
        <w:gridCol w:w="3116"/>
        <w:gridCol w:w="3117"/>
        <w:gridCol w:w="3117"/>
      </w:tblGrid>
      <w:tr w:rsidR="00463F72" w:rsidTr="002C039E">
        <w:tc>
          <w:tcPr>
            <w:tcW w:w="3116" w:type="dxa"/>
          </w:tcPr>
          <w:p w:rsidR="00463F72" w:rsidRDefault="00463F72" w:rsidP="002C039E">
            <w:pPr>
              <w:jc w:val="center"/>
            </w:pPr>
            <w:r>
              <w:lastRenderedPageBreak/>
              <w:t>Level</w:t>
            </w:r>
          </w:p>
        </w:tc>
        <w:tc>
          <w:tcPr>
            <w:tcW w:w="3117" w:type="dxa"/>
          </w:tcPr>
          <w:p w:rsidR="00463F72" w:rsidRDefault="00463F72" w:rsidP="002C039E">
            <w:pPr>
              <w:jc w:val="center"/>
            </w:pPr>
            <w:r>
              <w:t>Zadatak</w:t>
            </w:r>
          </w:p>
        </w:tc>
        <w:tc>
          <w:tcPr>
            <w:tcW w:w="3117" w:type="dxa"/>
          </w:tcPr>
          <w:p w:rsidR="00463F72" w:rsidRDefault="00463F72" w:rsidP="002C039E">
            <w:pPr>
              <w:jc w:val="center"/>
            </w:pPr>
            <w:r>
              <w:t>Opis zadatka</w:t>
            </w:r>
          </w:p>
        </w:tc>
      </w:tr>
      <w:tr w:rsidR="00463F72" w:rsidTr="002C039E">
        <w:tc>
          <w:tcPr>
            <w:tcW w:w="3116" w:type="dxa"/>
          </w:tcPr>
          <w:p w:rsidR="00463F72" w:rsidRDefault="00463F72" w:rsidP="002C039E">
            <w:pPr>
              <w:jc w:val="right"/>
            </w:pPr>
            <w:r>
              <w:t>0</w:t>
            </w:r>
          </w:p>
        </w:tc>
        <w:tc>
          <w:tcPr>
            <w:tcW w:w="3117" w:type="dxa"/>
          </w:tcPr>
          <w:p w:rsidR="00463F72" w:rsidRDefault="00463F72" w:rsidP="002C039E">
            <w:r>
              <w:t>Aplikacija</w:t>
            </w:r>
          </w:p>
        </w:tc>
        <w:tc>
          <w:tcPr>
            <w:tcW w:w="3117" w:type="dxa"/>
          </w:tcPr>
          <w:p w:rsidR="00463F72" w:rsidRDefault="00463F72" w:rsidP="002C039E">
            <w:r>
              <w:t>Aplikacija koja pomaže pri kupnji poklona za Božić/rođendan</w:t>
            </w:r>
          </w:p>
        </w:tc>
      </w:tr>
      <w:tr w:rsidR="00463F72" w:rsidTr="002C039E">
        <w:tc>
          <w:tcPr>
            <w:tcW w:w="3116" w:type="dxa"/>
          </w:tcPr>
          <w:p w:rsidR="00463F72" w:rsidRDefault="00463F72" w:rsidP="002C039E">
            <w:pPr>
              <w:jc w:val="right"/>
            </w:pPr>
            <w:r>
              <w:t>1</w:t>
            </w:r>
          </w:p>
        </w:tc>
        <w:tc>
          <w:tcPr>
            <w:tcW w:w="3117" w:type="dxa"/>
          </w:tcPr>
          <w:p w:rsidR="00463F72" w:rsidRDefault="00463F72" w:rsidP="002C039E">
            <w:r>
              <w:t>Inženjerstvo zahtjeva</w:t>
            </w:r>
          </w:p>
        </w:tc>
        <w:tc>
          <w:tcPr>
            <w:tcW w:w="3117" w:type="dxa"/>
          </w:tcPr>
          <w:p w:rsidR="00463F72" w:rsidRDefault="00463F72" w:rsidP="002C039E">
            <w:r>
              <w:t>Opis problema kojeg treba riješiti</w:t>
            </w:r>
          </w:p>
        </w:tc>
      </w:tr>
      <w:tr w:rsidR="00463F72" w:rsidTr="002C039E">
        <w:tc>
          <w:tcPr>
            <w:tcW w:w="3116" w:type="dxa"/>
          </w:tcPr>
          <w:p w:rsidR="00463F72" w:rsidRDefault="00463F72" w:rsidP="002C039E">
            <w:pPr>
              <w:jc w:val="right"/>
            </w:pPr>
            <w:r>
              <w:t>1.1</w:t>
            </w:r>
          </w:p>
        </w:tc>
        <w:tc>
          <w:tcPr>
            <w:tcW w:w="3117" w:type="dxa"/>
          </w:tcPr>
          <w:p w:rsidR="00463F72" w:rsidRDefault="00463F72" w:rsidP="002C039E">
            <w:r>
              <w:t>Opis zadanog problema</w:t>
            </w:r>
          </w:p>
        </w:tc>
        <w:tc>
          <w:tcPr>
            <w:tcW w:w="3117" w:type="dxa"/>
          </w:tcPr>
          <w:p w:rsidR="00463F72" w:rsidRDefault="00463F72" w:rsidP="002C039E">
            <w:r>
              <w:t>Opis zadatka, iznošenje činjenica</w:t>
            </w:r>
          </w:p>
        </w:tc>
      </w:tr>
      <w:tr w:rsidR="00463F72" w:rsidTr="002C039E">
        <w:tc>
          <w:tcPr>
            <w:tcW w:w="3116" w:type="dxa"/>
          </w:tcPr>
          <w:p w:rsidR="00463F72" w:rsidRDefault="00463F72" w:rsidP="002C039E">
            <w:pPr>
              <w:jc w:val="right"/>
            </w:pPr>
            <w:r>
              <w:t>1.2</w:t>
            </w:r>
          </w:p>
        </w:tc>
        <w:tc>
          <w:tcPr>
            <w:tcW w:w="3117" w:type="dxa"/>
          </w:tcPr>
          <w:p w:rsidR="00463F72" w:rsidRDefault="00463F72" w:rsidP="002C039E">
            <w:r>
              <w:t>Dohvaćanje zahtjeva</w:t>
            </w:r>
          </w:p>
        </w:tc>
        <w:tc>
          <w:tcPr>
            <w:tcW w:w="3117" w:type="dxa"/>
          </w:tcPr>
          <w:p w:rsidR="00463F72" w:rsidRDefault="00463F72" w:rsidP="002C039E">
            <w:r>
              <w:t>Komunikacija s klijentima o njihovim zahtjevima</w:t>
            </w:r>
          </w:p>
        </w:tc>
      </w:tr>
      <w:tr w:rsidR="00463F72" w:rsidTr="002C039E">
        <w:tc>
          <w:tcPr>
            <w:tcW w:w="3116" w:type="dxa"/>
          </w:tcPr>
          <w:p w:rsidR="00463F72" w:rsidRDefault="00463F72" w:rsidP="002C039E">
            <w:pPr>
              <w:jc w:val="right"/>
            </w:pPr>
            <w:r>
              <w:t>1.3</w:t>
            </w:r>
          </w:p>
        </w:tc>
        <w:tc>
          <w:tcPr>
            <w:tcW w:w="3117" w:type="dxa"/>
          </w:tcPr>
          <w:p w:rsidR="00463F72" w:rsidRDefault="00463F72" w:rsidP="002C039E">
            <w:r>
              <w:t>Studija izvedivosti</w:t>
            </w:r>
          </w:p>
        </w:tc>
        <w:tc>
          <w:tcPr>
            <w:tcW w:w="3117" w:type="dxa"/>
          </w:tcPr>
          <w:p w:rsidR="00463F72" w:rsidRDefault="00463F72" w:rsidP="002C039E">
            <w:r>
              <w:t>Određivanje mogućih rješenja</w:t>
            </w:r>
          </w:p>
        </w:tc>
      </w:tr>
      <w:tr w:rsidR="00463F72" w:rsidTr="002C039E">
        <w:tc>
          <w:tcPr>
            <w:tcW w:w="3116" w:type="dxa"/>
          </w:tcPr>
          <w:p w:rsidR="00463F72" w:rsidRDefault="00463F72" w:rsidP="002C039E">
            <w:pPr>
              <w:jc w:val="right"/>
            </w:pPr>
            <w:r>
              <w:t>1.4</w:t>
            </w:r>
          </w:p>
        </w:tc>
        <w:tc>
          <w:tcPr>
            <w:tcW w:w="3117" w:type="dxa"/>
          </w:tcPr>
          <w:p w:rsidR="00463F72" w:rsidRDefault="00463F72" w:rsidP="002C039E">
            <w:r>
              <w:t>Specifikacija zahtjeva</w:t>
            </w:r>
          </w:p>
        </w:tc>
        <w:tc>
          <w:tcPr>
            <w:tcW w:w="3117" w:type="dxa"/>
          </w:tcPr>
          <w:p w:rsidR="00463F72" w:rsidRDefault="00463F72" w:rsidP="002C039E">
            <w:r>
              <w:t>Dokument u kojem se sažimaju rezultati ove faze</w:t>
            </w:r>
          </w:p>
        </w:tc>
      </w:tr>
      <w:tr w:rsidR="00463F72" w:rsidTr="002C039E">
        <w:tc>
          <w:tcPr>
            <w:tcW w:w="3116" w:type="dxa"/>
          </w:tcPr>
          <w:p w:rsidR="00463F72" w:rsidRDefault="00463F72" w:rsidP="002C039E">
            <w:pPr>
              <w:jc w:val="right"/>
            </w:pPr>
            <w:r>
              <w:t>2</w:t>
            </w:r>
          </w:p>
        </w:tc>
        <w:tc>
          <w:tcPr>
            <w:tcW w:w="3117" w:type="dxa"/>
          </w:tcPr>
          <w:p w:rsidR="00463F72" w:rsidRDefault="00463F72" w:rsidP="002C039E">
            <w:r>
              <w:t>Dizajn i planiranje</w:t>
            </w:r>
          </w:p>
        </w:tc>
        <w:tc>
          <w:tcPr>
            <w:tcW w:w="3117" w:type="dxa"/>
          </w:tcPr>
          <w:p w:rsidR="00463F72" w:rsidRDefault="00463F72" w:rsidP="002C039E">
            <w:r>
              <w:t>Dekompozicija problema na manje programske dijelove</w:t>
            </w:r>
          </w:p>
        </w:tc>
      </w:tr>
      <w:tr w:rsidR="00463F72" w:rsidTr="002C039E">
        <w:tc>
          <w:tcPr>
            <w:tcW w:w="3116" w:type="dxa"/>
          </w:tcPr>
          <w:p w:rsidR="00463F72" w:rsidRDefault="00463F72" w:rsidP="002C039E">
            <w:pPr>
              <w:jc w:val="right"/>
            </w:pPr>
            <w:r>
              <w:t>2.1</w:t>
            </w:r>
          </w:p>
        </w:tc>
        <w:tc>
          <w:tcPr>
            <w:tcW w:w="3117" w:type="dxa"/>
          </w:tcPr>
          <w:p w:rsidR="00463F72" w:rsidRDefault="00463F72" w:rsidP="002C039E">
            <w:r>
              <w:t>Razvoj projektnog plana</w:t>
            </w:r>
          </w:p>
        </w:tc>
        <w:tc>
          <w:tcPr>
            <w:tcW w:w="3117" w:type="dxa"/>
          </w:tcPr>
          <w:p w:rsidR="00463F72" w:rsidRDefault="00463F72" w:rsidP="002C039E">
            <w:r>
              <w:t>Osnovni plan rješavanja problema</w:t>
            </w:r>
          </w:p>
        </w:tc>
      </w:tr>
      <w:tr w:rsidR="00463F72" w:rsidTr="002C039E">
        <w:tc>
          <w:tcPr>
            <w:tcW w:w="3116" w:type="dxa"/>
          </w:tcPr>
          <w:p w:rsidR="00463F72" w:rsidRDefault="00463F72" w:rsidP="002C039E">
            <w:pPr>
              <w:jc w:val="right"/>
            </w:pPr>
            <w:r>
              <w:t>2.2</w:t>
            </w:r>
          </w:p>
        </w:tc>
        <w:tc>
          <w:tcPr>
            <w:tcW w:w="3117" w:type="dxa"/>
          </w:tcPr>
          <w:p w:rsidR="00463F72" w:rsidRDefault="00463F72" w:rsidP="002C039E">
            <w:r>
              <w:t>Dizajn GUI</w:t>
            </w:r>
          </w:p>
        </w:tc>
        <w:tc>
          <w:tcPr>
            <w:tcW w:w="3117" w:type="dxa"/>
          </w:tcPr>
          <w:p w:rsidR="00463F72" w:rsidRDefault="00463F72" w:rsidP="002C039E">
            <w:r>
              <w:t>Fizički izgled grafičkog sučelja</w:t>
            </w:r>
          </w:p>
        </w:tc>
      </w:tr>
      <w:tr w:rsidR="00463F72" w:rsidTr="002C039E">
        <w:tc>
          <w:tcPr>
            <w:tcW w:w="3116" w:type="dxa"/>
          </w:tcPr>
          <w:p w:rsidR="00463F72" w:rsidRDefault="00463F72" w:rsidP="002C039E">
            <w:pPr>
              <w:jc w:val="right"/>
            </w:pPr>
            <w:r>
              <w:t>2.3</w:t>
            </w:r>
          </w:p>
        </w:tc>
        <w:tc>
          <w:tcPr>
            <w:tcW w:w="3117" w:type="dxa"/>
          </w:tcPr>
          <w:p w:rsidR="00463F72" w:rsidRDefault="00463F72" w:rsidP="002C039E">
            <w:r>
              <w:t>Dizajn baze podataka</w:t>
            </w:r>
          </w:p>
        </w:tc>
        <w:tc>
          <w:tcPr>
            <w:tcW w:w="3117" w:type="dxa"/>
          </w:tcPr>
          <w:p w:rsidR="00463F72" w:rsidRDefault="00463F72" w:rsidP="002C039E">
            <w:r>
              <w:t>Logika iza baze podataka</w:t>
            </w:r>
          </w:p>
        </w:tc>
      </w:tr>
      <w:tr w:rsidR="00463F72" w:rsidTr="002C039E">
        <w:tc>
          <w:tcPr>
            <w:tcW w:w="3116" w:type="dxa"/>
          </w:tcPr>
          <w:p w:rsidR="00463F72" w:rsidRDefault="00463F72" w:rsidP="002C039E">
            <w:pPr>
              <w:jc w:val="right"/>
            </w:pPr>
            <w:r>
              <w:t>2.4</w:t>
            </w:r>
          </w:p>
        </w:tc>
        <w:tc>
          <w:tcPr>
            <w:tcW w:w="3117" w:type="dxa"/>
          </w:tcPr>
          <w:p w:rsidR="00463F72" w:rsidRDefault="00463F72" w:rsidP="002C039E">
            <w:r>
              <w:t>Opcije korisnika</w:t>
            </w:r>
          </w:p>
        </w:tc>
        <w:tc>
          <w:tcPr>
            <w:tcW w:w="3117" w:type="dxa"/>
          </w:tcPr>
          <w:p w:rsidR="00463F72" w:rsidRDefault="00463F72" w:rsidP="002C039E">
            <w:r>
              <w:t>Koje mogućnosti korisnik može imati</w:t>
            </w:r>
          </w:p>
        </w:tc>
      </w:tr>
      <w:tr w:rsidR="00463F72" w:rsidTr="002C039E">
        <w:tc>
          <w:tcPr>
            <w:tcW w:w="3116" w:type="dxa"/>
          </w:tcPr>
          <w:p w:rsidR="00463F72" w:rsidRDefault="00463F72" w:rsidP="002C039E">
            <w:pPr>
              <w:jc w:val="right"/>
            </w:pPr>
            <w:r>
              <w:t>2.5</w:t>
            </w:r>
          </w:p>
        </w:tc>
        <w:tc>
          <w:tcPr>
            <w:tcW w:w="3117" w:type="dxa"/>
          </w:tcPr>
          <w:p w:rsidR="00463F72" w:rsidRDefault="00463F72" w:rsidP="002C039E">
            <w:r>
              <w:t>Sortiranje poklona</w:t>
            </w:r>
          </w:p>
        </w:tc>
        <w:tc>
          <w:tcPr>
            <w:tcW w:w="3117" w:type="dxa"/>
          </w:tcPr>
          <w:p w:rsidR="00463F72" w:rsidRDefault="00463F72" w:rsidP="002C039E">
            <w:r>
              <w:t>Na koji način će se rasporediti na stranici</w:t>
            </w:r>
          </w:p>
        </w:tc>
      </w:tr>
      <w:tr w:rsidR="00463F72" w:rsidTr="002C039E">
        <w:tc>
          <w:tcPr>
            <w:tcW w:w="3116" w:type="dxa"/>
          </w:tcPr>
          <w:p w:rsidR="00463F72" w:rsidRDefault="00463F72" w:rsidP="002C039E">
            <w:pPr>
              <w:jc w:val="right"/>
            </w:pPr>
            <w:r>
              <w:t>2.6</w:t>
            </w:r>
          </w:p>
        </w:tc>
        <w:tc>
          <w:tcPr>
            <w:tcW w:w="3117" w:type="dxa"/>
          </w:tcPr>
          <w:p w:rsidR="00463F72" w:rsidRDefault="00463F72" w:rsidP="002C039E">
            <w:r>
              <w:t>Raspoređivanje zadataka</w:t>
            </w:r>
          </w:p>
        </w:tc>
        <w:tc>
          <w:tcPr>
            <w:tcW w:w="3117" w:type="dxa"/>
          </w:tcPr>
          <w:p w:rsidR="00463F72" w:rsidRDefault="00463F72" w:rsidP="002C039E">
            <w:r>
              <w:t>Tehnička specifikacija</w:t>
            </w:r>
          </w:p>
        </w:tc>
      </w:tr>
      <w:tr w:rsidR="00463F72" w:rsidTr="002C039E">
        <w:tc>
          <w:tcPr>
            <w:tcW w:w="3116" w:type="dxa"/>
          </w:tcPr>
          <w:p w:rsidR="00463F72" w:rsidRDefault="00463F72" w:rsidP="002C039E">
            <w:pPr>
              <w:jc w:val="right"/>
            </w:pPr>
            <w:r>
              <w:t>3</w:t>
            </w:r>
          </w:p>
        </w:tc>
        <w:tc>
          <w:tcPr>
            <w:tcW w:w="3117" w:type="dxa"/>
          </w:tcPr>
          <w:p w:rsidR="00463F72" w:rsidRDefault="00463F72" w:rsidP="002C039E">
            <w:r>
              <w:t>Implementacija</w:t>
            </w:r>
          </w:p>
        </w:tc>
        <w:tc>
          <w:tcPr>
            <w:tcW w:w="3117" w:type="dxa"/>
          </w:tcPr>
          <w:p w:rsidR="00463F72" w:rsidRDefault="00463F72" w:rsidP="002C039E">
            <w:r>
              <w:t>Programiranje</w:t>
            </w:r>
          </w:p>
        </w:tc>
      </w:tr>
      <w:tr w:rsidR="00463F72" w:rsidTr="002C039E">
        <w:tc>
          <w:tcPr>
            <w:tcW w:w="3116" w:type="dxa"/>
          </w:tcPr>
          <w:p w:rsidR="00463F72" w:rsidRDefault="00463F72" w:rsidP="002C039E">
            <w:pPr>
              <w:jc w:val="right"/>
            </w:pPr>
            <w:r>
              <w:t>3.1</w:t>
            </w:r>
          </w:p>
        </w:tc>
        <w:tc>
          <w:tcPr>
            <w:tcW w:w="3117" w:type="dxa"/>
          </w:tcPr>
          <w:p w:rsidR="00463F72" w:rsidRDefault="00463F72" w:rsidP="002C039E">
            <w:r>
              <w:t>GUI</w:t>
            </w:r>
          </w:p>
        </w:tc>
        <w:tc>
          <w:tcPr>
            <w:tcW w:w="3117" w:type="dxa"/>
          </w:tcPr>
          <w:p w:rsidR="00463F72" w:rsidRDefault="00463F72" w:rsidP="002C039E"/>
        </w:tc>
      </w:tr>
      <w:tr w:rsidR="00463F72" w:rsidTr="002C039E">
        <w:tc>
          <w:tcPr>
            <w:tcW w:w="3116" w:type="dxa"/>
          </w:tcPr>
          <w:p w:rsidR="00463F72" w:rsidRDefault="00463F72" w:rsidP="002C039E">
            <w:pPr>
              <w:jc w:val="right"/>
            </w:pPr>
            <w:r>
              <w:t>3.1.1</w:t>
            </w:r>
          </w:p>
        </w:tc>
        <w:tc>
          <w:tcPr>
            <w:tcW w:w="3117" w:type="dxa"/>
          </w:tcPr>
          <w:p w:rsidR="00463F72" w:rsidRDefault="00463F72" w:rsidP="002C039E">
            <w:r>
              <w:t>Implementacija osnovnog sučelja</w:t>
            </w:r>
          </w:p>
        </w:tc>
        <w:tc>
          <w:tcPr>
            <w:tcW w:w="3117" w:type="dxa"/>
          </w:tcPr>
          <w:p w:rsidR="00463F72" w:rsidRDefault="00463F72" w:rsidP="002C039E">
            <w:r>
              <w:t>Idejni izgled sučelja</w:t>
            </w:r>
          </w:p>
        </w:tc>
      </w:tr>
      <w:tr w:rsidR="00463F72" w:rsidTr="002C039E">
        <w:tc>
          <w:tcPr>
            <w:tcW w:w="3116" w:type="dxa"/>
          </w:tcPr>
          <w:p w:rsidR="00463F72" w:rsidRDefault="00463F72" w:rsidP="002C039E">
            <w:pPr>
              <w:jc w:val="right"/>
            </w:pPr>
            <w:r>
              <w:t>3.1.2</w:t>
            </w:r>
          </w:p>
        </w:tc>
        <w:tc>
          <w:tcPr>
            <w:tcW w:w="3117" w:type="dxa"/>
          </w:tcPr>
          <w:p w:rsidR="00463F72" w:rsidRDefault="00463F72" w:rsidP="002C039E">
            <w:r>
              <w:t>Dorada sučelja</w:t>
            </w:r>
          </w:p>
        </w:tc>
        <w:tc>
          <w:tcPr>
            <w:tcW w:w="3117" w:type="dxa"/>
          </w:tcPr>
          <w:p w:rsidR="00463F72" w:rsidRDefault="00463F72" w:rsidP="002C039E">
            <w:r>
              <w:t>Mijenjanje ovisno o potrebama</w:t>
            </w:r>
          </w:p>
        </w:tc>
      </w:tr>
      <w:tr w:rsidR="00463F72" w:rsidTr="002C039E">
        <w:tc>
          <w:tcPr>
            <w:tcW w:w="3116" w:type="dxa"/>
          </w:tcPr>
          <w:p w:rsidR="00463F72" w:rsidRDefault="00463F72" w:rsidP="002C039E">
            <w:pPr>
              <w:jc w:val="right"/>
            </w:pPr>
            <w:r>
              <w:t>3.1.3</w:t>
            </w:r>
          </w:p>
        </w:tc>
        <w:tc>
          <w:tcPr>
            <w:tcW w:w="3117" w:type="dxa"/>
          </w:tcPr>
          <w:p w:rsidR="00463F72" w:rsidRDefault="00463F72" w:rsidP="002C039E">
            <w:r>
              <w:t>Implementacija konačnog sučelja</w:t>
            </w:r>
          </w:p>
        </w:tc>
        <w:tc>
          <w:tcPr>
            <w:tcW w:w="3117" w:type="dxa"/>
          </w:tcPr>
          <w:p w:rsidR="00463F72" w:rsidRDefault="00463F72" w:rsidP="002C039E">
            <w:r>
              <w:t>Izgled koji zadovoljava prvotne zahtjeve</w:t>
            </w:r>
          </w:p>
        </w:tc>
      </w:tr>
      <w:tr w:rsidR="00463F72" w:rsidTr="002C039E">
        <w:tc>
          <w:tcPr>
            <w:tcW w:w="3116" w:type="dxa"/>
          </w:tcPr>
          <w:p w:rsidR="00463F72" w:rsidRDefault="00463F72" w:rsidP="002C039E">
            <w:pPr>
              <w:jc w:val="right"/>
            </w:pPr>
            <w:r>
              <w:t>3.2</w:t>
            </w:r>
          </w:p>
        </w:tc>
        <w:tc>
          <w:tcPr>
            <w:tcW w:w="3117" w:type="dxa"/>
          </w:tcPr>
          <w:p w:rsidR="00463F72" w:rsidRDefault="00463F72" w:rsidP="002C039E">
            <w:r>
              <w:t>Baza podataka</w:t>
            </w:r>
          </w:p>
        </w:tc>
        <w:tc>
          <w:tcPr>
            <w:tcW w:w="3117" w:type="dxa"/>
          </w:tcPr>
          <w:p w:rsidR="00463F72" w:rsidRDefault="00463F72" w:rsidP="002C039E"/>
        </w:tc>
      </w:tr>
      <w:tr w:rsidR="00463F72" w:rsidTr="002C039E">
        <w:tc>
          <w:tcPr>
            <w:tcW w:w="3116" w:type="dxa"/>
          </w:tcPr>
          <w:p w:rsidR="00463F72" w:rsidRDefault="00463F72" w:rsidP="002C039E">
            <w:pPr>
              <w:jc w:val="right"/>
            </w:pPr>
            <w:r>
              <w:t>3.2.1</w:t>
            </w:r>
          </w:p>
        </w:tc>
        <w:tc>
          <w:tcPr>
            <w:tcW w:w="3117" w:type="dxa"/>
          </w:tcPr>
          <w:p w:rsidR="00463F72" w:rsidRDefault="00463F72" w:rsidP="002C039E">
            <w:r>
              <w:t>Definiranje ovisnosti podataka</w:t>
            </w:r>
          </w:p>
        </w:tc>
        <w:tc>
          <w:tcPr>
            <w:tcW w:w="3117" w:type="dxa"/>
          </w:tcPr>
          <w:p w:rsidR="00463F72" w:rsidRDefault="00463F72" w:rsidP="002C039E">
            <w:r>
              <w:t>U kojem odnosu se nalaze entiteti</w:t>
            </w:r>
          </w:p>
        </w:tc>
      </w:tr>
      <w:tr w:rsidR="00463F72" w:rsidTr="002C039E">
        <w:tc>
          <w:tcPr>
            <w:tcW w:w="3116" w:type="dxa"/>
          </w:tcPr>
          <w:p w:rsidR="00463F72" w:rsidRDefault="00463F72" w:rsidP="002C039E">
            <w:pPr>
              <w:jc w:val="right"/>
            </w:pPr>
            <w:r>
              <w:t>3.2.2</w:t>
            </w:r>
          </w:p>
        </w:tc>
        <w:tc>
          <w:tcPr>
            <w:tcW w:w="3117" w:type="dxa"/>
          </w:tcPr>
          <w:p w:rsidR="00463F72" w:rsidRDefault="00463F72" w:rsidP="002C039E">
            <w:r>
              <w:t>Određivanje funkcijskog ključa</w:t>
            </w:r>
          </w:p>
        </w:tc>
        <w:tc>
          <w:tcPr>
            <w:tcW w:w="3117" w:type="dxa"/>
          </w:tcPr>
          <w:p w:rsidR="00463F72" w:rsidRDefault="00463F72" w:rsidP="002C039E">
            <w:r>
              <w:t>Određivanje primarnog podatka, npr. ID</w:t>
            </w:r>
          </w:p>
        </w:tc>
      </w:tr>
      <w:tr w:rsidR="00463F72" w:rsidTr="002C039E">
        <w:tc>
          <w:tcPr>
            <w:tcW w:w="3116" w:type="dxa"/>
          </w:tcPr>
          <w:p w:rsidR="00463F72" w:rsidRDefault="00463F72" w:rsidP="002C039E">
            <w:pPr>
              <w:jc w:val="right"/>
            </w:pPr>
            <w:r>
              <w:t>3.2.3</w:t>
            </w:r>
          </w:p>
        </w:tc>
        <w:tc>
          <w:tcPr>
            <w:tcW w:w="3117" w:type="dxa"/>
          </w:tcPr>
          <w:p w:rsidR="00463F72" w:rsidRDefault="00463F72" w:rsidP="002C039E">
            <w:r>
              <w:t>Implementacija konačne baze</w:t>
            </w:r>
          </w:p>
        </w:tc>
        <w:tc>
          <w:tcPr>
            <w:tcW w:w="3117" w:type="dxa"/>
          </w:tcPr>
          <w:p w:rsidR="00463F72" w:rsidRDefault="00463F72" w:rsidP="002C039E">
            <w:r>
              <w:t>Izgled koji zadovoljava prvotne zahtjeve</w:t>
            </w:r>
          </w:p>
        </w:tc>
      </w:tr>
      <w:tr w:rsidR="00463F72" w:rsidTr="002C039E">
        <w:tc>
          <w:tcPr>
            <w:tcW w:w="3116" w:type="dxa"/>
          </w:tcPr>
          <w:p w:rsidR="00463F72" w:rsidRDefault="00463F72" w:rsidP="002C039E">
            <w:pPr>
              <w:jc w:val="right"/>
            </w:pPr>
            <w:r>
              <w:t>3.3</w:t>
            </w:r>
          </w:p>
        </w:tc>
        <w:tc>
          <w:tcPr>
            <w:tcW w:w="3117" w:type="dxa"/>
          </w:tcPr>
          <w:p w:rsidR="00463F72" w:rsidRDefault="00463F72" w:rsidP="002C039E">
            <w:r>
              <w:t>Korisničke opcije</w:t>
            </w:r>
          </w:p>
        </w:tc>
        <w:tc>
          <w:tcPr>
            <w:tcW w:w="3117" w:type="dxa"/>
          </w:tcPr>
          <w:p w:rsidR="00463F72" w:rsidRDefault="00463F72" w:rsidP="002C039E"/>
        </w:tc>
      </w:tr>
      <w:tr w:rsidR="00463F72" w:rsidTr="002C039E">
        <w:tc>
          <w:tcPr>
            <w:tcW w:w="3116" w:type="dxa"/>
          </w:tcPr>
          <w:p w:rsidR="00463F72" w:rsidRDefault="00463F72" w:rsidP="002C039E">
            <w:pPr>
              <w:jc w:val="right"/>
            </w:pPr>
            <w:r>
              <w:t>3.3.1</w:t>
            </w:r>
          </w:p>
        </w:tc>
        <w:tc>
          <w:tcPr>
            <w:tcW w:w="3117" w:type="dxa"/>
          </w:tcPr>
          <w:p w:rsidR="00463F72" w:rsidRDefault="00463F72" w:rsidP="002C039E">
            <w:r>
              <w:t>Sučelje za logiranje</w:t>
            </w:r>
          </w:p>
        </w:tc>
        <w:tc>
          <w:tcPr>
            <w:tcW w:w="3117" w:type="dxa"/>
          </w:tcPr>
          <w:p w:rsidR="00463F72" w:rsidRDefault="00463F72" w:rsidP="002C039E">
            <w:r>
              <w:t>Fizički izgled</w:t>
            </w:r>
          </w:p>
        </w:tc>
      </w:tr>
      <w:tr w:rsidR="00463F72" w:rsidTr="002C039E">
        <w:tc>
          <w:tcPr>
            <w:tcW w:w="3116" w:type="dxa"/>
          </w:tcPr>
          <w:p w:rsidR="00463F72" w:rsidRDefault="00463F72" w:rsidP="002C039E">
            <w:pPr>
              <w:jc w:val="right"/>
            </w:pPr>
            <w:r>
              <w:t>3.3.2</w:t>
            </w:r>
          </w:p>
        </w:tc>
        <w:tc>
          <w:tcPr>
            <w:tcW w:w="3117" w:type="dxa"/>
          </w:tcPr>
          <w:p w:rsidR="00463F72" w:rsidRDefault="00463F72" w:rsidP="002C039E">
            <w:r>
              <w:t>Izgled profila</w:t>
            </w:r>
          </w:p>
        </w:tc>
        <w:tc>
          <w:tcPr>
            <w:tcW w:w="3117" w:type="dxa"/>
          </w:tcPr>
          <w:p w:rsidR="00463F72" w:rsidRDefault="00463F72" w:rsidP="002C039E">
            <w:r>
              <w:t>Raspored elemenata na stranici</w:t>
            </w:r>
          </w:p>
        </w:tc>
      </w:tr>
      <w:tr w:rsidR="00463F72" w:rsidTr="002C039E">
        <w:tc>
          <w:tcPr>
            <w:tcW w:w="3116" w:type="dxa"/>
          </w:tcPr>
          <w:p w:rsidR="00463F72" w:rsidRDefault="00463F72" w:rsidP="002C039E">
            <w:pPr>
              <w:jc w:val="right"/>
            </w:pPr>
            <w:r>
              <w:t>3.4</w:t>
            </w:r>
          </w:p>
        </w:tc>
        <w:tc>
          <w:tcPr>
            <w:tcW w:w="3117" w:type="dxa"/>
          </w:tcPr>
          <w:p w:rsidR="00463F72" w:rsidRDefault="00463F72" w:rsidP="002C039E">
            <w:r>
              <w:t>Sortiranje</w:t>
            </w:r>
          </w:p>
        </w:tc>
        <w:tc>
          <w:tcPr>
            <w:tcW w:w="3117" w:type="dxa"/>
          </w:tcPr>
          <w:p w:rsidR="00463F72" w:rsidRDefault="00463F72" w:rsidP="002C039E"/>
        </w:tc>
      </w:tr>
      <w:tr w:rsidR="00463F72" w:rsidTr="002C039E">
        <w:tc>
          <w:tcPr>
            <w:tcW w:w="3116" w:type="dxa"/>
          </w:tcPr>
          <w:p w:rsidR="00463F72" w:rsidRDefault="00463F72" w:rsidP="002C039E">
            <w:pPr>
              <w:jc w:val="right"/>
            </w:pPr>
            <w:r>
              <w:t>3.4.1</w:t>
            </w:r>
          </w:p>
        </w:tc>
        <w:tc>
          <w:tcPr>
            <w:tcW w:w="3117" w:type="dxa"/>
          </w:tcPr>
          <w:p w:rsidR="00463F72" w:rsidRDefault="00463F72" w:rsidP="002C039E">
            <w:r>
              <w:t>Definiranje sortirajućih parametara</w:t>
            </w:r>
          </w:p>
        </w:tc>
        <w:tc>
          <w:tcPr>
            <w:tcW w:w="3117" w:type="dxa"/>
          </w:tcPr>
          <w:p w:rsidR="00463F72" w:rsidRDefault="00463F72" w:rsidP="002C039E">
            <w:r>
              <w:t>Određivanje po kojem entitetu će se proizvodi sortirati</w:t>
            </w:r>
          </w:p>
        </w:tc>
      </w:tr>
      <w:tr w:rsidR="00463F72" w:rsidTr="002C039E">
        <w:tc>
          <w:tcPr>
            <w:tcW w:w="3116" w:type="dxa"/>
          </w:tcPr>
          <w:p w:rsidR="00463F72" w:rsidRDefault="00463F72" w:rsidP="002C039E">
            <w:pPr>
              <w:jc w:val="right"/>
            </w:pPr>
            <w:r>
              <w:t>3.4.2</w:t>
            </w:r>
          </w:p>
        </w:tc>
        <w:tc>
          <w:tcPr>
            <w:tcW w:w="3117" w:type="dxa"/>
          </w:tcPr>
          <w:p w:rsidR="00463F72" w:rsidRDefault="00463F72" w:rsidP="002C039E">
            <w:r>
              <w:t>Implementacija algoritma</w:t>
            </w:r>
          </w:p>
        </w:tc>
        <w:tc>
          <w:tcPr>
            <w:tcW w:w="3117" w:type="dxa"/>
          </w:tcPr>
          <w:p w:rsidR="00463F72" w:rsidRDefault="00463F72" w:rsidP="002C039E">
            <w:r>
              <w:t>Funkcija sorta</w:t>
            </w:r>
          </w:p>
        </w:tc>
      </w:tr>
      <w:tr w:rsidR="00463F72" w:rsidTr="002C039E">
        <w:tc>
          <w:tcPr>
            <w:tcW w:w="3116" w:type="dxa"/>
          </w:tcPr>
          <w:p w:rsidR="00463F72" w:rsidRDefault="00463F72" w:rsidP="002C039E">
            <w:pPr>
              <w:jc w:val="right"/>
            </w:pPr>
            <w:r>
              <w:t>4</w:t>
            </w:r>
          </w:p>
        </w:tc>
        <w:tc>
          <w:tcPr>
            <w:tcW w:w="3117" w:type="dxa"/>
          </w:tcPr>
          <w:p w:rsidR="00463F72" w:rsidRDefault="00463F72" w:rsidP="002C039E">
            <w:r>
              <w:t>Testiranje</w:t>
            </w:r>
          </w:p>
        </w:tc>
        <w:tc>
          <w:tcPr>
            <w:tcW w:w="3117" w:type="dxa"/>
          </w:tcPr>
          <w:p w:rsidR="00463F72" w:rsidRDefault="00463F72" w:rsidP="002C039E">
            <w:r>
              <w:t>Formalna i neformalna provedba</w:t>
            </w:r>
          </w:p>
        </w:tc>
      </w:tr>
      <w:tr w:rsidR="00463F72" w:rsidTr="002C039E">
        <w:tc>
          <w:tcPr>
            <w:tcW w:w="3116" w:type="dxa"/>
          </w:tcPr>
          <w:p w:rsidR="00463F72" w:rsidRDefault="00463F72" w:rsidP="002C039E">
            <w:pPr>
              <w:jc w:val="right"/>
            </w:pPr>
            <w:r>
              <w:lastRenderedPageBreak/>
              <w:t>4.1</w:t>
            </w:r>
          </w:p>
        </w:tc>
        <w:tc>
          <w:tcPr>
            <w:tcW w:w="3117" w:type="dxa"/>
          </w:tcPr>
          <w:p w:rsidR="00463F72" w:rsidRDefault="00463F72" w:rsidP="002C039E">
            <w:r>
              <w:t>Razvoj test caseova</w:t>
            </w:r>
          </w:p>
        </w:tc>
        <w:tc>
          <w:tcPr>
            <w:tcW w:w="3117" w:type="dxa"/>
          </w:tcPr>
          <w:p w:rsidR="00463F72" w:rsidRDefault="00463F72" w:rsidP="002C039E">
            <w:r>
              <w:t>Testni slučajevi kao provjera rada sustava</w:t>
            </w:r>
          </w:p>
        </w:tc>
      </w:tr>
      <w:tr w:rsidR="00463F72" w:rsidTr="002C039E">
        <w:tc>
          <w:tcPr>
            <w:tcW w:w="3116" w:type="dxa"/>
          </w:tcPr>
          <w:p w:rsidR="00463F72" w:rsidRDefault="00463F72" w:rsidP="002C039E">
            <w:pPr>
              <w:jc w:val="right"/>
            </w:pPr>
            <w:r>
              <w:t>4.2</w:t>
            </w:r>
          </w:p>
        </w:tc>
        <w:tc>
          <w:tcPr>
            <w:tcW w:w="3117" w:type="dxa"/>
          </w:tcPr>
          <w:p w:rsidR="00463F72" w:rsidRDefault="00463F72" w:rsidP="002C039E">
            <w:r>
              <w:t>Ispravak grešaka</w:t>
            </w:r>
          </w:p>
        </w:tc>
        <w:tc>
          <w:tcPr>
            <w:tcW w:w="3117" w:type="dxa"/>
          </w:tcPr>
          <w:p w:rsidR="00463F72" w:rsidRDefault="00463F72" w:rsidP="002C039E">
            <w:r>
              <w:t>Korekcije kako bi sustav radio</w:t>
            </w:r>
          </w:p>
        </w:tc>
      </w:tr>
      <w:tr w:rsidR="00463F72" w:rsidTr="002C039E">
        <w:tc>
          <w:tcPr>
            <w:tcW w:w="3116" w:type="dxa"/>
          </w:tcPr>
          <w:p w:rsidR="00463F72" w:rsidRDefault="00463F72" w:rsidP="002C039E">
            <w:pPr>
              <w:jc w:val="right"/>
            </w:pPr>
            <w:r>
              <w:t>4.3</w:t>
            </w:r>
          </w:p>
        </w:tc>
        <w:tc>
          <w:tcPr>
            <w:tcW w:w="3117" w:type="dxa"/>
          </w:tcPr>
          <w:p w:rsidR="00463F72" w:rsidRDefault="00463F72" w:rsidP="002C039E">
            <w:r>
              <w:t>Slanje demo verzije klijentu</w:t>
            </w:r>
          </w:p>
        </w:tc>
        <w:tc>
          <w:tcPr>
            <w:tcW w:w="3117" w:type="dxa"/>
          </w:tcPr>
          <w:p w:rsidR="00463F72" w:rsidRDefault="00463F72" w:rsidP="002C039E">
            <w:r>
              <w:t>Posljednji korak prije launcha</w:t>
            </w:r>
          </w:p>
        </w:tc>
      </w:tr>
      <w:tr w:rsidR="00463F72" w:rsidTr="002C039E">
        <w:tc>
          <w:tcPr>
            <w:tcW w:w="3116" w:type="dxa"/>
          </w:tcPr>
          <w:p w:rsidR="00463F72" w:rsidRDefault="00463F72" w:rsidP="002C039E">
            <w:pPr>
              <w:jc w:val="right"/>
            </w:pPr>
            <w:r>
              <w:t>5</w:t>
            </w:r>
          </w:p>
        </w:tc>
        <w:tc>
          <w:tcPr>
            <w:tcW w:w="3117" w:type="dxa"/>
          </w:tcPr>
          <w:p w:rsidR="00463F72" w:rsidRDefault="00463F72" w:rsidP="002C039E">
            <w:r>
              <w:t>Održavanje</w:t>
            </w:r>
          </w:p>
        </w:tc>
        <w:tc>
          <w:tcPr>
            <w:tcW w:w="3117" w:type="dxa"/>
          </w:tcPr>
          <w:p w:rsidR="00463F72" w:rsidRDefault="00463F72" w:rsidP="002C039E">
            <w:r>
              <w:t>Nošenje sa sustavom nakon launcha</w:t>
            </w:r>
          </w:p>
        </w:tc>
      </w:tr>
      <w:tr w:rsidR="00463F72" w:rsidTr="002C039E">
        <w:tc>
          <w:tcPr>
            <w:tcW w:w="3116" w:type="dxa"/>
          </w:tcPr>
          <w:p w:rsidR="00463F72" w:rsidRDefault="00463F72" w:rsidP="002C039E">
            <w:pPr>
              <w:jc w:val="right"/>
            </w:pPr>
            <w:r>
              <w:t>5.1</w:t>
            </w:r>
          </w:p>
        </w:tc>
        <w:tc>
          <w:tcPr>
            <w:tcW w:w="3117" w:type="dxa"/>
          </w:tcPr>
          <w:p w:rsidR="00463F72" w:rsidRDefault="00463F72" w:rsidP="002C039E">
            <w:r>
              <w:t>Vodič za korisnike</w:t>
            </w:r>
          </w:p>
        </w:tc>
        <w:tc>
          <w:tcPr>
            <w:tcW w:w="3117" w:type="dxa"/>
          </w:tcPr>
          <w:p w:rsidR="00463F72" w:rsidRDefault="00463F72" w:rsidP="002C039E">
            <w:r>
              <w:t>Kako koristiti sustav</w:t>
            </w:r>
          </w:p>
        </w:tc>
      </w:tr>
      <w:tr w:rsidR="00463F72" w:rsidTr="002C039E">
        <w:tc>
          <w:tcPr>
            <w:tcW w:w="3116" w:type="dxa"/>
          </w:tcPr>
          <w:p w:rsidR="00463F72" w:rsidRDefault="00463F72" w:rsidP="002C039E">
            <w:pPr>
              <w:jc w:val="right"/>
            </w:pPr>
            <w:r>
              <w:t>5.2</w:t>
            </w:r>
          </w:p>
        </w:tc>
        <w:tc>
          <w:tcPr>
            <w:tcW w:w="3117" w:type="dxa"/>
          </w:tcPr>
          <w:p w:rsidR="00463F72" w:rsidRDefault="00463F72" w:rsidP="002C039E">
            <w:r>
              <w:t>FAQ</w:t>
            </w:r>
          </w:p>
        </w:tc>
        <w:tc>
          <w:tcPr>
            <w:tcW w:w="3117" w:type="dxa"/>
          </w:tcPr>
          <w:p w:rsidR="00463F72" w:rsidRDefault="00463F72" w:rsidP="002C039E">
            <w:r>
              <w:t>Najčešća pitanja</w:t>
            </w:r>
          </w:p>
        </w:tc>
      </w:tr>
      <w:tr w:rsidR="00463F72" w:rsidTr="002C039E">
        <w:tc>
          <w:tcPr>
            <w:tcW w:w="3116" w:type="dxa"/>
          </w:tcPr>
          <w:p w:rsidR="00463F72" w:rsidRDefault="00463F72" w:rsidP="002C039E">
            <w:pPr>
              <w:jc w:val="right"/>
            </w:pPr>
            <w:r>
              <w:t>5.3</w:t>
            </w:r>
          </w:p>
        </w:tc>
        <w:tc>
          <w:tcPr>
            <w:tcW w:w="3117" w:type="dxa"/>
          </w:tcPr>
          <w:p w:rsidR="00463F72" w:rsidRDefault="00463F72" w:rsidP="002C039E">
            <w:r>
              <w:t>Podrška za korisnike</w:t>
            </w:r>
          </w:p>
        </w:tc>
        <w:tc>
          <w:tcPr>
            <w:tcW w:w="3117" w:type="dxa"/>
          </w:tcPr>
          <w:p w:rsidR="00463F72" w:rsidRDefault="00463F72" w:rsidP="002C039E">
            <w:r>
              <w:t>Kontakt za korisnike</w:t>
            </w:r>
          </w:p>
        </w:tc>
      </w:tr>
    </w:tbl>
    <w:p w:rsidR="00463F72" w:rsidRDefault="00463F72" w:rsidP="00463F72"/>
    <w:p w:rsidR="00463F72" w:rsidRDefault="00463F72" w:rsidP="00463F72">
      <w:pPr>
        <w:jc w:val="center"/>
      </w:pPr>
      <w:r>
        <w:t>Tablica 1. Opis zadataka WBS dijagrama</w:t>
      </w:r>
    </w:p>
    <w:p w:rsidR="00463F72" w:rsidRDefault="00463F72" w:rsidP="00463F72">
      <w:pPr>
        <w:jc w:val="center"/>
      </w:pPr>
    </w:p>
    <w:p w:rsidR="00463F72" w:rsidRDefault="00463F72" w:rsidP="00463F72">
      <w:pPr>
        <w:jc w:val="center"/>
      </w:pPr>
    </w:p>
    <w:p w:rsidR="00463F72" w:rsidRDefault="00463F72" w:rsidP="00463F72">
      <w:pPr>
        <w:rPr>
          <w:b/>
          <w:sz w:val="28"/>
        </w:rPr>
      </w:pPr>
      <w:r w:rsidRPr="00463F72">
        <w:rPr>
          <w:b/>
          <w:sz w:val="28"/>
        </w:rPr>
        <w:t>PERT dijagram</w:t>
      </w:r>
    </w:p>
    <w:p w:rsidR="00463F72" w:rsidRDefault="00463F72" w:rsidP="00463F72">
      <w:r>
        <w:t>Za izradu PERT dijagrama služili smo se WBS dijagramom i podjelom zadataka koju smo tamo definirali. Također, pretpostavili smo vrijeme izvođenja „čovjek-sat“ i crvenom bojom na grafu definirali smo kritični put i u prvom stupcu smo naveli apsolutna vremena najranijeg mogućeg početka izvršavanja zadataka, a u drugom stupcu apsolutna vremena najranijih mogućih završetaka izvršavanja zadataka</w:t>
      </w:r>
    </w:p>
    <w:p w:rsidR="00463F72" w:rsidRDefault="00463F72" w:rsidP="00463F72"/>
    <w:p w:rsidR="00463F72" w:rsidRDefault="00463F72" w:rsidP="00463F72">
      <w:r>
        <w:rPr>
          <w:noProof/>
          <w:lang w:val="en-US"/>
        </w:rPr>
        <w:lastRenderedPageBreak/>
        <w:drawing>
          <wp:inline distT="0" distB="0" distL="0" distR="0">
            <wp:extent cx="4975860" cy="782231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t.png"/>
                    <pic:cNvPicPr/>
                  </pic:nvPicPr>
                  <pic:blipFill>
                    <a:blip r:embed="rId5">
                      <a:extLst>
                        <a:ext uri="{28A0092B-C50C-407E-A947-70E740481C1C}">
                          <a14:useLocalDpi xmlns:a14="http://schemas.microsoft.com/office/drawing/2010/main" val="0"/>
                        </a:ext>
                      </a:extLst>
                    </a:blip>
                    <a:stretch>
                      <a:fillRect/>
                    </a:stretch>
                  </pic:blipFill>
                  <pic:spPr>
                    <a:xfrm>
                      <a:off x="0" y="0"/>
                      <a:ext cx="4977268" cy="7824527"/>
                    </a:xfrm>
                    <a:prstGeom prst="rect">
                      <a:avLst/>
                    </a:prstGeom>
                  </pic:spPr>
                </pic:pic>
              </a:graphicData>
            </a:graphic>
          </wp:inline>
        </w:drawing>
      </w:r>
    </w:p>
    <w:p w:rsidR="00463F72" w:rsidRPr="00463F72" w:rsidRDefault="00463F72" w:rsidP="00463F72">
      <w:pPr>
        <w:jc w:val="center"/>
      </w:pPr>
      <w:r>
        <w:t>Slika 2. PERT dijagram</w:t>
      </w:r>
      <w:bookmarkStart w:id="0" w:name="_GoBack"/>
      <w:bookmarkEnd w:id="0"/>
    </w:p>
    <w:sectPr w:rsidR="00463F72" w:rsidRPr="00463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34C"/>
    <w:rsid w:val="00463F72"/>
    <w:rsid w:val="004F634C"/>
    <w:rsid w:val="008F614C"/>
    <w:rsid w:val="00F8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754D"/>
  <w15:chartTrackingRefBased/>
  <w15:docId w15:val="{E98D153A-C3D0-490C-8C12-CFD6979E9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3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dc:creator>
  <cp:keywords/>
  <dc:description/>
  <cp:lastModifiedBy>Damir</cp:lastModifiedBy>
  <cp:revision>1</cp:revision>
  <dcterms:created xsi:type="dcterms:W3CDTF">2021-03-29T09:20:00Z</dcterms:created>
  <dcterms:modified xsi:type="dcterms:W3CDTF">2021-03-29T09:51:00Z</dcterms:modified>
</cp:coreProperties>
</file>