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fec80df42511243337e32337eb4baacc15a8c2"/>
    <w:p>
      <w:pPr>
        <w:pStyle w:val="Heading1"/>
      </w:pPr>
      <w:r>
        <w:t xml:space="preserve">Texto do portfolio, para os seus comentarios</w:t>
      </w:r>
    </w:p>
    <w:p>
      <w:pPr>
        <w:pStyle w:val="FirstParagraph"/>
      </w:pPr>
      <w:r>
        <w:rPr>
          <w:rStyle w:val="VerbatimChar"/>
          <w:b/>
          <w:bCs/>
        </w:rPr>
        <w:t xml:space="preserve">P021-RS26</w:t>
      </w:r>
      <w:r>
        <w:t xml:space="preserve"> </w:t>
      </w:r>
      <w:r>
        <w:t xml:space="preserve">· gerado do que esta no ar em</w:t>
      </w:r>
      <w:r>
        <w:t xml:space="preserve"> </w:t>
      </w:r>
      <w:r>
        <w:rPr>
          <w:rStyle w:val="VerbatimChar"/>
        </w:rPr>
        <w:t xml:space="preserve">drweli.com/portfolio/ars-biologica/</w:t>
      </w:r>
      <w:r>
        <w:t xml:space="preserve">, 29 set 2026.</w:t>
      </w:r>
    </w:p>
    <w:p>
      <w:pPr>
        <w:pStyle w:val="BodyText"/>
      </w:pPr>
      <w:r>
        <w:t xml:space="preserve">🔴</w:t>
      </w:r>
      <w:r>
        <w:t xml:space="preserve"> </w:t>
      </w:r>
      <w:r>
        <w:rPr>
          <w:b/>
          <w:bCs/>
        </w:rPr>
        <w:t xml:space="preserve">Este arquivo existe para voce escrever em cima.</w:t>
      </w:r>
      <w:r>
        <w:t xml:space="preserve"> </w:t>
      </w:r>
      <w:r>
        <w:t xml:space="preserve">Nada aqui vai para o site sem a sua marca.</w:t>
      </w:r>
    </w:p>
    <w:p>
      <w:pPr>
        <w:pStyle w:val="BodyText"/>
      </w:pPr>
      <w:r>
        <w:rPr>
          <w:b/>
          <w:bCs/>
        </w:rPr>
        <w:t xml:space="preserve">Como comentar:</w:t>
      </w:r>
      <w:r>
        <w:t xml:space="preserve"> </w:t>
      </w:r>
      <w:r>
        <w:t xml:space="preserve">escreva</w:t>
      </w:r>
      <w:r>
        <w:t xml:space="preserve"> </w:t>
      </w:r>
      <w:r>
        <w:rPr>
          <w:rStyle w:val="VerbatimChar"/>
        </w:rPr>
        <w:t xml:space="preserve">[[WELI: ...]]</w:t>
      </w:r>
      <w:r>
        <w:t xml:space="preserve"> </w:t>
      </w:r>
      <w:r>
        <w:t xml:space="preserve">em qualquer lugar. Eu leio todos antes de tocar na pagina.</w:t>
      </w:r>
      <w:r>
        <w:t xml:space="preserve"> </w:t>
      </w:r>
      <w:r>
        <w:t xml:space="preserve">Se uma parte estiver superficial, escreva</w:t>
      </w:r>
      <w:r>
        <w:t xml:space="preserve"> </w:t>
      </w:r>
      <w:r>
        <w:rPr>
          <w:rStyle w:val="VerbatimChar"/>
        </w:rPr>
        <w:t xml:space="preserve">[[WELI: raso]]</w:t>
      </w:r>
      <w:r>
        <w:t xml:space="preserve"> </w:t>
      </w:r>
      <w:r>
        <w:t xml:space="preserve">e o que falta. Se soar a maquina, escreva</w:t>
      </w:r>
      <w:r>
        <w:t xml:space="preserve"> </w:t>
      </w:r>
      <w:r>
        <w:rPr>
          <w:rStyle w:val="VerbatimChar"/>
        </w:rPr>
        <w:t xml:space="preserve">[[WELI: ai]]</w:t>
      </w:r>
      <w:r>
        <w:t xml:space="preserve"> </w:t>
      </w:r>
      <w:r>
        <w:t xml:space="preserve">e, se puder, a frase como voce diria.</w:t>
      </w:r>
    </w:p>
    <w:p>
      <w:pPr>
        <w:pStyle w:val="BodyText"/>
      </w:pPr>
      <w:r>
        <w:rPr>
          <w:b/>
          <w:bCs/>
        </w:rPr>
        <w:t xml:space="preserve">O que eu ja sei que e fraco, e voce provavelmente vai marcar:</w:t>
      </w:r>
    </w:p>
    <w:p>
      <w:pPr>
        <w:pStyle w:val="Compact"/>
        <w:numPr>
          <w:ilvl w:val="0"/>
          <w:numId w:val="1001"/>
        </w:numPr>
      </w:pPr>
      <w:r>
        <w:t xml:space="preserve">As legendas das imagens. Escrevi por fora, olhando as fotos. Voce sabe o que aconteceu em cada uma.</w:t>
      </w:r>
    </w:p>
    <w:p>
      <w:pPr>
        <w:pStyle w:val="Compact"/>
        <w:numPr>
          <w:ilvl w:val="0"/>
          <w:numId w:val="1001"/>
        </w:numPr>
      </w:pPr>
      <w:r>
        <w:t xml:space="preserve">A secao</w:t>
      </w:r>
      <w:r>
        <w:t xml:space="preserve"> </w:t>
      </w:r>
      <w:r>
        <w:rPr>
          <w:i/>
          <w:iCs/>
        </w:rPr>
        <w:t xml:space="preserve">What I have done</w:t>
      </w:r>
      <w:r>
        <w:t xml:space="preserve">: sao quatro linhas de tabela e cada uma comprime anos num paragrafo.</w:t>
      </w:r>
    </w:p>
    <w:p>
      <w:pPr>
        <w:pStyle w:val="Compact"/>
        <w:numPr>
          <w:ilvl w:val="0"/>
          <w:numId w:val="1001"/>
        </w:numPr>
      </w:pPr>
      <w:r>
        <w:t xml:space="preserve">O exemplo trabalhado depende de um paper que</w:t>
      </w:r>
      <w:r>
        <w:t xml:space="preserve"> </w:t>
      </w:r>
      <w:r>
        <w:rPr>
          <w:b/>
          <w:bCs/>
        </w:rPr>
        <w:t xml:space="preserve">voce</w:t>
      </w:r>
      <w:r>
        <w:t xml:space="preserve"> </w:t>
      </w:r>
      <w:r>
        <w:t xml:space="preserve">escolheu olhar. A leitura emocional dele e minha</w:t>
      </w:r>
      <w:r>
        <w:t xml:space="preserve"> </w:t>
      </w:r>
      <w:r>
        <w:t xml:space="preserve">interpretacao da sua logica, nao a sua frase.</w:t>
      </w:r>
    </w:p>
    <w:p>
      <w:pPr>
        <w:pStyle w:val="Compact"/>
        <w:numPr>
          <w:ilvl w:val="0"/>
          <w:numId w:val="1001"/>
        </w:numPr>
      </w:pPr>
      <w:r>
        <w:rPr>
          <w:i/>
          <w:iCs/>
        </w:rPr>
        <w:t xml:space="preserve">What I ask the scientists for</w:t>
      </w:r>
      <w:r>
        <w:t xml:space="preserve">: montei a tabela da sua mensagem sobre gravacoes e padroes. Onde cada</w:t>
      </w:r>
      <w:r>
        <w:t xml:space="preserve"> </w:t>
      </w:r>
      <w:r>
        <w:t xml:space="preserve">coisa</w:t>
      </w:r>
      <w:r>
        <w:t xml:space="preserve"> </w:t>
      </w:r>
      <w:r>
        <w:t xml:space="preserve">“vai parar”</w:t>
      </w:r>
      <w:r>
        <w:t xml:space="preserve"> </w:t>
      </w:r>
      <w:r>
        <w:t xml:space="preserve">e a minha leitura de como voce trabalha, nao uma lista que voce me deu.</w:t>
      </w:r>
    </w:p>
    <w:p>
      <w:r>
        <w:pict>
          <v:rect style="width:0;height:1.5pt" o:hralign="center" o:hrstd="t" o:hr="t"/>
        </w:pict>
      </w:r>
    </w:p>
    <w:bookmarkEnd w:id="9"/>
    <w:bookmarkStart w:id="10" w:name="pagina-principal-do-portfolio"/>
    <w:p>
      <w:pPr>
        <w:pStyle w:val="Heading1"/>
      </w:pPr>
      <w:r>
        <w:t xml:space="preserve">Pagina principal do portfolio</w:t>
      </w:r>
    </w:p>
    <w:p>
      <w:pPr>
        <w:pStyle w:val="FirstParagraph"/>
      </w:pPr>
      <w:r>
        <w:rPr>
          <w:rStyle w:val="VerbatimChar"/>
        </w:rPr>
        <w:t xml:space="preserve">Ars Biologica ArtXScience Residency 2027-28 · Dr WELI · working title Crystal Clear**</w:t>
      </w:r>
    </w:p>
    <w:bookmarkEnd w:id="10"/>
    <w:bookmarkStart w:id="36" w:name="X2c685c417fe0c1e607a2a542d829872e2eafcec"/>
    <w:p>
      <w:pPr>
        <w:pStyle w:val="Heading1"/>
      </w:pPr>
      <w:r>
        <w:t xml:space="preserve">I make pop music out of research. Here is exactly how.</w:t>
      </w:r>
    </w:p>
    <w:p>
      <w:pPr>
        <w:pStyle w:val="FirstParagraph"/>
      </w:pPr>
      <w:r>
        <w:t xml:space="preserve">For Ars Biologica I would make one artwork in three parts: a pop single, a music film shot in České Budějovice, and an installation.</w:t>
      </w:r>
      <w:r>
        <w:t xml:space="preserve"> </w:t>
      </w:r>
      <w:r>
        <w:rPr>
          <w:b/>
          <w:bCs/>
        </w:rPr>
        <w:t xml:space="preserve">The concept is not decided, and that is deliberate.</w:t>
      </w:r>
      <w:r>
        <w:t xml:space="preserve"> </w:t>
      </w:r>
      <w:r>
        <w:t xml:space="preserve">It comes out of the first conversation with the scientists. What follows is the method, and one worked example on a paper from the Centre, so you can see how I read research.</w:t>
      </w:r>
    </w:p>
    <w:p>
      <w:pPr>
        <w:pStyle w:val="BodyText"/>
      </w:pPr>
      <w:r>
        <w:rPr>
          <w:b/>
          <w:bCs/>
        </w:rPr>
        <w:t xml:space="preserve">How I work with the science.</w:t>
      </w:r>
      <w:r>
        <w:t xml:space="preserve"> </w:t>
      </w:r>
      <w:r>
        <w:t xml:space="preserve">I work with scientific content inside four artistic forms:</w:t>
      </w:r>
      <w:r>
        <w:t xml:space="preserve"> </w:t>
      </w:r>
      <w:r>
        <w:rPr>
          <w:b/>
          <w:bCs/>
        </w:rPr>
        <w:t xml:space="preserve">songwriting, music production, video, and installation</w:t>
      </w:r>
      <w:r>
        <w:t xml:space="preserve">. The scientists are invited in at the level of material. I ask them for</w:t>
      </w:r>
      <w:r>
        <w:t xml:space="preserve"> </w:t>
      </w:r>
      <w:r>
        <w:rPr>
          <w:b/>
          <w:bCs/>
        </w:rPr>
        <w:t xml:space="preserve">bioacoustic records, or any sound recording from their study systems</w:t>
      </w:r>
      <w:r>
        <w:t xml:space="preserve">, taken across the different subjects and spaces they work in, and for</w:t>
      </w:r>
      <w:r>
        <w:t xml:space="preserve"> </w:t>
      </w:r>
      <w:r>
        <w:rPr>
          <w:b/>
          <w:bCs/>
        </w:rPr>
        <w:t xml:space="preserve">images or video showing the patterns, organisation and structures</w:t>
      </w:r>
      <w:r>
        <w:t xml:space="preserve"> </w:t>
      </w:r>
      <w:r>
        <w:t xml:space="preserve">of the microbiological life they study.</w:t>
      </w:r>
      <w:r>
        <w:t xml:space="preserve"> </w:t>
      </w:r>
      <w:r>
        <w:rPr>
          <w:b/>
          <w:bCs/>
        </w:rPr>
        <w:t xml:space="preserve">That material is the reference I design the song from and write the video script from.</w:t>
      </w:r>
    </w:p>
    <w:p>
      <w:pPr>
        <w:pStyle w:val="BodyText"/>
      </w:pPr>
      <w:r>
        <w:rPr>
          <w:b/>
          <w:bCs/>
        </w:rPr>
        <w:t xml:space="preserve">Working title: Crystal Clear.</w:t>
      </w:r>
      <w:r>
        <w:t xml:space="preserve"> </w:t>
      </w:r>
      <w:r>
        <w:t xml:space="preserve">It hands the work a material: crystal is glass, the slide and the lens the science is seen through. The title moves if the chosen finding does.</w:t>
      </w:r>
    </w:p>
    <w:p>
      <w:pPr>
        <w:pStyle w:val="BodyText"/>
      </w:pPr>
      <w:r>
        <w:t xml:space="preserve">I am Dr Weliton Menario Costa, WELI.</w:t>
      </w:r>
      <w:r>
        <w:t xml:space="preserve"> </w:t>
      </w:r>
      <w:r>
        <w:rPr>
          <w:b/>
          <w:bCs/>
        </w:rPr>
        <w:t xml:space="preserve">I am a scientist and an artist</w:t>
      </w:r>
      <w:r>
        <w:t xml:space="preserve">: a behavioural ecologist by training, and a creative director and innovator working on science in music and popular culture. My own PhD on kangaroo personality became a song and film that won the AAAS Dance Your PhD Overall Prize 2024 and travelled to 238 media features across five continents. Its reception is why I founded</w:t>
      </w:r>
      <w:r>
        <w:t xml:space="preserve"> </w:t>
      </w:r>
      <w:hyperlink r:id="rId11">
        <w:r>
          <w:rPr>
            <w:rStyle w:val="Hyperlink"/>
          </w:rPr>
          <w:t xml:space="preserve">WildWooHoo</w:t>
        </w:r>
      </w:hyperlink>
      <w:r>
        <w:t xml:space="preserve">, my science-to-art studio, and why I named and defined this practice as</w:t>
      </w:r>
      <w:r>
        <w:t xml:space="preserve"> </w:t>
      </w:r>
      <w:hyperlink r:id="rId12">
        <w:r>
          <w:rPr>
            <w:rStyle w:val="Hyperlink"/>
          </w:rPr>
          <w:t xml:space="preserve">sci pop</w:t>
        </w:r>
      </w:hyperlink>
      <w:r>
        <w:t xml:space="preserve">.</w:t>
      </w:r>
    </w:p>
    <w:p>
      <w:pPr>
        <w:pStyle w:val="BodyText"/>
      </w:pPr>
      <w:r>
        <w:rPr>
          <w:b/>
          <w:bCs/>
        </w:rPr>
        <w:t xml:space="preserve">Overall Winner</w:t>
      </w:r>
      <w:hyperlink r:id="rId13">
        <w:r>
          <w:rPr>
            <w:rStyle w:val="Hyperlink"/>
          </w:rPr>
          <w:t xml:space="preserve">AAAS Dance Your PhD 2024</w:t>
        </w:r>
      </w:hyperlink>
      <w:r>
        <w:t xml:space="preserve">, run by the journal Science</w:t>
      </w:r>
      <w:r>
        <w:t xml:space="preserve"> </w:t>
      </w:r>
      <w:r>
        <w:rPr>
          <w:b/>
          <w:bCs/>
        </w:rPr>
        <w:t xml:space="preserve">238+</w:t>
      </w:r>
      <w:r>
        <w:t xml:space="preserve">media features, five continents. Guardian, NPR, BBC, Smithsonian. Isentia 2024</w:t>
      </w:r>
      <w:r>
        <w:t xml:space="preserve"> </w:t>
      </w:r>
      <w:r>
        <w:rPr>
          <w:b/>
          <w:bCs/>
        </w:rPr>
        <w:t xml:space="preserve">154,766</w:t>
      </w:r>
      <w:r>
        <w:t xml:space="preserve">views, 98.2% positive, 64.5% from press and sharing</w:t>
      </w:r>
      <w:r>
        <w:t xml:space="preserve"> </w:t>
      </w:r>
      <w:r>
        <w:rPr>
          <w:b/>
          <w:bCs/>
        </w:rPr>
        <w:t xml:space="preserve">1 of 30</w:t>
      </w:r>
      <w:hyperlink r:id="rId14">
        <w:r>
          <w:rPr>
            <w:rStyle w:val="Hyperlink"/>
          </w:rPr>
          <w:t xml:space="preserve">Falling Walls Engage 2025</w:t>
        </w:r>
      </w:hyperlink>
      <w:r>
        <w:t xml:space="preserve">, shortlisted worldwide</w:t>
      </w:r>
      <w:r>
        <w:t xml:space="preserve"> </w:t>
      </w:r>
      <w:r>
        <w:rPr>
          <w:b/>
          <w:bCs/>
        </w:rPr>
        <w:t xml:space="preserve">2 commissions</w:t>
      </w:r>
      <w:r>
        <w:t xml:space="preserve">research to released song, on deadline</w:t>
      </w:r>
      <w:r>
        <w:t xml:space="preserve"> </w:t>
      </w:r>
      <w:r>
        <w:rPr>
          <w:b/>
          <w:bCs/>
        </w:rPr>
        <w:t xml:space="preserve">PhD + 9 yrs</w:t>
      </w:r>
      <w:r>
        <w:t xml:space="preserve">behavioural ecology, ANU. Practice since 2017</w:t>
      </w:r>
    </w:p>
    <w:p>
      <w:pPr>
        <w:pStyle w:val="BodyText"/>
      </w:pPr>
      <w:hyperlink w:anchor="pack">
        <w:r>
          <w:rPr>
            <w:rStyle w:val="Hyperlink"/>
          </w:rPr>
          <w:t xml:space="preserve">The files</w:t>
        </w:r>
      </w:hyperlink>
      <w:hyperlink w:anchor="reel">
        <w:r>
          <w:rPr>
            <w:rStyle w:val="Hyperlink"/>
          </w:rPr>
          <w:t xml:space="preserve">The portfolio</w:t>
        </w:r>
      </w:hyperlink>
      <w:hyperlink w:anchor="how">
        <w:r>
          <w:rPr>
            <w:rStyle w:val="Hyperlink"/>
          </w:rPr>
          <w:t xml:space="preserve">How I read a paper</w:t>
        </w:r>
      </w:hyperlink>
      <w:hyperlink w:anchor="ask">
        <w:r>
          <w:rPr>
            <w:rStyle w:val="Hyperlink"/>
          </w:rPr>
          <w:t xml:space="preserve">What I ask you for</w:t>
        </w:r>
      </w:hyperlink>
      <w:hyperlink w:anchor="glance">
        <w:r>
          <w:rPr>
            <w:rStyle w:val="Hyperlink"/>
          </w:rPr>
          <w:t xml:space="preserve">In one minute</w:t>
        </w:r>
      </w:hyperlink>
      <w:hyperlink w:anchor="deliver">
        <w:r>
          <w:rPr>
            <w:rStyle w:val="Hyperlink"/>
          </w:rPr>
          <w:t xml:space="preserve">How I deliver</w:t>
        </w:r>
      </w:hyperlink>
      <w:hyperlink w:anchor="travel">
        <w:r>
          <w:rPr>
            <w:rStyle w:val="Hyperlink"/>
          </w:rPr>
          <w:t xml:space="preserve">Travel</w:t>
        </w:r>
      </w:hyperlink>
      <w:hyperlink r:id="rId15">
        <w:r>
          <w:rPr>
            <w:rStyle w:val="Hyperlink"/>
          </w:rPr>
          <w:t xml:space="preserve">Full proposal</w:t>
        </w:r>
      </w:hyperlink>
    </w:p>
    <w:bookmarkStart w:id="20" w:name="everything-in-files"/>
    <w:p>
      <w:pPr>
        <w:pStyle w:val="Heading2"/>
      </w:pPr>
      <w:r>
        <w:t xml:space="preserve">Everything, in files</w:t>
      </w:r>
    </w:p>
    <w:p>
      <w:pPr>
        <w:pStyle w:val="FirstParagraph"/>
      </w:pPr>
      <w:r>
        <w:t xml:space="preserve">PDF to read, Word to annotate. Nothing behind a login.</w:t>
      </w:r>
    </w:p>
    <w:p>
      <w:pPr>
        <w:pStyle w:val="BodyText"/>
      </w:pPr>
      <w:r>
        <w:t xml:space="preserve">I am Dr WELI, a Brazilian scientist-artist in Sydney. I designed the experiments, collected the field data, ran the analysis and published it, then turned the same research into songs, films and installations. I make this work through</w:t>
      </w:r>
      <w:r>
        <w:t xml:space="preserve"> </w:t>
      </w:r>
      <w:hyperlink r:id="rId11">
        <w:r>
          <w:rPr>
            <w:rStyle w:val="Hyperlink"/>
            <w:b/>
            <w:bCs/>
          </w:rPr>
          <w:t xml:space="preserve">WildWooHoo</w:t>
        </w:r>
      </w:hyperlink>
      <w:r>
        <w:t xml:space="preserve">, my science-to-art studio, and I organise it under a genre I am naming</w:t>
      </w:r>
      <w:r>
        <w:t xml:space="preserve"> </w:t>
      </w:r>
      <w:hyperlink r:id="rId12">
        <w:r>
          <w:rPr>
            <w:rStyle w:val="Hyperlink"/>
            <w:b/>
            <w:bCs/>
          </w:rPr>
          <w:t xml:space="preserve">sci pop</w:t>
        </w:r>
      </w:hyperlink>
      <w:r>
        <w:t xml:space="preserve">, set out in a citable founding paper.</w:t>
      </w:r>
    </w:p>
    <w:p>
      <w:pPr>
        <w:pStyle w:val="BodyText"/>
      </w:pPr>
      <w:r>
        <w:rPr>
          <w:b/>
          <w:bCs/>
        </w:rPr>
        <w:t xml:space="preserve">What distinguishes it is engagement.</w:t>
      </w:r>
      <w:r>
        <w:t xml:space="preserve"> </w:t>
      </w:r>
      <w:r>
        <w:t xml:space="preserve">The form carries real science and opens participation at several levels at once: with the scientists while the concept is built, and with the community through dance, performance and immersion in the making, on social media and inside the installation at the festival.</w:t>
      </w:r>
    </w:p>
    <w:p>
      <w:pPr>
        <w:pStyle w:val="BodyText"/>
      </w:pPr>
      <w:hyperlink r:id="rId16">
        <w:r>
          <w:rPr>
            <w:rStyle w:val="Hyperlink"/>
            <w:b/>
            <w:bCs/>
          </w:rPr>
          <w:t xml:space="preserve">The summary</w:t>
        </w:r>
        <w:r>
          <w:rPr>
            <w:rStyle w:val="Hyperlink"/>
          </w:rPr>
          <w:t xml:space="preserve">The project, the numbers, the one request, who does what, the eligibility record.*PDF, 2pp · Word</w:t>
        </w:r>
      </w:hyperlink>
      <w:r>
        <w:rPr>
          <w:i/>
          <w:iCs/>
        </w:rPr>
        <w:t xml:space="preserve"> </w:t>
      </w:r>
      <w:hyperlink r:id="rId17">
        <w:r>
          <w:rPr>
            <w:rStyle w:val="Hyperlink"/>
            <w:b/>
            <w:bCs/>
            <w:i/>
            <w:iCs/>
          </w:rPr>
          <w:t xml:space="preserve">The full proposal</w:t>
        </w:r>
        <w:r>
          <w:rPr>
            <w:rStyle w:val="Hyperlink"/>
            <w:i/>
            <w:iCs/>
          </w:rPr>
          <w:t xml:space="preserve">Method, four phases, installation station by station, the €15,000 budget line by line, candidate suppliers, dependencies.</w:t>
        </w:r>
        <w:r>
          <w:rPr>
            <w:rStyle w:val="Hyperlink"/>
            <w:i/>
            <w:iCs/>
          </w:rPr>
          <w:t xml:space="preserve"> </w:t>
        </w:r>
        <w:r>
          <w:rPr>
            <w:rStyle w:val="Hyperlink"/>
            <w:b/>
            <w:bCs/>
            <w:i/>
            <w:iCs/>
          </w:rPr>
          <w:t xml:space="preserve">Not asked for. Here if you want it.</w:t>
        </w:r>
        <w:r>
          <w:rPr>
            <w:rStyle w:val="Hyperlink"/>
            <w:i/>
            <w:iCs/>
          </w:rPr>
          <w:t xml:space="preserve">*PDF, 16pp · Word</w:t>
        </w:r>
      </w:hyperlink>
      <w:r>
        <w:t xml:space="preserve"> </w:t>
      </w:r>
      <w:hyperlink r:id="rId18">
        <w:r>
          <w:rPr>
            <w:rStyle w:val="Hyperlink"/>
            <w:b/>
            <w:bCs/>
          </w:rPr>
          <w:t xml:space="preserve">CV</w:t>
        </w:r>
        <w:r>
          <w:rPr>
            <w:rStyle w:val="Hyperlink"/>
          </w:rPr>
          <w:t xml:space="preserve">Practice, productions, research, appearances and credits, with dates.*PDF, 4pp · Word</w:t>
        </w:r>
      </w:hyperlink>
      <w:r>
        <w:t xml:space="preserve">*</w:t>
      </w:r>
      <w:r>
        <w:t xml:space="preserve"> </w:t>
      </w:r>
      <w:hyperlink r:id="rId19">
        <w:r>
          <w:rPr>
            <w:rStyle w:val="Hyperlink"/>
            <w:b/>
            <w:bCs/>
          </w:rPr>
          <w:t xml:space="preserve">This page, as a document</w:t>
        </w:r>
        <w:r>
          <w:rPr>
            <w:rStyle w:val="Hyperlink"/>
          </w:rPr>
          <w:t xml:space="preserve">The method, the worked example, what I ask the scientists for, the installation and the travel case, all in one file.</w:t>
        </w:r>
        <w:r>
          <w:rPr>
            <w:rStyle w:val="Hyperlink"/>
            <w:i/>
            <w:iCs/>
          </w:rPr>
          <w:t xml:space="preserve">Word</w:t>
        </w:r>
      </w:hyperlink>
    </w:p>
    <w:bookmarkEnd w:id="20"/>
    <w:bookmarkStart w:id="26" w:name="the-portfolio"/>
    <w:p>
      <w:pPr>
        <w:pStyle w:val="Heading2"/>
      </w:pPr>
      <w:r>
        <w:t xml:space="preserve">The portfolio</w:t>
      </w:r>
    </w:p>
    <w:p>
      <w:pPr>
        <w:pStyle w:val="FirstParagraph"/>
      </w:pPr>
      <w:r>
        <w:rPr>
          <w:i/>
          <w:iCs/>
        </w:rPr>
        <w:t xml:space="preserve">One body of work, and what it has had to do in the world</w:t>
      </w:r>
    </w:p>
    <w:p>
      <w:pPr>
        <w:pStyle w:val="BodyText"/>
      </w:pPr>
      <w:r>
        <w:t xml:space="preserve">01 · The music film · 2023</w:t>
      </w:r>
    </w:p>
    <w:bookmarkStart w:id="21" w:name="kangaroo-time-club-edit"/>
    <w:p>
      <w:pPr>
        <w:pStyle w:val="Heading3"/>
      </w:pPr>
      <w:r>
        <w:t xml:space="preserve">Kangaroo Time (Club Edit)</w:t>
      </w:r>
    </w:p>
    <w:p>
      <w:pPr>
        <w:pStyle w:val="FirstParagraph"/>
      </w:pPr>
      <w:r>
        <w:t xml:space="preserve">My doctoral research on kangaroo personality, written and directed by me as a pop song and film, with a cast of twenty-four people from multicultural Canberra, none of them performers by trade.</w:t>
      </w:r>
      <w:r>
        <w:t xml:space="preserve"> </w:t>
      </w:r>
      <w:r>
        <w:rPr>
          <w:b/>
          <w:bCs/>
        </w:rPr>
        <w:t xml:space="preserve">AAAS Dance Your PhD Overall Winner 2024.</w:t>
      </w:r>
      <w:r>
        <w:t xml:space="preserve"> </w:t>
      </w:r>
      <w:r>
        <w:t xml:space="preserve">238 or more media features across five continents.</w:t>
      </w:r>
    </w:p>
    <w:p>
      <w:pPr>
        <w:pStyle w:val="BodyText"/>
      </w:pPr>
      <w:r>
        <w:rPr>
          <w:rStyle w:val="VerbatimChar"/>
        </w:rPr>
        <w:t xml:space="preserve">[PLAYER: https://www.youtube-nocookie.com/embed/RoSYO3fApEc]</w:t>
      </w:r>
    </w:p>
    <w:p>
      <w:pPr>
        <w:pStyle w:val="BodyText"/>
      </w:pPr>
      <w:r>
        <w:t xml:space="preserve">02 · Live, university stage · ANU Three Minute Thesis 2024</w:t>
      </w:r>
    </w:p>
    <w:bookmarkEnd w:id="21"/>
    <w:bookmarkStart w:id="22" w:name="X5bd00ed5dfb5f2340b0b14d654c89aa2eb5d303"/>
    <w:p>
      <w:pPr>
        <w:pStyle w:val="Heading3"/>
      </w:pPr>
      <w:r>
        <w:t xml:space="preserve">El Doctor (BBH Remix) and Kangaroo Time, live</w:t>
      </w:r>
    </w:p>
    <w:p>
      <w:pPr>
        <w:pStyle w:val="FirstParagraph"/>
      </w:pPr>
      <w:r>
        <w:t xml:space="preserve">The work performed rather than screened, in front of a research audience at the ANU 3MT competition. This is the half-time show, and it is what the 2027 public lab in Ceské Budějovice would look like at full scale.</w:t>
      </w:r>
    </w:p>
    <w:p>
      <w:pPr>
        <w:pStyle w:val="BodyText"/>
      </w:pPr>
      <w:r>
        <w:rPr>
          <w:rStyle w:val="VerbatimChar"/>
        </w:rPr>
        <w:t xml:space="preserve">[PLAYER: https://www.youtube-nocookie.com/embed/MeugaprjwGk]</w:t>
      </w:r>
    </w:p>
    <w:p>
      <w:pPr>
        <w:pStyle w:val="BodyText"/>
      </w:pPr>
      <w:r>
        <w:t xml:space="preserve">03 · A scientific congress, in Portuguese · Encontro Anual de Etologia 2024</w:t>
      </w:r>
    </w:p>
    <w:bookmarkEnd w:id="22"/>
    <w:bookmarkStart w:id="23" w:name="X7edd537b175d4f6930c1625897eed723e777e3e"/>
    <w:p>
      <w:pPr>
        <w:pStyle w:val="Heading3"/>
      </w:pPr>
      <w:r>
        <w:t xml:space="preserve">Criatividade e Ciência Unindo Comunidades, and the song it came with</w:t>
      </w:r>
    </w:p>
    <w:p>
      <w:pPr>
        <w:pStyle w:val="FirstParagraph"/>
      </w:pPr>
      <w:r>
        <w:t xml:space="preserve">The Brazilian Ethology Society invited me to open its annual meeting, speaking on creativity in ethology. I wrote</w:t>
      </w:r>
      <w:r>
        <w:t xml:space="preserve"> </w:t>
      </w:r>
      <w:r>
        <w:rPr>
          <w:i/>
          <w:iCs/>
        </w:rPr>
        <w:t xml:space="preserve">Cabra da Peste</w:t>
      </w:r>
      <w:r>
        <w:t xml:space="preserve"> </w:t>
      </w:r>
      <w:r>
        <w:t xml:space="preserve">for it, from my Honours research on dominance hierarchy among female goats, with my Honours supervisor in the track. In Brazilian Portuguese</w:t>
      </w:r>
      <w:r>
        <w:t xml:space="preserve"> </w:t>
      </w:r>
      <w:r>
        <w:rPr>
          <w:i/>
          <w:iCs/>
        </w:rPr>
        <w:t xml:space="preserve">cabra</w:t>
      </w:r>
      <w:r>
        <w:t xml:space="preserve"> </w:t>
      </w:r>
      <w:r>
        <w:t xml:space="preserve">names the animal and also names a person of real toughness, so one phrase is literally true about the goats and literally true about the women the song addresses.</w:t>
      </w:r>
      <w:r>
        <w:t xml:space="preserve"> </w:t>
      </w:r>
      <w:r>
        <w:rPr>
          <w:b/>
          <w:bCs/>
        </w:rPr>
        <w:t xml:space="preserve">The talk and the song were one commission.</w:t>
      </w:r>
    </w:p>
    <w:p>
      <w:pPr>
        <w:pStyle w:val="BodyText"/>
      </w:pPr>
      <w:r>
        <w:rPr>
          <w:rStyle w:val="VerbatimChar"/>
        </w:rPr>
        <w:t xml:space="preserve">[PLAYER: https://www.youtube-nocookie.com/embed/8LenhwNCyb4]</w:t>
      </w:r>
    </w:p>
    <w:p>
      <w:pPr>
        <w:pStyle w:val="BodyText"/>
      </w:pPr>
      <w:r>
        <w:rPr>
          <w:rStyle w:val="VerbatimChar"/>
        </w:rPr>
        <w:t xml:space="preserve">[PLAYER: https://open.spotify.com/embed/track/6j1Zkij6ETgFgmJkqxfPux?utm_source=generator]</w:t>
      </w:r>
    </w:p>
    <w:p>
      <w:pPr>
        <w:pStyle w:val="BodyText"/>
      </w:pPr>
      <w:r>
        <w:t xml:space="preserve">04 · With children · schools program</w:t>
      </w:r>
    </w:p>
    <w:bookmarkEnd w:id="23"/>
    <w:bookmarkStart w:id="24" w:name="kangaroo-time-kids"/>
    <w:p>
      <w:pPr>
        <w:pStyle w:val="Heading3"/>
      </w:pPr>
      <w:r>
        <w:t xml:space="preserve">Kangaroo Time Kids</w:t>
      </w:r>
    </w:p>
    <w:p>
      <w:pPr>
        <w:pStyle w:val="FirstParagraph"/>
      </w:pPr>
      <w:r>
        <w:t xml:space="preserve">The dance-science workshop. The same research turned into something a class can do with their bodies, which is the participation level I would bring to the 2027 lab for anyone who wants to try the movement.</w:t>
      </w:r>
    </w:p>
    <w:p>
      <w:pPr>
        <w:pStyle w:val="BodyText"/>
      </w:pPr>
      <w:r>
        <w:rPr>
          <w:rStyle w:val="VerbatimChar"/>
        </w:rPr>
        <w:t xml:space="preserve">[PLAYER: https://www.youtube-nocookie.com/embed/ZUZkLnTioLQ]</w:t>
      </w:r>
    </w:p>
    <w:p>
      <w:pPr>
        <w:pStyle w:val="BodyText"/>
      </w:pPr>
      <w:r>
        <w:t xml:space="preserve">05 · In public, no institution · Canberra Multicultural Festival</w:t>
      </w:r>
    </w:p>
    <w:bookmarkEnd w:id="24"/>
    <w:bookmarkStart w:id="25" w:name="kangaroo-time-busking"/>
    <w:p>
      <w:pPr>
        <w:pStyle w:val="Heading3"/>
      </w:pPr>
      <w:r>
        <w:t xml:space="preserve">Kangaroo Time, busking</w:t>
      </w:r>
    </w:p>
    <w:p>
      <w:pPr>
        <w:pStyle w:val="FirstParagraph"/>
      </w:pPr>
      <w:r>
        <w:t xml:space="preserve">Out of the university entirely, in front of people who did not come for science.</w:t>
      </w:r>
      <w:r>
        <w:t xml:space="preserve"> </w:t>
      </w:r>
      <w:r>
        <w:rPr>
          <w:b/>
          <w:bCs/>
        </w:rPr>
        <w:t xml:space="preserve">A residency outcome has to survive a screen, a stage, a congress, a classroom and a street. This one has.</w:t>
      </w:r>
    </w:p>
    <w:p>
      <w:pPr>
        <w:pStyle w:val="BodyText"/>
      </w:pPr>
      <w:r>
        <w:rPr>
          <w:rStyle w:val="VerbatimChar"/>
        </w:rPr>
        <w:t xml:space="preserve">[PLAYER: https://www.youtube-nocookie.com/embed/OPyA8Ah17h0]</w:t>
      </w:r>
    </w:p>
    <w:bookmarkEnd w:id="25"/>
    <w:bookmarkEnd w:id="26"/>
    <w:bookmarkStart w:id="28" w:name="what-i-actually-look-for-in-a-paper"/>
    <w:p>
      <w:pPr>
        <w:pStyle w:val="Heading2"/>
      </w:pPr>
      <w:r>
        <w:t xml:space="preserve">What I actually look for in a paper</w:t>
      </w:r>
    </w:p>
    <w:p>
      <w:pPr>
        <w:pStyle w:val="FirstParagraph"/>
      </w:pPr>
      <w:r>
        <w:rPr>
          <w:i/>
          <w:iCs/>
        </w:rPr>
        <w:t xml:space="preserve">The part that makes this work, and the part that is most often misunderstood</w:t>
      </w:r>
    </w:p>
    <w:p>
      <w:pPr>
        <w:pStyle w:val="BodyText"/>
      </w:pPr>
      <w:r>
        <w:rPr>
          <w:b/>
          <w:bCs/>
        </w:rPr>
        <w:t xml:space="preserve">Science speaks about reality.</w:t>
      </w:r>
      <w:r>
        <w:t xml:space="preserve"> </w:t>
      </w:r>
      <w:r>
        <w:t xml:space="preserve">It reports what is there, carefully, with its limits stated. That is its job and I was trained to do it.</w:t>
      </w:r>
    </w:p>
    <w:p>
      <w:pPr>
        <w:pStyle w:val="BodyText"/>
      </w:pPr>
      <w:r>
        <w:rPr>
          <w:b/>
          <w:bCs/>
        </w:rPr>
        <w:t xml:space="preserve">Art translates the emotion of that reality through the artist’s angle.</w:t>
      </w:r>
      <w:r>
        <w:t xml:space="preserve"> </w:t>
      </w:r>
      <w:r>
        <w:t xml:space="preserve">So when I say I read a paper for its emotional hook, I mean something precise. I am looking for the opening: the place where something written in the findings opens an emotion, and I can enter there and express what</w:t>
      </w:r>
      <w:r>
        <w:t xml:space="preserve"> </w:t>
      </w:r>
      <w:r>
        <w:rPr>
          <w:i/>
          <w:iCs/>
        </w:rPr>
        <w:t xml:space="preserve">I</w:t>
      </w:r>
      <w:r>
        <w:t xml:space="preserve"> </w:t>
      </w:r>
      <w:r>
        <w:t xml:space="preserve">feel in front of it.</w:t>
      </w:r>
    </w:p>
    <w:p>
      <w:pPr>
        <w:pStyle w:val="Heading2"/>
      </w:pPr>
      <w:bookmarkStart w:id="27" w:name="X84af7f9438ea4e2c60f59459e95baecf2be210a"/>
      <w:r>
        <w:t xml:space="preserve">Not a point about environmental activism. An opening onto human life.</w:t>
      </w:r>
      <w:bookmarkEnd w:id="27"/>
    </w:p>
    <w:p>
      <w:pPr>
        <w:pStyle w:val="FirstParagraph"/>
      </w:pPr>
      <w:r>
        <w:t xml:space="preserve">The example below is not a slogan about water policy. It is a gap I recognised, because everyone has been told something was fine before it was.</w:t>
      </w:r>
      <w:r>
        <w:t xml:space="preserve"> </w:t>
      </w:r>
      <w:r>
        <w:rPr>
          <w:b/>
          <w:bCs/>
        </w:rPr>
        <w:t xml:space="preserve">That parallel with human life is what makes it a pop song instead of a message.</w:t>
      </w:r>
      <w:r>
        <w:t xml:space="preserve"> </w:t>
      </w:r>
      <w:r>
        <w:t xml:space="preserve">The science stays exactly as accurate as the scientists say it is, and the feeling is mine, and the two are kept visibly apart in the room.</w:t>
      </w:r>
    </w:p>
    <w:p>
      <w:pPr>
        <w:pStyle w:val="BodyText"/>
      </w:pPr>
      <w:r>
        <w:rPr>
          <w:b/>
          <w:bCs/>
          <w:i/>
          <w:iCs/>
        </w:rPr>
        <w:t xml:space="preserve">The title also hands the work a material.</w:t>
      </w:r>
      <w:r>
        <w:rPr>
          <w:i/>
          <w:iCs/>
        </w:rPr>
        <w:t xml:space="preserve"> </w:t>
      </w:r>
      <w:r>
        <w:rPr>
          <w:i/>
          <w:iCs/>
        </w:rPr>
        <w:t xml:space="preserve">Crystal is glass: the slide, the lens, the surface you look through to see anything at an ecological scale at all. The room already runs on translucent surfaces, and this gives them a reason. What a visitor does there is look through something clear at something they still cannot see.</w:t>
      </w:r>
      <w:r>
        <w:rPr>
          <w:i/>
          <w:iCs/>
        </w:rPr>
        <w:t xml:space="preserve"> </w:t>
      </w:r>
    </w:p>
    <w:p>
      <w:pPr>
        <w:pStyle w:val="BodyText"/>
      </w:pPr>
      <w:r>
        <w:rPr>
          <w:i/>
          <w:iCs/>
        </w:rPr>
        <w:t xml:space="preserve">It stays a working title. It came from one paper I chose to read, and once I am talking with the team a different finding may open a wider door onto the environmental questions this residency exists for. The title moves with it.</w:t>
      </w:r>
    </w:p>
    <w:bookmarkEnd w:id="28"/>
    <w:bookmarkStart w:id="29" w:name="what-i-ask-the-scientists-for"/>
    <w:p>
      <w:pPr>
        <w:pStyle w:val="Heading2"/>
      </w:pPr>
      <w:r>
        <w:t xml:space="preserve">What I ask the scientists for</w:t>
      </w:r>
    </w:p>
    <w:p>
      <w:pPr>
        <w:pStyle w:val="FirstParagraph"/>
      </w:pPr>
      <w:r>
        <w:rPr>
          <w:i/>
          <w:iCs/>
        </w:rPr>
        <w:t xml:space="preserve">Material that already exists and is already cleared. No new field campaign.</w:t>
      </w:r>
    </w:p>
    <w:p>
      <w:pPr>
        <w:pStyle w:val="BodyText"/>
      </w:pPr>
      <w:r>
        <w:rPr>
          <w:b/>
          <w:bCs/>
        </w:rPr>
        <w:t xml:space="preserve">I want it in the work in as many ways as it can honestly be there, and not only in the lyrics.</w:t>
      </w:r>
      <w:r>
        <w:t xml:space="preserve"> </w:t>
      </w:r>
      <w:r>
        <w:t xml:space="preserve">A story is one channel. Sound, tempo, movement and image are four more, and they carry a research system more directly than a sentence about it does.</w:t>
      </w:r>
    </w:p>
    <w:p>
      <w:pPr>
        <w:pStyle w:val="BodyText"/>
      </w:pPr>
      <w:r>
        <w:t xml:space="preserve">What I ask for | Where it ends up |</w:t>
      </w:r>
      <w:r>
        <w:br/>
      </w:r>
      <w:r>
        <w:t xml:space="preserve">Field recordings | Water, rain, wind, sampling, the equipment, the lab.</w:t>
      </w:r>
      <w:r>
        <w:t xml:space="preserve"> </w:t>
      </w:r>
      <w:r>
        <w:rPr>
          <w:b/>
          <w:bCs/>
        </w:rPr>
        <w:t xml:space="preserve">These become the actual sound of the track</w:t>
      </w:r>
      <w:r>
        <w:t xml:space="preserve">, as texture and as layers under the production, and one of them is usually where the rhythm starts. |</w:t>
      </w:r>
      <w:r>
        <w:br/>
      </w:r>
      <w:r>
        <w:t xml:space="preserve">Measured or observed patterns | Time series, frequencies, wave forms, spatial or seasonal patterns.</w:t>
      </w:r>
      <w:r>
        <w:t xml:space="preserve"> </w:t>
      </w:r>
      <w:r>
        <w:rPr>
          <w:b/>
          <w:bCs/>
        </w:rPr>
        <w:t xml:space="preserve">These inform tempo, phrasing and groove</w:t>
      </w:r>
      <w:r>
        <w:t xml:space="preserve">, and they give the movement lead something real to build the choreography from. |</w:t>
      </w:r>
      <w:r>
        <w:br/>
      </w:r>
      <w:r>
        <w:t xml:space="preserve">Microscopy | Photographs and video down the lens.</w:t>
      </w:r>
      <w:r>
        <w:t xml:space="preserve"> </w:t>
      </w:r>
      <w:r>
        <w:rPr>
          <w:b/>
          <w:bCs/>
        </w:rPr>
        <w:t xml:space="preserve">These set the look of the film</w:t>
      </w:r>
      <w:r>
        <w:t xml:space="preserve"> </w:t>
      </w:r>
      <w:r>
        <w:t xml:space="preserve">and the surfaces and lighting in the room. |</w:t>
      </w:r>
      <w:r>
        <w:br/>
      </w:r>
      <w:r>
        <w:t xml:space="preserve">Fieldwork photographs and video | The sites, the sampling, the team at work.</w:t>
      </w:r>
      <w:r>
        <w:t xml:space="preserve"> </w:t>
      </w:r>
      <w:r>
        <w:rPr>
          <w:b/>
          <w:bCs/>
        </w:rPr>
        <w:t xml:space="preserve">These give the film its scenes and framing</w:t>
      </w:r>
      <w:r>
        <w:t xml:space="preserve">, and they are the first thing a visitor meets in the room. |</w:t>
      </w:r>
      <w:r>
        <w:br/>
      </w:r>
      <w:r>
        <w:t xml:space="preserve">Anything they find beautiful or strange in their own material |</w:t>
      </w:r>
      <w:r>
        <w:t xml:space="preserve"> </w:t>
      </w:r>
      <w:r>
        <w:rPr>
          <w:b/>
          <w:bCs/>
        </w:rPr>
        <w:t xml:space="preserve">This is the most useful category and I ask for it explicitly.</w:t>
      </w:r>
      <w:r>
        <w:t xml:space="preserve"> </w:t>
      </w:r>
      <w:r>
        <w:t xml:space="preserve">What excites a researcher about their own data is usually where the thing an audience can feel is hiding. |</w:t>
      </w:r>
    </w:p>
    <w:p>
      <w:pPr>
        <w:pStyle w:val="BodyText"/>
      </w:pPr>
      <w:r>
        <w:t xml:space="preserve">Then we talk through why they chose each item. That conversation is where I learn which pattern is meaningful and which is noise, and it is where a misreading gets caught before it reaches a lyric or a shot.</w:t>
      </w:r>
    </w:p>
    <w:p>
      <w:pPr>
        <w:pStyle w:val="BodyText"/>
      </w:pPr>
      <w:r>
        <w:rPr>
          <w:i/>
          <w:iCs/>
        </w:rPr>
        <w:t xml:space="preserve">Every source is labelled in the room with author, recordist, place and date. A recording of water is never labelled as a microorganism’s voice.</w:t>
      </w:r>
    </w:p>
    <w:bookmarkEnd w:id="29"/>
    <w:bookmarkStart w:id="30" w:name="the-whole-project-in-one-minute"/>
    <w:p>
      <w:pPr>
        <w:pStyle w:val="Heading2"/>
      </w:pPr>
      <w:r>
        <w:t xml:space="preserve">The whole project in one minute</w:t>
      </w:r>
    </w:p>
    <w:p>
      <w:pPr>
        <w:pStyle w:val="FirstParagraph"/>
      </w:pPr>
      <w:r>
        <w:rPr>
          <w:i/>
          <w:iCs/>
        </w:rPr>
        <w:t xml:space="preserve">Every decision an assessor needs, answered</w:t>
      </w:r>
    </w:p>
    <w:p>
      <w:pPr>
        <w:pStyle w:val="BodyText"/>
      </w:pPr>
      <w:r>
        <w:t xml:space="preserve">Which research? | Yours to choose. I meet</w:t>
      </w:r>
      <w:r>
        <w:t xml:space="preserve"> </w:t>
      </w:r>
      <w:r>
        <w:rPr>
          <w:b/>
          <w:bCs/>
        </w:rPr>
        <w:t xml:space="preserve">Dr Tanja Shabarova, Dr Cecilia Chiriac and Dr Kiran Dindhoria</w:t>
      </w:r>
      <w:r>
        <w:t xml:space="preserve"> </w:t>
      </w:r>
      <w:r>
        <w:t xml:space="preserve">first and we pick the finding that best carries water quality, climate pressure and local life. The forest-pond paper below is a</w:t>
      </w:r>
      <w:r>
        <w:t xml:space="preserve"> </w:t>
      </w:r>
      <w:r>
        <w:rPr>
          <w:b/>
          <w:bCs/>
        </w:rPr>
        <w:t xml:space="preserve">worked example, not a fixed script</w:t>
      </w:r>
      <w:r>
        <w:t xml:space="preserve">. |</w:t>
      </w:r>
      <w:r>
        <w:br/>
      </w:r>
      <w:r>
        <w:t xml:space="preserve">What is the hook? | A pond’s dissolved nutrients return to pre-flood levels</w:t>
      </w:r>
      <w:r>
        <w:t xml:space="preserve"> </w:t>
      </w:r>
      <w:r>
        <w:rPr>
          <w:b/>
          <w:bCs/>
        </w:rPr>
        <w:t xml:space="preserve">before its microbial community has reassembled</w:t>
      </w:r>
      <w:r>
        <w:t xml:space="preserve">. Something comes back first; something takes longer. That is a feeling a pop audience already knows. |</w:t>
      </w:r>
      <w:r>
        <w:br/>
      </w:r>
      <w:r>
        <w:t xml:space="preserve">What do I need from you? | Three things.</w:t>
      </w:r>
      <w:r>
        <w:t xml:space="preserve"> </w:t>
      </w:r>
      <w:r>
        <w:rPr>
          <w:b/>
          <w:bCs/>
        </w:rPr>
        <w:t xml:space="preserve">Choose the finding</w:t>
      </w:r>
      <w:r>
        <w:t xml:space="preserve"> </w:t>
      </w:r>
      <w:r>
        <w:t xml:space="preserve">with me.</w:t>
      </w:r>
      <w:r>
        <w:t xml:space="preserve"> </w:t>
      </w:r>
      <w:r>
        <w:rPr>
          <w:b/>
          <w:bCs/>
        </w:rPr>
        <w:t xml:space="preserve">Send existing, cleared material</w:t>
      </w:r>
      <w:r>
        <w:t xml:space="preserve"> </w:t>
      </w:r>
      <w:r>
        <w:t xml:space="preserve">from your sites, sound and image, and tell me why you chose each.</w:t>
      </w:r>
      <w:r>
        <w:t xml:space="preserve"> </w:t>
      </w:r>
      <w:r>
        <w:rPr>
          <w:b/>
          <w:bCs/>
        </w:rPr>
        <w:t xml:space="preserve">Check two reviews</w:t>
      </w:r>
      <w:r>
        <w:t xml:space="preserve"> </w:t>
      </w:r>
      <w:r>
        <w:t xml:space="preserve">that I have the science right.</w:t>
      </w:r>
      <w:r>
        <w:t xml:space="preserve"> </w:t>
      </w:r>
      <w:r>
        <w:rPr>
          <w:b/>
          <w:bCs/>
        </w:rPr>
        <w:t xml:space="preserve">No new field campaign.</w:t>
      </w:r>
      <w:r>
        <w:t xml:space="preserve"> </w:t>
      </w:r>
      <w:r>
        <w:t xml:space="preserve">|</w:t>
      </w:r>
      <w:r>
        <w:br/>
      </w:r>
      <w:r>
        <w:t xml:space="preserve">How does science get into the art? | Your recordings become texture and the starting points for rhythm and melody. Your documented patterns inform groove and choreography. Your images set the film and the room. I log which choice came from which source and credit it on the wall. |</w:t>
      </w:r>
      <w:r>
        <w:br/>
      </w:r>
      <w:r>
        <w:t xml:space="preserve">What does a visitor meet? |</w:t>
      </w:r>
      <w:r>
        <w:t xml:space="preserve"> </w:t>
      </w:r>
      <w:r>
        <w:rPr>
          <w:b/>
          <w:bCs/>
        </w:rPr>
        <w:t xml:space="preserve">1</w:t>
      </w:r>
      <w:r>
        <w:t xml:space="preserve"> </w:t>
      </w:r>
      <w:r>
        <w:t xml:space="preserve">Your fieldwork, your paper, and the material you sent, playable as it arrived, each labelled with author, recordist, place and date.</w:t>
      </w:r>
      <w:r>
        <w:t xml:space="preserve"> </w:t>
      </w:r>
      <w:r>
        <w:rPr>
          <w:b/>
          <w:bCs/>
        </w:rPr>
        <w:t xml:space="preserve">A recording of water is never labelled as a microorganism’s voice.</w:t>
      </w:r>
      <w:r>
        <w:t xml:space="preserve"> </w:t>
      </w:r>
      <w:r>
        <w:rPr>
          <w:b/>
          <w:bCs/>
        </w:rPr>
        <w:t xml:space="preserve">2</w:t>
      </w:r>
      <w:r>
        <w:t xml:space="preserve"> </w:t>
      </w:r>
      <w:r>
        <w:t xml:space="preserve">My drafts, lyrics and visual scores beside what informed them.</w:t>
      </w:r>
      <w:r>
        <w:t xml:space="preserve"> </w:t>
      </w:r>
      <w:r>
        <w:rPr>
          <w:b/>
          <w:bCs/>
        </w:rPr>
        <w:t xml:space="preserve">3</w:t>
      </w:r>
      <w:r>
        <w:t xml:space="preserve"> </w:t>
      </w:r>
      <w:r>
        <w:t xml:space="preserve">A timed, captioned screening of the finished film. Positioned sound, so walking changes what you hear. |</w:t>
      </w:r>
      <w:r>
        <w:br/>
      </w:r>
      <w:r>
        <w:t xml:space="preserve">Who makes it? | I lead: concept, songwriting, performance, creative direction, and I direct the film. Paid specialists build: a Sydney producer, a Czech filmmaker, a local movement lead and performers, a Czech exhibition and AV specialist.</w:t>
      </w:r>
      <w:r>
        <w:t xml:space="preserve"> </w:t>
      </w:r>
      <w:r>
        <w:rPr>
          <w:b/>
          <w:bCs/>
        </w:rPr>
        <w:t xml:space="preserve">Scientists advise and are credited. They are never unpaid crew.</w:t>
      </w:r>
      <w:r>
        <w:t xml:space="preserve"> </w:t>
      </w:r>
      <w:r>
        <w:t xml:space="preserve">|</w:t>
      </w:r>
      <w:r>
        <w:br/>
      </w:r>
      <w:r>
        <w:t xml:space="preserve">Who from the town takes part? | The performers live there. A 2027 public lab lets residents hear drafts, try the movement and change the work before it is finished, with</w:t>
      </w:r>
      <w:r>
        <w:t xml:space="preserve"> </w:t>
      </w:r>
      <w:r>
        <w:rPr>
          <w:b/>
          <w:bCs/>
        </w:rPr>
        <w:t xml:space="preserve">nobody required to dance or be filmed</w:t>
      </w:r>
      <w:r>
        <w:t xml:space="preserve">. A 2028 conversation brings the finished work back to them. |</w:t>
      </w:r>
      <w:r>
        <w:br/>
      </w:r>
      <w:r>
        <w:t xml:space="preserve">What do you approve? |</w:t>
      </w:r>
      <w:r>
        <w:t xml:space="preserve"> </w:t>
      </w:r>
      <w:r>
        <w:rPr>
          <w:b/>
          <w:bCs/>
        </w:rPr>
        <w:t xml:space="preserve">€15,000 production</w:t>
      </w:r>
      <w:r>
        <w:t xml:space="preserve">, eleven lines to the cap, two published price anchors, 8.9% contingency. Fifteen captioned process videos. And</w:t>
      </w:r>
      <w:r>
        <w:t xml:space="preserve"> </w:t>
      </w:r>
      <w:r>
        <w:rPr>
          <w:b/>
          <w:bCs/>
        </w:rPr>
        <w:t xml:space="preserve">one written decision: that my two stays are September 2027 and March 2028.</w:t>
      </w:r>
      <w:r>
        <w:t xml:space="preserve"> </w:t>
      </w:r>
      <w:r>
        <w:t xml:space="preserve">|</w:t>
      </w:r>
    </w:p>
    <w:bookmarkEnd w:id="30"/>
    <w:bookmarkStart w:id="34" w:name="what-i-make"/>
    <w:p>
      <w:pPr>
        <w:pStyle w:val="Heading2"/>
      </w:pPr>
      <w:r>
        <w:t xml:space="preserve">What I make</w:t>
      </w:r>
    </w:p>
    <w:p>
      <w:pPr>
        <w:pStyle w:val="FirstParagraph"/>
      </w:pPr>
      <w:r>
        <w:rPr>
          <w:i/>
          <w:iCs/>
        </w:rPr>
        <w:t xml:space="preserve">One artwork, three parts. The room is the artwork; the film is one station inside it.</w:t>
      </w:r>
    </w:p>
    <w:p>
      <w:pPr>
        <w:pStyle w:val="BodyText"/>
      </w:pPr>
      <w:r>
        <w:t xml:space="preserve">01 · The song</w:t>
      </w:r>
    </w:p>
    <w:bookmarkStart w:id="31" w:name="a-pop-single"/>
    <w:p>
      <w:pPr>
        <w:pStyle w:val="Heading3"/>
      </w:pPr>
      <w:r>
        <w:t xml:space="preserve">A pop single</w:t>
      </w:r>
    </w:p>
    <w:p>
      <w:pPr>
        <w:pStyle w:val="FirstParagraph"/>
      </w:pPr>
      <w:r>
        <w:t xml:space="preserve">Written from the finding the scientists choose. Their field recordings enter the track itself, as texture and as the starting points for rhythm and melody. It is released afterwards, so the research keeps travelling once the festival closes.</w:t>
      </w:r>
    </w:p>
    <w:p>
      <w:pPr>
        <w:pStyle w:val="BodyText"/>
      </w:pPr>
      <w:r>
        <w:t xml:space="preserve">02 · The film</w:t>
      </w:r>
    </w:p>
    <w:bookmarkEnd w:id="31"/>
    <w:bookmarkStart w:id="32" w:name="a-music-film"/>
    <w:p>
      <w:pPr>
        <w:pStyle w:val="Heading3"/>
      </w:pPr>
      <w:r>
        <w:t xml:space="preserve">A music film</w:t>
      </w:r>
    </w:p>
    <w:p>
      <w:pPr>
        <w:pStyle w:val="FirstParagraph"/>
      </w:pPr>
      <w:r>
        <w:t xml:space="preserve">Shot in České Budějovice with local performers, to music-industry standards, with no explanatory text on screen. I write and direct it, as I did for</w:t>
      </w:r>
      <w:r>
        <w:t xml:space="preserve"> </w:t>
      </w:r>
      <w:r>
        <w:rPr>
          <w:i/>
          <w:iCs/>
        </w:rPr>
        <w:t xml:space="preserve">Kangaroo Time</w:t>
      </w:r>
      <w:r>
        <w:t xml:space="preserve">.</w:t>
      </w:r>
    </w:p>
    <w:p>
      <w:pPr>
        <w:pStyle w:val="BodyText"/>
      </w:pPr>
      <w:r>
        <w:t xml:space="preserve">03 · The room</w:t>
      </w:r>
    </w:p>
    <w:bookmarkEnd w:id="32"/>
    <w:bookmarkStart w:id="33" w:name="a-spatial-artwork"/>
    <w:p>
      <w:pPr>
        <w:pStyle w:val="Heading3"/>
      </w:pPr>
      <w:r>
        <w:t xml:space="preserve">A spatial artwork</w:t>
      </w:r>
    </w:p>
    <w:p>
      <w:pPr>
        <w:pStyle w:val="FirstParagraph"/>
      </w:pPr>
      <w:r>
        <w:t xml:space="preserve">Six stops across three built stations, from the scientists’ fieldwork and paper to a timed screening of the finished film. Positioned sound, so walking changes what you hear.</w:t>
      </w:r>
    </w:p>
    <w:bookmarkEnd w:id="33"/>
    <w:bookmarkEnd w:id="34"/>
    <w:bookmarkStart w:id="35" w:name="what-i-have-done"/>
    <w:p>
      <w:pPr>
        <w:pStyle w:val="Heading2"/>
      </w:pPr>
      <w:r>
        <w:t xml:space="preserve">What I have done</w:t>
      </w:r>
    </w:p>
    <w:p>
      <w:pPr>
        <w:pStyle w:val="FirstParagraph"/>
      </w:pPr>
      <w:r>
        <w:rPr>
          <w:i/>
          <w:iCs/>
        </w:rPr>
        <w:t xml:space="preserve">Every line here has a public record a reader can check.</w:t>
      </w:r>
    </w:p>
    <w:p>
      <w:pPr>
        <w:pStyle w:val="BodyText"/>
      </w:pPr>
      <w:r>
        <w:t xml:space="preserve">2023–24 |</w:t>
      </w:r>
      <w:r>
        <w:t xml:space="preserve"> </w:t>
      </w:r>
      <w:r>
        <w:rPr>
          <w:b/>
          <w:bCs/>
        </w:rPr>
        <w:t xml:space="preserve">Kangaroo Time</w:t>
      </w:r>
      <w:r>
        <w:t xml:space="preserve">Pop song and music film from my own doctoral research. I wrote and directed it. Cast of 24 people from multicultural Canberra, none performers by trade. Production Nic Vevers (ANU Science); co-songwriter Nicholas Moynihan; sound Matthew Barnes. 27 named collaborators. |</w:t>
      </w:r>
      <w:r>
        <w:t xml:space="preserve"> </w:t>
      </w:r>
      <w:hyperlink r:id="rId13">
        <w:r>
          <w:rPr>
            <w:rStyle w:val="Hyperlink"/>
          </w:rPr>
          <w:t xml:space="preserve">AAAS Overall Winner 2024</w:t>
        </w:r>
      </w:hyperlink>
      <w:r>
        <w:t xml:space="preserve">238+ features, 5 continentsIsentia 2024</w:t>
      </w:r>
      <w:r>
        <w:t xml:space="preserve"> </w:t>
      </w:r>
      <w:r>
        <w:t xml:space="preserve">|</w:t>
      </w:r>
    </w:p>
    <w:p>
      <w:pPr>
        <w:pStyle w:val="BodyText"/>
      </w:pPr>
      <w:r>
        <w:t xml:space="preserve">2024 |</w:t>
      </w:r>
      <w:r>
        <w:t xml:space="preserve"> </w:t>
      </w:r>
      <w:r>
        <w:rPr>
          <w:b/>
          <w:bCs/>
        </w:rPr>
        <w:t xml:space="preserve">Cabra da Peste (G.O.A.T.)</w:t>
      </w:r>
      <w:r>
        <w:t xml:space="preserve">The Brazilian Ethology Society invited me to</w:t>
      </w:r>
      <w:r>
        <w:t xml:space="preserve"> </w:t>
      </w:r>
      <w:r>
        <w:rPr>
          <w:b/>
          <w:bCs/>
        </w:rPr>
        <w:t xml:space="preserve">open the XLI Encontro Anual de Etologia 2024</w:t>
      </w:r>
      <w:r>
        <w:t xml:space="preserve">, its annual meeting, speaking on creativity in ethology. I wrote a song for it, in Portuguese, from my Honours research on</w:t>
      </w:r>
      <w:r>
        <w:t xml:space="preserve"> </w:t>
      </w:r>
      <w:r>
        <w:rPr>
          <w:b/>
          <w:bCs/>
        </w:rPr>
        <w:t xml:space="preserve">dominance hierarchy among female goats</w:t>
      </w:r>
      <w:r>
        <w:t xml:space="preserve">, with my Honours supervisor appearing in the track. The title is the method: in Brazilian Portuguese</w:t>
      </w:r>
      <w:r>
        <w:t xml:space="preserve"> </w:t>
      </w:r>
      <w:r>
        <w:rPr>
          <w:i/>
          <w:iCs/>
        </w:rPr>
        <w:t xml:space="preserve">cabra</w:t>
      </w:r>
      <w:r>
        <w:t xml:space="preserve"> </w:t>
      </w:r>
      <w:r>
        <w:t xml:space="preserve">names the animal and also names a person of real toughness, so one phrase is literally true about the goats and literally true about the women the song addresses. Written and performed with Jon Panic; supported by an ACT Science Week grant. | Opened a nationalscientific congress</w:t>
      </w:r>
      <w:r>
        <w:t xml:space="preserve"> </w:t>
      </w:r>
      <w:r>
        <w:t xml:space="preserve">|</w:t>
      </w:r>
    </w:p>
    <w:p>
      <w:pPr>
        <w:pStyle w:val="BodyText"/>
      </w:pPr>
      <w:r>
        <w:t xml:space="preserve">2023–24 |</w:t>
      </w:r>
      <w:r>
        <w:t xml:space="preserve"> </w:t>
      </w:r>
      <w:r>
        <w:rPr>
          <w:b/>
          <w:bCs/>
        </w:rPr>
        <w:t xml:space="preserve">The Photography Project</w:t>
      </w:r>
      <w:r>
        <w:t xml:space="preserve">Staged portrait series translating the same doctoral findings into people. Concept and creative direction mine; photographed by Tony Oliver and Reid Workman, with hair and make-up by Neha Suryavanshi, Shauna Priest and Anchal Goel. | Became my studio’svisual identity</w:t>
      </w:r>
      <w:r>
        <w:t xml:space="preserve"> </w:t>
      </w:r>
      <w:r>
        <w:t xml:space="preserve">|</w:t>
      </w:r>
    </w:p>
    <w:p>
      <w:pPr>
        <w:pStyle w:val="BodyText"/>
      </w:pPr>
      <w:r>
        <w:t xml:space="preserve">2024–25 |</w:t>
      </w:r>
      <w:r>
        <w:t xml:space="preserve"> </w:t>
      </w:r>
      <w:r>
        <w:rPr>
          <w:b/>
          <w:bCs/>
        </w:rPr>
        <w:t xml:space="preserve">Science and the People</w:t>
      </w:r>
      <w:r>
        <w:t xml:space="preserve">My workshop for researchers and artists. Delivered at National Science Week Australia, ANU Research Fest, and the Athens Science Festival with SciCo Greece. | Three countries</w:t>
      </w:r>
      <w:hyperlink r:id="rId14">
        <w:r>
          <w:rPr>
            <w:rStyle w:val="Hyperlink"/>
          </w:rPr>
          <w:t xml:space="preserve">1 of 30 worldwide</w:t>
        </w:r>
      </w:hyperlink>
      <w:r>
        <w:t xml:space="preserve">, Falling Walls</w:t>
      </w:r>
      <w:r>
        <w:t xml:space="preserve"> </w:t>
      </w:r>
      <w:r>
        <w:t xml:space="preserve">|</w:t>
      </w:r>
    </w:p>
    <w:p>
      <w:pPr>
        <w:pStyle w:val="BodyText"/>
      </w:pPr>
      <w:r>
        <w:t xml:space="preserve">2025–26 |</w:t>
      </w:r>
      <w:r>
        <w:t xml:space="preserve"> </w:t>
      </w:r>
      <w:r>
        <w:rPr>
          <w:b/>
          <w:bCs/>
        </w:rPr>
        <w:t xml:space="preserve">Research on science in music and popular culture</w:t>
      </w:r>
      <w:r>
        <w:t xml:space="preserve">Visiting Fellow at the ANU Centre for the Public Awareness of Science, on the line</w:t>
      </w:r>
      <w:r>
        <w:t xml:space="preserve"> </w:t>
      </w:r>
      <w:r>
        <w:t xml:space="preserve">“Science in Music and Pop Culture”</w:t>
      </w:r>
      <w:r>
        <w:t xml:space="preserve">, oversight Prof. Sujatha Raman. Two co-authored works in preparation:</w:t>
      </w:r>
      <w:r>
        <w:t xml:space="preserve"> </w:t>
      </w:r>
      <w:r>
        <w:rPr>
          <w:i/>
          <w:iCs/>
        </w:rPr>
        <w:t xml:space="preserve">Principles of effective engagement with music in and for science communication</w:t>
      </w:r>
      <w:r>
        <w:t xml:space="preserve">, with Anna-Sophie Jürgens, Graham Walker and Gypsy Cook, which uses</w:t>
      </w:r>
      <w:r>
        <w:t xml:space="preserve"> </w:t>
      </w:r>
      <w:r>
        <w:rPr>
          <w:i/>
          <w:iCs/>
        </w:rPr>
        <w:t xml:space="preserve">Kangaroo Time</w:t>
      </w:r>
      <w:r>
        <w:t xml:space="preserve"> </w:t>
      </w:r>
      <w:r>
        <w:t xml:space="preserve">as a worked case; and a chapter on aliens, camp science and science communication in film for a Routledge volume, with Jürgens, Fiadotava and Judd. | I study the thingI also make</w:t>
      </w:r>
      <w:r>
        <w:t xml:space="preserve"> </w:t>
      </w:r>
      <w:r>
        <w:t xml:space="preserve">|</w:t>
      </w:r>
    </w:p>
    <w:p>
      <w:r>
        <w:pict>
          <v:rect style="width:0;height:1.5pt" o:hralign="center" o:hrstd="t" o:hr="t"/>
        </w:pict>
      </w:r>
    </w:p>
    <w:bookmarkEnd w:id="35"/>
    <w:bookmarkEnd w:id="36"/>
    <w:bookmarkStart w:id="37" w:name="pagina-da-proposta-completa"/>
    <w:p>
      <w:pPr>
        <w:pStyle w:val="Heading1"/>
      </w:pPr>
      <w:r>
        <w:t xml:space="preserve">Pagina da proposta completa</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docs/Crystal-Clear_full-proposal.pdf" TargetMode="External" /><Relationship Type="http://schemas.openxmlformats.org/officeDocument/2006/relationships/hyperlink" Id="rId16" Target="docs/Crystal-Clear_one-page-summary.pdf" TargetMode="External" /><Relationship Type="http://schemas.openxmlformats.org/officeDocument/2006/relationships/hyperlink" Id="rId19" Target="docs/Crystal-Clear_portfolio-notes.docx" TargetMode="External" /><Relationship Type="http://schemas.openxmlformats.org/officeDocument/2006/relationships/hyperlink" Id="rId18" Target="docs/Dr-WELI_CV.pdf" TargetMode="External" /><Relationship Type="http://schemas.openxmlformats.org/officeDocument/2006/relationships/hyperlink" Id="rId12" Target="https://doi.org/10.5281/zenodo.21387515" TargetMode="External" /><Relationship Type="http://schemas.openxmlformats.org/officeDocument/2006/relationships/hyperlink" Id="rId14" Target="https://falling-walls.com/engage/shortlist-finalists" TargetMode="External" /><Relationship Type="http://schemas.openxmlformats.org/officeDocument/2006/relationships/hyperlink" Id="rId11" Target="https://wildwoohoo.com" TargetMode="External" /><Relationship Type="http://schemas.openxmlformats.org/officeDocument/2006/relationships/hyperlink" Id="rId13" Target="https://www.science.org/content/article/watch-2024-dance-your-ph-d-winners" TargetMode="External" /><Relationship Type="http://schemas.openxmlformats.org/officeDocument/2006/relationships/hyperlink" Id="rId15" Target="proposal/" TargetMode="External" /></Relationships>
</file>

<file path=word/_rels/footnotes.xml.rels><?xml version="1.0" encoding="UTF-8"?><Relationships xmlns="http://schemas.openxmlformats.org/package/2006/relationships"><Relationship Type="http://schemas.openxmlformats.org/officeDocument/2006/relationships/hyperlink" Id="rId17" Target="docs/Crystal-Clear_full-proposal.pdf" TargetMode="External" /><Relationship Type="http://schemas.openxmlformats.org/officeDocument/2006/relationships/hyperlink" Id="rId16" Target="docs/Crystal-Clear_one-page-summary.pdf" TargetMode="External" /><Relationship Type="http://schemas.openxmlformats.org/officeDocument/2006/relationships/hyperlink" Id="rId19" Target="docs/Crystal-Clear_portfolio-notes.docx" TargetMode="External" /><Relationship Type="http://schemas.openxmlformats.org/officeDocument/2006/relationships/hyperlink" Id="rId18" Target="docs/Dr-WELI_CV.pdf" TargetMode="External" /><Relationship Type="http://schemas.openxmlformats.org/officeDocument/2006/relationships/hyperlink" Id="rId12" Target="https://doi.org/10.5281/zenodo.21387515" TargetMode="External" /><Relationship Type="http://schemas.openxmlformats.org/officeDocument/2006/relationships/hyperlink" Id="rId14" Target="https://falling-walls.com/engage/shortlist-finalists" TargetMode="External" /><Relationship Type="http://schemas.openxmlformats.org/officeDocument/2006/relationships/hyperlink" Id="rId11" Target="https://wildwoohoo.com" TargetMode="External" /><Relationship Type="http://schemas.openxmlformats.org/officeDocument/2006/relationships/hyperlink" Id="rId13" Target="https://www.science.org/content/article/watch-2024-dance-your-ph-d-winners" TargetMode="External" /><Relationship Type="http://schemas.openxmlformats.org/officeDocument/2006/relationships/hyperlink" Id="rId15" Target="propos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2026-09-28T21:09:33Z</dcterms:created>
  <dcterms:modified xsi:type="dcterms:W3CDTF">2026-09-28T21:09:33Z</dcterms:modified>
</cp:coreProperties>
</file>

<file path=docProps/custom.xml><?xml version="1.0" encoding="utf-8"?>
<Properties xmlns="http://schemas.openxmlformats.org/officeDocument/2006/custom-properties" xmlns:vt="http://schemas.openxmlformats.org/officeDocument/2006/docPropsVTypes"/>
</file>