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Sanctum: Approved Task Selection Categories</w:t>
      </w:r>
    </w:p>
    <w:p w:rsidR="00000000" w:rsidDel="00000000" w:rsidP="00000000" w:rsidRDefault="00000000" w:rsidRPr="00000000" w14:paraId="00000002">
      <w:pPr>
        <w:spacing w:after="200" w:lineRule="auto"/>
        <w:rPr>
          <w:b w:val="1"/>
          <w:bCs w:val="1"/>
          <w:color w:val="595959"/>
          <w:sz w:val="24"/>
          <w:szCs w:val="24"/>
        </w:rPr>
      </w:pPr>
      <w:r w:rsidDel="00000000" w:rsidR="00000000" w:rsidRPr="00000000">
        <w:rPr>
          <w:b w:val="1"/>
          <w:bCs w:val="1"/>
          <w:color w:val="595959"/>
          <w:sz w:val="24"/>
          <w:szCs w:val="24"/>
          <w:rtl w:val="0"/>
        </w:rPr>
        <w:t xml:space="preserve">Approved workflows as of 06/</w:t>
      </w:r>
      <w:r w:rsidDel="00000000" w:rsidR="00000000" w:rsidRPr="00000000">
        <w:rPr>
          <w:b w:val="1"/>
          <w:bCs w:val="1"/>
          <w:color w:val="595959"/>
          <w:rtl w:val="0"/>
        </w:rPr>
        <w:t xml:space="preserve">19</w:t>
      </w:r>
      <w:r w:rsidDel="00000000" w:rsidR="00000000" w:rsidRPr="00000000">
        <w:rPr>
          <w:b w:val="1"/>
          <w:bCs w:val="1"/>
          <w:color w:val="595959"/>
          <w:sz w:val="24"/>
          <w:szCs w:val="24"/>
          <w:rtl w:val="0"/>
        </w:rPr>
        <w:t xml:space="preserve">/2026</w:t>
      </w:r>
    </w:p>
    <w:p w:rsidR="00000000" w:rsidDel="00000000" w:rsidP="00000000" w:rsidRDefault="00000000" w:rsidRPr="00000000" w14:paraId="00000003">
      <w:pPr>
        <w:pStyle w:val="Heading1"/>
        <w:keepNext w:val="1"/>
        <w:keepLines w:val="1"/>
        <w:spacing w:after="60" w:before="0" w:line="276" w:lineRule="auto"/>
        <w:rPr>
          <w:b w:val="1"/>
          <w:bCs w:val="1"/>
          <w:color w:val="595959"/>
          <w:sz w:val="24"/>
          <w:szCs w:val="24"/>
        </w:rPr>
      </w:pPr>
      <w:bookmarkStart w:colFirst="0" w:colLast="0" w:name="_69w1fazidzxc" w:id="0"/>
      <w:bookmarkEnd w:id="0"/>
      <w:r w:rsidDel="00000000" w:rsidR="00000000" w:rsidRPr="00000000">
        <w:rPr>
          <w:rFonts w:ascii="Inter" w:cs="Inter" w:eastAsia="Inter" w:hAnsi="Inter"/>
          <w:b w:val="0"/>
          <w:bCs w:val="0"/>
          <w:color w:val="ff0000"/>
          <w:sz w:val="24"/>
          <w:szCs w:val="24"/>
          <w:rtl w:val="0"/>
        </w:rPr>
        <w:t xml:space="preserve">CONFIDENTIAL — This document contains proprietary information intended solely for authorized Mercor contractors. By accessing this document, you agree to maintain strict confidentiality in accordance with your contractor agreement. Unauthorized disclosure, reproduction, or distribution is strictly prohibited.</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How to use this list</w:t>
      </w:r>
    </w:p>
    <w:p w:rsidR="00000000" w:rsidDel="00000000" w:rsidP="00000000" w:rsidRDefault="00000000" w:rsidRPr="00000000" w14:paraId="00000005">
      <w:pPr>
        <w:spacing w:after="160" w:lineRule="auto"/>
        <w:rPr/>
      </w:pPr>
      <w:r w:rsidDel="00000000" w:rsidR="00000000" w:rsidRPr="00000000">
        <w:rPr>
          <w:sz w:val="22"/>
          <w:szCs w:val="22"/>
          <w:rtl w:val="0"/>
        </w:rPr>
        <w:t xml:space="preserve">This document lists the workflows currently approved for task creation. Each row gives the workflow name, a short description of what the workflow involves, and the work product you are expected to produce.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sz w:val="22"/>
          <w:szCs w:val="22"/>
          <w:rtl w:val="0"/>
        </w:rPr>
        <w:t xml:space="preserve">Workflows are grouped by priority tier. As a general rule, P0 is the highest priority for coverage, followed by P1 and then P2. The list runs in that order: all P0 workflows first, then P1, then P2.</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Workflows that may look out of scope but are acceptable</w:t>
      </w:r>
    </w:p>
    <w:p w:rsidR="00000000" w:rsidDel="00000000" w:rsidP="00000000" w:rsidRDefault="00000000" w:rsidRPr="00000000" w14:paraId="00000008">
      <w:pPr>
        <w:spacing w:after="160" w:lineRule="auto"/>
        <w:rPr/>
      </w:pPr>
      <w:r w:rsidDel="00000000" w:rsidR="00000000" w:rsidRPr="00000000">
        <w:rPr>
          <w:sz w:val="22"/>
          <w:szCs w:val="22"/>
          <w:rtl w:val="0"/>
        </w:rPr>
        <w:t xml:space="preserve">Some workflows on this list may not look, at first glance, like work a physician normally does. That is acceptable. A workflow can be used as long as the final work product is something a physician would either produce directly or review and sign off on while acting in a medical director or healthcare administrator role.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2"/>
          <w:szCs w:val="22"/>
          <w:rtl w:val="0"/>
        </w:rPr>
        <w:t xml:space="preserve">For example, Inpatient Pharmacotherapy Management can sound like a pharmacist’s responsibility. It can still be used here, provided the task is set up so the physician is communicating or working with the pharmacist and the final work product reflects input from both.</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sz w:val="22"/>
          <w:szCs w:val="22"/>
          <w:rtl w:val="0"/>
        </w:rPr>
        <w:t xml:space="preserve">The one requirement that cannot be relaxed is that the voice and point of view of the final work product must be the physician’s. For example, a suitable prompt would be: </w:t>
      </w:r>
      <w:r w:rsidDel="00000000" w:rsidR="00000000" w:rsidRPr="00000000">
        <w:rPr>
          <w:i w:val="1"/>
          <w:iCs w:val="1"/>
          <w:sz w:val="22"/>
          <w:szCs w:val="22"/>
          <w:rtl w:val="0"/>
        </w:rPr>
        <w:t xml:space="preserve">“Draft a response to the pharmacist explaining why vancomycin would be inappropriate for this patient, citing the latest IDSA guidelines as of 2025.”</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Approved workflows</w:t>
      </w:r>
    </w:p>
    <w:p w:rsidR="00000000" w:rsidDel="00000000" w:rsidP="00000000" w:rsidRDefault="00000000" w:rsidRPr="00000000" w14:paraId="0000000C">
      <w:pPr>
        <w:spacing w:after="120" w:lineRule="auto"/>
        <w:rPr/>
      </w:pPr>
      <w:r w:rsidDel="00000000" w:rsidR="00000000" w:rsidRPr="00000000">
        <w:rPr>
          <w:color w:val="595959"/>
          <w:sz w:val="20"/>
          <w:szCs w:val="20"/>
          <w:rtl w:val="0"/>
        </w:rPr>
        <w:t xml:space="preserve">P0: 24 workflows    P1: 92 workflows    P2: 121 workflows    Total: 237</w:t>
      </w:r>
      <w:r w:rsidDel="00000000" w:rsidR="00000000" w:rsidRPr="00000000">
        <w:rPr>
          <w:rtl w:val="0"/>
        </w:rPr>
      </w:r>
    </w:p>
    <w:tbl>
      <w:tblPr>
        <w:tblStyle w:val="Table1"/>
        <w:tblW w:w="14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2900"/>
        <w:gridCol w:w="6762"/>
        <w:gridCol w:w="3300"/>
        <w:tblGridChange w:id="0">
          <w:tblGrid>
            <w:gridCol w:w="1150"/>
            <w:gridCol w:w="2900"/>
            <w:gridCol w:w="6762"/>
            <w:gridCol w:w="3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Output (work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1">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2">
            <w:pPr>
              <w:jc w:val="left"/>
              <w:rPr/>
            </w:pPr>
            <w:r w:rsidDel="00000000" w:rsidR="00000000" w:rsidRPr="00000000">
              <w:rPr>
                <w:b w:val="1"/>
                <w:bCs w:val="1"/>
                <w:sz w:val="19"/>
                <w:szCs w:val="19"/>
                <w:rtl w:val="0"/>
              </w:rPr>
              <w:t xml:space="preserve">Chronic Care Management Care Plan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3">
            <w:pPr>
              <w:jc w:val="left"/>
              <w:rPr/>
            </w:pPr>
            <w:r w:rsidDel="00000000" w:rsidR="00000000" w:rsidRPr="00000000">
              <w:rPr>
                <w:b w:val="0"/>
                <w:bCs w:val="0"/>
                <w:sz w:val="18"/>
                <w:szCs w:val="18"/>
                <w:rtl w:val="0"/>
              </w:rPr>
              <w:t xml:space="preserve">The clinician must orchestrate data from multiple sources (EHR, lab systems, pharmacy records, specialist notes, patient self-reports, community resource directories) to develop a comprehensive, individualized care plan. The care plan must address each qualifying chronic condition with problem-specific goals, interventions, responsible parties, and timelines. It requires cross-referencing medication lists for interactions and adherence barriers, coordinating with specialists and community services, incorporating patient preferences and self-management capabilities, and documenting the plan in the EHR in a format accessible to all providers involved in the patient's care. Monthly reviews require synthesizing interval changes (new lab results, hospitalizations, specialist visits, medication changes) and revising goals and interventions accordingly. The workflow spans clinical judgment, patient communication, care coordination, and regulatory documentation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4">
            <w:pPr>
              <w:jc w:val="left"/>
              <w:rPr/>
            </w:pPr>
            <w:r w:rsidDel="00000000" w:rsidR="00000000" w:rsidRPr="00000000">
              <w:rPr>
                <w:b w:val="0"/>
                <w:bCs w:val="0"/>
                <w:sz w:val="18"/>
                <w:szCs w:val="18"/>
                <w:rtl w:val="0"/>
              </w:rPr>
              <w:t xml:space="preserve">Comprehensive chronic care management plan documenting all active conditions, measurable treatment goals, medication management, self-management education, care team coordination notes, and monthly time tracking supporting CPT 99490/99491 billing.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5">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6">
            <w:pPr>
              <w:jc w:val="left"/>
              <w:rPr/>
            </w:pPr>
            <w:r w:rsidDel="00000000" w:rsidR="00000000" w:rsidRPr="00000000">
              <w:rPr>
                <w:b w:val="1"/>
                <w:bCs w:val="1"/>
                <w:sz w:val="19"/>
                <w:szCs w:val="19"/>
                <w:rtl w:val="0"/>
              </w:rPr>
              <w:t xml:space="preserve">Claim Denial Appeal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7">
            <w:pPr>
              <w:jc w:val="left"/>
              <w:rPr/>
            </w:pPr>
            <w:r w:rsidDel="00000000" w:rsidR="00000000" w:rsidRPr="00000000">
              <w:rPr>
                <w:b w:val="0"/>
                <w:bCs w:val="0"/>
                <w:sz w:val="18"/>
                <w:szCs w:val="18"/>
                <w:rtl w:val="0"/>
              </w:rPr>
              <w:t xml:space="preserve">Requires synthesizing clinical documentation, coding data, payer policy language, and regulatory standards into a cohesive, persuasive appeal narrative that maps patient-specific clinical evidence to medical necessity criteria and contractual coverage provisions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8">
            <w:pPr>
              <w:jc w:val="left"/>
              <w:rPr/>
            </w:pPr>
            <w:r w:rsidDel="00000000" w:rsidR="00000000" w:rsidRPr="00000000">
              <w:rPr>
                <w:b w:val="0"/>
                <w:bCs w:val="0"/>
                <w:sz w:val="18"/>
                <w:szCs w:val="18"/>
                <w:rtl w:val="0"/>
              </w:rPr>
              <w:t xml:space="preserve">Denial root-cause analysis and/or appeal packet prepared/submitted with documentation and tracking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9">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A">
            <w:pPr>
              <w:jc w:val="left"/>
              <w:rPr/>
            </w:pPr>
            <w:r w:rsidDel="00000000" w:rsidR="00000000" w:rsidRPr="00000000">
              <w:rPr>
                <w:b w:val="1"/>
                <w:bCs w:val="1"/>
                <w:sz w:val="19"/>
                <w:szCs w:val="19"/>
                <w:rtl w:val="0"/>
              </w:rPr>
              <w:t xml:space="preserve">Claim Denial Root Cause Analysis and Appeal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B">
            <w:pPr>
              <w:jc w:val="left"/>
              <w:rPr/>
            </w:pPr>
            <w:r w:rsidDel="00000000" w:rsidR="00000000" w:rsidRPr="00000000">
              <w:rPr>
                <w:b w:val="0"/>
                <w:bCs w:val="0"/>
                <w:sz w:val="18"/>
                <w:szCs w:val="18"/>
                <w:rtl w:val="0"/>
              </w:rPr>
              <w:t xml:space="preserve">Requires judgment to classify denial root causes, determine appealability, select appropriate appeal strategy, and synthesize clinical documentation into persuasive arguments against payer determinations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C">
            <w:pPr>
              <w:jc w:val="left"/>
              <w:rPr/>
            </w:pPr>
            <w:r w:rsidDel="00000000" w:rsidR="00000000" w:rsidRPr="00000000">
              <w:rPr>
                <w:b w:val="0"/>
                <w:bCs w:val="0"/>
                <w:sz w:val="18"/>
                <w:szCs w:val="18"/>
                <w:rtl w:val="0"/>
              </w:rPr>
              <w:t xml:space="preserve">Denial root-cause analysis and/or appeal packet prepared/submitted with documentation and tracking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D">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E">
            <w:pPr>
              <w:jc w:val="left"/>
              <w:rPr/>
            </w:pPr>
            <w:r w:rsidDel="00000000" w:rsidR="00000000" w:rsidRPr="00000000">
              <w:rPr>
                <w:b w:val="1"/>
                <w:bCs w:val="1"/>
                <w:sz w:val="19"/>
                <w:szCs w:val="19"/>
                <w:rtl w:val="0"/>
              </w:rPr>
              <w:t xml:space="preserve">Claims Denial Analysis and Appeal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1F">
            <w:pPr>
              <w:jc w:val="left"/>
              <w:rPr/>
            </w:pPr>
            <w:r w:rsidDel="00000000" w:rsidR="00000000" w:rsidRPr="00000000">
              <w:rPr>
                <w:b w:val="0"/>
                <w:bCs w:val="0"/>
                <w:sz w:val="18"/>
                <w:szCs w:val="18"/>
                <w:rtl w:val="0"/>
              </w:rPr>
              <w:t xml:space="preserve">The core challenge is adjudication — the denial analyst must weigh payer denial rationale (expressed via CARC/RARC codes) against clinical documentation, medical necessity criteria, payer contract terms, and regulatory requirements to determine whether a denial is valid or overturnable, then construct a persuasive clinical and regulatory argument for appeal. Each denial requires judgment about root cause classification, appealability, optimal appeal strategy, and strength of clinical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0">
            <w:pPr>
              <w:jc w:val="left"/>
              <w:rPr/>
            </w:pPr>
            <w:r w:rsidDel="00000000" w:rsidR="00000000" w:rsidRPr="00000000">
              <w:rPr>
                <w:b w:val="0"/>
                <w:bCs w:val="0"/>
                <w:sz w:val="18"/>
                <w:szCs w:val="18"/>
                <w:rtl w:val="0"/>
              </w:rPr>
              <w:t xml:space="preserve">Denial root-cause analysis and/or appeal packet prepared/submitted with documentation and tracking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1">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2">
            <w:pPr>
              <w:jc w:val="left"/>
              <w:rPr/>
            </w:pPr>
            <w:r w:rsidDel="00000000" w:rsidR="00000000" w:rsidRPr="00000000">
              <w:rPr>
                <w:b w:val="1"/>
                <w:bCs w:val="1"/>
                <w:sz w:val="19"/>
                <w:szCs w:val="19"/>
                <w:rtl w:val="0"/>
              </w:rPr>
              <w:t xml:space="preserve">Clean Claim Submission and Scrubbing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3">
            <w:pPr>
              <w:jc w:val="left"/>
              <w:rPr/>
            </w:pPr>
            <w:r w:rsidDel="00000000" w:rsidR="00000000" w:rsidRPr="00000000">
              <w:rPr>
                <w:b w:val="0"/>
                <w:bCs w:val="0"/>
                <w:sz w:val="18"/>
                <w:szCs w:val="18"/>
                <w:rtl w:val="0"/>
              </w:rPr>
              <w:t xml:space="preserve">Requires coordinating data from multiple systems—practice management system or EHR billing module, charge capture records, eligibility verification results, prior authorization records, claim scrubbing engine, clearinghouse, and payer portals—to produce clean claims that pass all edits on first submission. The scrubbing process involves cross-referencing coding against NCCI edits, LCD/NCD medical necessity rules, payer fee schedules, modifier requirements, timely filing deadlines, and patient demographic/insurance data accuracy. This multi-system orchestration with conditional logic branching distinguishes it from single-source execution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4">
            <w:pPr>
              <w:jc w:val="left"/>
              <w:rPr/>
            </w:pPr>
            <w:r w:rsidDel="00000000" w:rsidR="00000000" w:rsidRPr="00000000">
              <w:rPr>
                <w:b w:val="0"/>
                <w:bCs w:val="0"/>
                <w:sz w:val="18"/>
                <w:szCs w:val="18"/>
                <w:rtl w:val="0"/>
              </w:rPr>
              <w:t xml:space="preserve">Scrubbed and validated claims (CMS-1500/UB-04) cleared of coding, demographic, and payer-specific errors, submitted electronically via EDI 837P/837I with confirmation of clearinghouse acceptance and payer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5">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6">
            <w:pPr>
              <w:jc w:val="left"/>
              <w:rPr/>
            </w:pPr>
            <w:r w:rsidDel="00000000" w:rsidR="00000000" w:rsidRPr="00000000">
              <w:rPr>
                <w:b w:val="1"/>
                <w:bCs w:val="1"/>
                <w:sz w:val="19"/>
                <w:szCs w:val="19"/>
                <w:rtl w:val="0"/>
              </w:rPr>
              <w:t xml:space="preserve">Clinical Documentation Improvement (CDI) Query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7">
            <w:pPr>
              <w:jc w:val="left"/>
              <w:rPr/>
            </w:pPr>
            <w:r w:rsidDel="00000000" w:rsidR="00000000" w:rsidRPr="00000000">
              <w:rPr>
                <w:b w:val="0"/>
                <w:bCs w:val="0"/>
                <w:sz w:val="18"/>
                <w:szCs w:val="18"/>
                <w:rtl w:val="0"/>
              </w:rPr>
              <w:t xml:space="preserve">Each chart review requires the CDI specialist to adjudicate whether the physician's clinical documentation accurately reflects the patient's severity of illness and resource utilization; the specialist must identify documentation gaps by cross-referencing clinical indicators (lab values, vitals, medications, procedures) against documented diagnoses, determine whether a compliant query is warranted, craft a non-leading query with appropriate clinical indicators, and evaluate the physician's response for clinical validity and coding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8">
            <w:pPr>
              <w:jc w:val="left"/>
              <w:rPr/>
            </w:pPr>
            <w:r w:rsidDel="00000000" w:rsidR="00000000" w:rsidRPr="00000000">
              <w:rPr>
                <w:b w:val="0"/>
                <w:bCs w:val="0"/>
                <w:sz w:val="18"/>
                <w:szCs w:val="18"/>
                <w:rtl w:val="0"/>
              </w:rPr>
              <w:t xml:space="preserve">Quality-reviewed CDI query assessment confirming clinical validity, appropriate query type classification, compliant non-leading language, and documentation supporting the clinical indicator for the queried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9">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A">
            <w:pPr>
              <w:jc w:val="left"/>
              <w:rPr/>
            </w:pPr>
            <w:r w:rsidDel="00000000" w:rsidR="00000000" w:rsidRPr="00000000">
              <w:rPr>
                <w:b w:val="1"/>
                <w:bCs w:val="1"/>
                <w:sz w:val="19"/>
                <w:szCs w:val="19"/>
                <w:rtl w:val="0"/>
              </w:rPr>
              <w:t xml:space="preserve">Concurrent Inpatient Chart Review with Working DRG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B">
            <w:pPr>
              <w:jc w:val="left"/>
              <w:rPr/>
            </w:pPr>
            <w:r w:rsidDel="00000000" w:rsidR="00000000" w:rsidRPr="00000000">
              <w:rPr>
                <w:b w:val="0"/>
                <w:bCs w:val="0"/>
                <w:sz w:val="18"/>
                <w:szCs w:val="18"/>
                <w:rtl w:val="0"/>
              </w:rPr>
              <w:t xml:space="preserve">The CDI specialist must adjudicate between competing clinical evidence, reconcile documentation from multiple providers (attending, consulting, surgical), determine whether documented conditions meet clinical criteria and coding guidelines, and decide whether to query physicians for clarification versus accepting documentation as-is. Requires clinical judgment on severity of illness and risk of mortality implications.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C">
            <w:pPr>
              <w:jc w:val="left"/>
              <w:rPr/>
            </w:pPr>
            <w:r w:rsidDel="00000000" w:rsidR="00000000" w:rsidRPr="00000000">
              <w:rPr>
                <w:b w:val="0"/>
                <w:bCs w:val="0"/>
                <w:sz w:val="18"/>
                <w:szCs w:val="18"/>
                <w:rtl w:val="0"/>
              </w:rPr>
              <w:t xml:space="preserve">Concurrent review summary with working DRG/CC-MCC impact notes and CDI queries logged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D">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E">
            <w:pPr>
              <w:jc w:val="left"/>
              <w:rPr/>
            </w:pPr>
            <w:r w:rsidDel="00000000" w:rsidR="00000000" w:rsidRPr="00000000">
              <w:rPr>
                <w:b w:val="1"/>
                <w:bCs w:val="1"/>
                <w:sz w:val="19"/>
                <w:szCs w:val="19"/>
                <w:rtl w:val="0"/>
              </w:rPr>
              <w:t xml:space="preserve">HEDIS Medical Record Chart Abstraction and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2F">
            <w:pPr>
              <w:jc w:val="left"/>
              <w:rPr/>
            </w:pPr>
            <w:r w:rsidDel="00000000" w:rsidR="00000000" w:rsidRPr="00000000">
              <w:rPr>
                <w:b w:val="0"/>
                <w:bCs w:val="0"/>
                <w:sz w:val="18"/>
                <w:szCs w:val="18"/>
                <w:rtl w:val="0"/>
              </w:rPr>
              <w:t xml:space="preserve">Primarily rule-based execution against NCQA technical specifications. Abstractors apply defined criteria to determine numerator compliance, with limited judgment required for ambiguous documentation. Quality assurance layer adds adjudication for discrepant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0">
            <w:pPr>
              <w:jc w:val="left"/>
              <w:rPr/>
            </w:pPr>
            <w:r w:rsidDel="00000000" w:rsidR="00000000" w:rsidRPr="00000000">
              <w:rPr>
                <w:b w:val="0"/>
                <w:bCs w:val="0"/>
                <w:sz w:val="18"/>
                <w:szCs w:val="18"/>
                <w:rtl w:val="0"/>
              </w:rPr>
              <w:t xml:space="preserve">Completed abstraction worksheet per HEDIS measure with documented evidence of compliance (dates of service, results, values), abstraction quality notes, and overread/audit trail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1">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2">
            <w:pPr>
              <w:jc w:val="left"/>
              <w:rPr/>
            </w:pPr>
            <w:r w:rsidDel="00000000" w:rsidR="00000000" w:rsidRPr="00000000">
              <w:rPr>
                <w:b w:val="1"/>
                <w:bCs w:val="1"/>
                <w:sz w:val="19"/>
                <w:szCs w:val="19"/>
                <w:rtl w:val="0"/>
              </w:rPr>
              <w:t xml:space="preserve">ICD-10-CM/PCS Diagnosis and Procedure 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3">
            <w:pPr>
              <w:jc w:val="left"/>
              <w:rPr/>
            </w:pPr>
            <w:r w:rsidDel="00000000" w:rsidR="00000000" w:rsidRPr="00000000">
              <w:rPr>
                <w:b w:val="0"/>
                <w:bCs w:val="0"/>
                <w:sz w:val="18"/>
                <w:szCs w:val="18"/>
                <w:rtl w:val="0"/>
              </w:rPr>
              <w:t xml:space="preserve">The coder must adjudicate between multiple possible code assignments by interpreting clinical documentation against ICD-10-CM Official Guidelines, ICD-10-PCS root operation definitions, AHA Coding Clinic advisories, and MS-DRG optimization rules. For procedure coding, the coder constructs seven-character ICD-10-PCS codes by determining the correct section, body system, root operation, body part, approach, device, and qualifier from operative reports that use varied surgical terminology. Requires judgment on principal diagnosis sequencing, CC/MCC capture, present on admission (POA) indicator assignment, and whether documentation supports querying the physician for clarification.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4">
            <w:pPr>
              <w:jc w:val="left"/>
              <w:rPr/>
            </w:pPr>
            <w:r w:rsidDel="00000000" w:rsidR="00000000" w:rsidRPr="00000000">
              <w:rPr>
                <w:b w:val="0"/>
                <w:bCs w:val="0"/>
                <w:sz w:val="18"/>
                <w:szCs w:val="18"/>
                <w:rtl w:val="0"/>
              </w:rPr>
              <w:t xml:space="preserve">Final ICD-10-CM/PCS diagnosis and procedure codes recorded in the coding/billing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5">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6">
            <w:pPr>
              <w:jc w:val="left"/>
              <w:rPr/>
            </w:pPr>
            <w:r w:rsidDel="00000000" w:rsidR="00000000" w:rsidRPr="00000000">
              <w:rPr>
                <w:b w:val="1"/>
                <w:bCs w:val="1"/>
                <w:sz w:val="19"/>
                <w:szCs w:val="19"/>
                <w:rtl w:val="0"/>
              </w:rPr>
              <w:t xml:space="preserve">Laboratory Prior Authorization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7">
            <w:pPr>
              <w:jc w:val="left"/>
              <w:rPr/>
            </w:pPr>
            <w:r w:rsidDel="00000000" w:rsidR="00000000" w:rsidRPr="00000000">
              <w:rPr>
                <w:b w:val="0"/>
                <w:bCs w:val="0"/>
                <w:sz w:val="18"/>
                <w:szCs w:val="18"/>
                <w:rtl w:val="0"/>
              </w:rPr>
              <w:t xml:space="preserve">The specialist must orchestrate information across multiple systems and stakeholders: querying the laboratory information system (LIS) for test order details and specimen status, accessing payer portals to determine PA requirements and submit requests, gathering clinical documentation from ordering providers (often via fax or EHR portal), cross-referencing payer medical policies and clinical criteria databases (EviCore, Carelon/AIM, InterQual) against the patient's clinical indication, and coordinating with the ordering physician's office when additional documentation is needed. Unlike general medical PA where the provider's office initiates, laboratory PA is frequently initiated by the laboratory after receiving the test order, requiring outbound coordination with the ordering provider's office to obtain clinical documentation the lab does not possess. When requests are denied, the specialist must coordinate appeals involving laboratory medical directors and ordering physicians.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8">
            <w:pPr>
              <w:jc w:val="left"/>
              <w:rPr/>
            </w:pPr>
            <w:r w:rsidDel="00000000" w:rsidR="00000000" w:rsidRPr="00000000">
              <w:rPr>
                <w:b w:val="0"/>
                <w:bCs w:val="0"/>
                <w:sz w:val="18"/>
                <w:szCs w:val="18"/>
                <w:rtl w:val="0"/>
              </w:rPr>
              <w:t xml:space="preserve">Processed prior authorization determination with approval/denial status, authorization reference number, approved test panel and quantity, validity period, and communication of results to ordering physician and patient service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9">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A">
            <w:pPr>
              <w:jc w:val="left"/>
              <w:rPr/>
            </w:pPr>
            <w:r w:rsidDel="00000000" w:rsidR="00000000" w:rsidRPr="00000000">
              <w:rPr>
                <w:b w:val="1"/>
                <w:bCs w:val="1"/>
                <w:sz w:val="19"/>
                <w:szCs w:val="19"/>
                <w:rtl w:val="0"/>
              </w:rPr>
              <w:t xml:space="preserve">Medical Transcription and Clinical Documentation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B">
            <w:pPr>
              <w:jc w:val="left"/>
              <w:rPr/>
            </w:pPr>
            <w:r w:rsidDel="00000000" w:rsidR="00000000" w:rsidRPr="00000000">
              <w:rPr>
                <w:b w:val="0"/>
                <w:bCs w:val="0"/>
                <w:sz w:val="18"/>
                <w:szCs w:val="18"/>
                <w:rtl w:val="0"/>
              </w:rPr>
              <w:t xml:space="preserve">Clinical documentation completion requires synthesizing raw audio or dictated speech into structured clinical notes that conform to specialty-specific templates, documentation standards (SOAP, H&amp;P, procedure note formats), and coding requirements. The system must disambiguate medical homophones (e.g., ileum vs. ilium), resolve speaker diarization in multi-party encounters, map clinical concepts to appropriate note sections, infer structured data elements (medications, dosages, diagnoses) from unstructured conversation, and produce notes that align with the clinician's documentation style and specialty conventions. Beyond mechanical transcription, the synthesis involves contextualizing clinical conversation against patient history, lab results, and medication lists from the EHR to produce a coherent clinical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C">
            <w:pPr>
              <w:jc w:val="left"/>
              <w:rPr/>
            </w:pPr>
            <w:r w:rsidDel="00000000" w:rsidR="00000000" w:rsidRPr="00000000">
              <w:rPr>
                <w:b w:val="0"/>
                <w:bCs w:val="0"/>
                <w:sz w:val="18"/>
                <w:szCs w:val="18"/>
                <w:rtl w:val="0"/>
              </w:rPr>
              <w:t xml:space="preserve">Draft clinical note/transcript for clinician review, edits, and attestation in the EHR.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D">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E">
            <w:pPr>
              <w:jc w:val="left"/>
              <w:rPr/>
            </w:pPr>
            <w:r w:rsidDel="00000000" w:rsidR="00000000" w:rsidRPr="00000000">
              <w:rPr>
                <w:b w:val="1"/>
                <w:bCs w:val="1"/>
                <w:sz w:val="19"/>
                <w:szCs w:val="19"/>
                <w:rtl w:val="0"/>
              </w:rPr>
              <w:t xml:space="preserve">Medication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3F">
            <w:pPr>
              <w:jc w:val="left"/>
              <w:rPr/>
            </w:pPr>
            <w:r w:rsidDel="00000000" w:rsidR="00000000" w:rsidRPr="00000000">
              <w:rPr>
                <w:b w:val="0"/>
                <w:bCs w:val="0"/>
                <w:sz w:val="18"/>
                <w:szCs w:val="18"/>
                <w:rtl w:val="0"/>
              </w:rPr>
              <w:t xml:space="preserve">Core challenge is reconciling the patient's medication list across sources—EHR records, pharmacy fill history, patient-reported home medications, and prior facility records—into a single accurate active list. Requires clinical judgment to resolve discrepancies, catch duplications, omissions, and interactions, and distinguish intentional therapeutic changes from unintentional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0">
            <w:pPr>
              <w:jc w:val="left"/>
              <w:rPr/>
            </w:pPr>
            <w:r w:rsidDel="00000000" w:rsidR="00000000" w:rsidRPr="00000000">
              <w:rPr>
                <w:b w:val="0"/>
                <w:bCs w:val="0"/>
                <w:sz w:val="18"/>
                <w:szCs w:val="18"/>
                <w:rtl w:val="0"/>
              </w:rPr>
              <w:t xml:space="preserve">Reconciled medication list with all discrepancies identified and resolved, documented in the EHR.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1">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2">
            <w:pPr>
              <w:jc w:val="left"/>
              <w:rPr/>
            </w:pPr>
            <w:r w:rsidDel="00000000" w:rsidR="00000000" w:rsidRPr="00000000">
              <w:rPr>
                <w:b w:val="1"/>
                <w:bCs w:val="1"/>
                <w:sz w:val="19"/>
                <w:szCs w:val="19"/>
                <w:rtl w:val="0"/>
              </w:rPr>
              <w:t xml:space="preserve">Nursing Shift Assessment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3">
            <w:pPr>
              <w:jc w:val="left"/>
              <w:rPr/>
            </w:pPr>
            <w:r w:rsidDel="00000000" w:rsidR="00000000" w:rsidRPr="00000000">
              <w:rPr>
                <w:b w:val="0"/>
                <w:bCs w:val="0"/>
                <w:sz w:val="18"/>
                <w:szCs w:val="18"/>
                <w:rtl w:val="0"/>
              </w:rPr>
              <w:t xml:space="preserve">Each nursing shift assessment requires synthesizing information from multiple sources — direct patient observation and physical examination across 6-12 body systems, vital signs and telemetry data, medication administration records, prior shift documentation, physician orders, laboratory results, and patient/family verbal reports. The nurse must integrate real-time bedside findings with pre-existing EHR data to identify changes from baseline, recognize clinical deterioration patterns, and generate a structured documentation record across flowsheet categories. While individual body system assessments follow established patterns (normal vs. abnormal findings), the synthesis across a patient's evolving clinical picture — particularly identifying which changes are clinically significant and require notification or intervention — requires professional judgment beyond rule-based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4">
            <w:pPr>
              <w:jc w:val="left"/>
              <w:rPr/>
            </w:pPr>
            <w:r w:rsidDel="00000000" w:rsidR="00000000" w:rsidRPr="00000000">
              <w:rPr>
                <w:b w:val="0"/>
                <w:bCs w:val="0"/>
                <w:sz w:val="18"/>
                <w:szCs w:val="18"/>
                <w:rtl w:val="0"/>
              </w:rPr>
              <w:t xml:space="preserve">Comprehensive nursing shift assessment note documenting patient head-to-toe assessment findings, vital signs, medication administration, pain status, fall risk score, skin integrity, and care plan updates with any changes in condition communicated via SBAR.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5">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6">
            <w:pPr>
              <w:jc w:val="left"/>
              <w:rPr/>
            </w:pPr>
            <w:r w:rsidDel="00000000" w:rsidR="00000000" w:rsidRPr="00000000">
              <w:rPr>
                <w:b w:val="1"/>
                <w:bCs w:val="1"/>
                <w:sz w:val="19"/>
                <w:szCs w:val="19"/>
                <w:rtl w:val="0"/>
              </w:rPr>
              <w:t xml:space="preserve">Patient Insurance Eligibility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7">
            <w:pPr>
              <w:jc w:val="left"/>
              <w:rPr/>
            </w:pPr>
            <w:r w:rsidDel="00000000" w:rsidR="00000000" w:rsidRPr="00000000">
              <w:rPr>
                <w:b w:val="0"/>
                <w:bCs w:val="0"/>
                <w:sz w:val="18"/>
                <w:szCs w:val="18"/>
                <w:rtl w:val="0"/>
              </w:rPr>
              <w:t xml:space="preserve">The specialist must orchestrate information across multiple systems: querying the practice management system or EHR for scheduled patient demographics and insurance information, submitting EDI 270 eligibility inquiries or checking payer portals for real-time eligibility responses (271), interpreting benefit details including coverage status, deductibles met, copay amounts, coinsurance percentages, and prior authorization requirements. For discrepancies or inactive coverage, the specialist must contact the patient to obtain updated insurance information, potentially re-verify with a different payer, and calculate estimated patient responsibility. When services require prior authorization, the specialist must flag and route to the authorization team. The workflow requires coordination across clearinghouse systems, multiple payer portals, the EHR/PMS, and direct patient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8">
            <w:pPr>
              <w:jc w:val="left"/>
              <w:rPr/>
            </w:pPr>
            <w:r w:rsidDel="00000000" w:rsidR="00000000" w:rsidRPr="00000000">
              <w:rPr>
                <w:b w:val="0"/>
                <w:bCs w:val="0"/>
                <w:sz w:val="18"/>
                <w:szCs w:val="18"/>
                <w:rtl w:val="0"/>
              </w:rPr>
              <w:t xml:space="preserve">Verified patient eligibility report confirming active coverage, plan type, copay/coinsurance/deductible amounts, network status, prior authorization requirements, and coordination of benefits with any secondary insurance.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9">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A">
            <w:pPr>
              <w:jc w:val="left"/>
              <w:rPr/>
            </w:pPr>
            <w:r w:rsidDel="00000000" w:rsidR="00000000" w:rsidRPr="00000000">
              <w:rPr>
                <w:b w:val="1"/>
                <w:bCs w:val="1"/>
                <w:sz w:val="19"/>
                <w:szCs w:val="19"/>
                <w:rtl w:val="0"/>
              </w:rPr>
              <w:t xml:space="preserve">Patient Risk Stratification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B">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Patient Risk Stratification and Gap-in-Care Identification,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C">
            <w:pPr>
              <w:jc w:val="left"/>
              <w:rPr/>
            </w:pPr>
            <w:r w:rsidDel="00000000" w:rsidR="00000000" w:rsidRPr="00000000">
              <w:rPr>
                <w:b w:val="0"/>
                <w:bCs w:val="0"/>
                <w:sz w:val="18"/>
                <w:szCs w:val="18"/>
                <w:rtl w:val="0"/>
              </w:rPr>
              <w:t xml:space="preserve">Patient risk stratification report assigning risk tiers (low/rising/moderate/high) based on clinical, utilization, and social determinant factors, with recommended care management interventions and care team assignments for high-risk patients.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D">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E">
            <w:pPr>
              <w:jc w:val="left"/>
              <w:rPr/>
            </w:pPr>
            <w:r w:rsidDel="00000000" w:rsidR="00000000" w:rsidRPr="00000000">
              <w:rPr>
                <w:b w:val="1"/>
                <w:bCs w:val="1"/>
                <w:sz w:val="19"/>
                <w:szCs w:val="19"/>
                <w:rtl w:val="0"/>
              </w:rPr>
              <w:t xml:space="preserve">Pharmacy Prior Authorization Request Preparation and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4F">
            <w:pPr>
              <w:jc w:val="left"/>
              <w:rPr/>
            </w:pPr>
            <w:r w:rsidDel="00000000" w:rsidR="00000000" w:rsidRPr="00000000">
              <w:rPr>
                <w:b w:val="0"/>
                <w:bCs w:val="0"/>
                <w:sz w:val="18"/>
                <w:szCs w:val="18"/>
                <w:rtl w:val="0"/>
              </w:rPr>
              <w:t xml:space="preserve">The specialist must orchestrate information across multiple systems and stakeholders: receiving the PA trigger from the pharmacy (claim rejection at POS or retrospective review), querying the EHR or prescriber for clinical documentation, checking PBM formulary and coverage criteria, determining the specific PA requirements (step therapy, quantity limit exception, non-formulary exception, or clinical PA), gathering supporting clinical evidence (diagnosis, lab results, prior medication trials with dates and outcomes), completing the payer-specific or CoverMyMeds PA form, and submitting via ePA, fax, or payer portal. For specialty medications, complexity increases with requirements for clinical lab values, prior biologic trials, and specialist attestation.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0">
            <w:pPr>
              <w:jc w:val="left"/>
              <w:rPr/>
            </w:pPr>
            <w:r w:rsidDel="00000000" w:rsidR="00000000" w:rsidRPr="00000000">
              <w:rPr>
                <w:b w:val="0"/>
                <w:bCs w:val="0"/>
                <w:sz w:val="18"/>
                <w:szCs w:val="18"/>
                <w:rtl w:val="0"/>
              </w:rPr>
              <w:t xml:space="preserve">Completed prior authorization request submitted to PBM/payer with clinical justification, supporting documentation (diagnosis, failed therapies, lab results), and tracking confirmation number for follow-up on approval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1">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2">
            <w:pPr>
              <w:jc w:val="left"/>
              <w:rPr/>
            </w:pPr>
            <w:r w:rsidDel="00000000" w:rsidR="00000000" w:rsidRPr="00000000">
              <w:rPr>
                <w:b w:val="1"/>
                <w:bCs w:val="1"/>
                <w:sz w:val="19"/>
                <w:szCs w:val="19"/>
                <w:rtl w:val="0"/>
              </w:rPr>
              <w:t xml:space="preserve">Post-Acute Care Coordination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3">
            <w:pPr>
              <w:jc w:val="left"/>
              <w:rPr/>
            </w:pPr>
            <w:r w:rsidDel="00000000" w:rsidR="00000000" w:rsidRPr="00000000">
              <w:rPr>
                <w:b w:val="0"/>
                <w:bCs w:val="0"/>
                <w:sz w:val="18"/>
                <w:szCs w:val="18"/>
                <w:rtl w:val="0"/>
              </w:rPr>
              <w:t xml:space="preserve">Post-acute care coordination documentation requires orchestrating multiple parallel and sequential activities across the patient's entire post-acute stay: intake processing and clinical information reconciliation from the transferring hospital, initial comprehensive assessment (MDS for SNF, OASIS for home health), interdisciplinary care plan development with input from nursing, therapy, medical, dietary, social work, and pharmacy, ongoing utilization review and insurance authorization management, daily/weekly progress documentation updates, interdisciplinary team meetings with documentation of plan revisions, communication with the patient's primary care physician and specialists, family/caregiver education and coordination, discharge planning from the post-acute setting including home safety evaluation and community resource arrangement, and final transfer/discharge documentation assembly. The workflow spans multiple systems (post-acute EHR, hospital EHR access, insurance portals, pharmacy systems, community resource databases) and requires real-time adaptation as patient clinical status, therapy progress, insurance coverage, and discharge readiness evolve.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4">
            <w:pPr>
              <w:jc w:val="left"/>
              <w:rPr/>
            </w:pPr>
            <w:r w:rsidDel="00000000" w:rsidR="00000000" w:rsidRPr="00000000">
              <w:rPr>
                <w:b w:val="0"/>
                <w:bCs w:val="0"/>
                <w:sz w:val="18"/>
                <w:szCs w:val="18"/>
                <w:rtl w:val="0"/>
              </w:rPr>
              <w:t xml:space="preserve">Post-acute care coordination documentation including care transition summary, functional status updates, therapy progress notes, medication reconciliation, insurance authorization renewals, and communication logs between acute, post-acute, and outpatient care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5">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6">
            <w:pPr>
              <w:jc w:val="left"/>
              <w:rPr/>
            </w:pPr>
            <w:r w:rsidDel="00000000" w:rsidR="00000000" w:rsidRPr="00000000">
              <w:rPr>
                <w:b w:val="1"/>
                <w:bCs w:val="1"/>
                <w:sz w:val="19"/>
                <w:szCs w:val="19"/>
                <w:rtl w:val="0"/>
              </w:rPr>
              <w:t xml:space="preserve">Prior Authorization Appeal and Reconsideration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7">
            <w:pPr>
              <w:jc w:val="left"/>
              <w:rPr/>
            </w:pPr>
            <w:r w:rsidDel="00000000" w:rsidR="00000000" w:rsidRPr="00000000">
              <w:rPr>
                <w:b w:val="0"/>
                <w:bCs w:val="0"/>
                <w:sz w:val="18"/>
                <w:szCs w:val="18"/>
                <w:rtl w:val="0"/>
              </w:rPr>
              <w:t xml:space="preserve">Requires synthesizing information from multiple sources—the denial letter and its stated rationale, the patient's medical record, clinical guidelines (InterQual/MCG/specialty society), payer-specific medical policies, peer- reviewed literature, and regulatory requirements—into a cohesive clinical argument demonstrating medical necessity. The appeal letter must directly rebut the payer's denial rationale with supporting evidence. This is not simple rule application (execution) or multi-system coordination (orchestration), but rather evidence synthesis requiring clinical judgment to construct a persuasive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8">
            <w:pPr>
              <w:jc w:val="left"/>
              <w:rPr/>
            </w:pPr>
            <w:r w:rsidDel="00000000" w:rsidR="00000000" w:rsidRPr="00000000">
              <w:rPr>
                <w:b w:val="0"/>
                <w:bCs w:val="0"/>
                <w:sz w:val="18"/>
                <w:szCs w:val="18"/>
                <w:rtl w:val="0"/>
              </w:rPr>
              <w:t xml:space="preserve">Prior authorization appeal/reconsideration letter and supporting clinical documentation submitted and tracked.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9">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A">
            <w:pPr>
              <w:jc w:val="left"/>
              <w:rPr/>
            </w:pPr>
            <w:r w:rsidDel="00000000" w:rsidR="00000000" w:rsidRPr="00000000">
              <w:rPr>
                <w:b w:val="1"/>
                <w:bCs w:val="1"/>
                <w:sz w:val="19"/>
                <w:szCs w:val="19"/>
                <w:rtl w:val="0"/>
              </w:rPr>
              <w:t xml:space="preserve">Prior Authorization Request and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B">
            <w:pPr>
              <w:jc w:val="left"/>
              <w:rPr/>
            </w:pPr>
            <w:r w:rsidDel="00000000" w:rsidR="00000000" w:rsidRPr="00000000">
              <w:rPr>
                <w:b w:val="0"/>
                <w:bCs w:val="0"/>
                <w:sz w:val="18"/>
                <w:szCs w:val="18"/>
                <w:rtl w:val="0"/>
              </w:rPr>
              <w:t xml:space="preserve">The specialist must orchestrate information and actions across multiple systems and stakeholders through the full PA lifecycle: (1) querying the EHR for clinical documentation, (2) checking payer portals for authorization requirements and clinical criteria, (3) gathering supporting records from multiple clinical departments, (4) assembling and submitting a compliant request package, (5) tracking payer response within mandated timeframes, (6) coordinating follow-up actions including additional information requests and peer-to-peer reviews with physicians, and (7) routing approved authorizations to scheduling or routing denials to appeals teams. The lifecycle management aspect — juggling dozens of concurrent cases across different payers and determination stages — elevates this beyond single-transaction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C">
            <w:pPr>
              <w:jc w:val="left"/>
              <w:rPr/>
            </w:pPr>
            <w:r w:rsidDel="00000000" w:rsidR="00000000" w:rsidRPr="00000000">
              <w:rPr>
                <w:b w:val="0"/>
                <w:bCs w:val="0"/>
                <w:sz w:val="18"/>
                <w:szCs w:val="18"/>
                <w:rtl w:val="0"/>
              </w:rPr>
              <w:t xml:space="preserve">Prior authorization request submitted with supporting documentation and tracking/reference number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D">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E">
            <w:pPr>
              <w:jc w:val="left"/>
              <w:rPr/>
            </w:pPr>
            <w:r w:rsidDel="00000000" w:rsidR="00000000" w:rsidRPr="00000000">
              <w:rPr>
                <w:b w:val="1"/>
                <w:bCs w:val="1"/>
                <w:sz w:val="19"/>
                <w:szCs w:val="19"/>
                <w:rtl w:val="0"/>
              </w:rPr>
              <w:t xml:space="preserve">Prior Authorization Request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5F">
            <w:pPr>
              <w:jc w:val="left"/>
              <w:rPr/>
            </w:pPr>
            <w:r w:rsidDel="00000000" w:rsidR="00000000" w:rsidRPr="00000000">
              <w:rPr>
                <w:b w:val="0"/>
                <w:bCs w:val="0"/>
                <w:sz w:val="18"/>
                <w:szCs w:val="18"/>
                <w:rtl w:val="0"/>
              </w:rPr>
              <w:t xml:space="preserve">The specialist must orchestrate information across multiple systems and stakeholders to assemble a compliant documentation package: querying the EHR for clinical documentation (progress notes, lab results, imaging reports, medication history), checking payer portals for service-specific authorization requirements and clinical criteria, gathering supporting records from multiple clinical departments, mapping clinical evidence to payer criteria, drafting medical necessity narratives, assembling the complete submission package, and submitting through the correct payer channel. Requires judgment in selecting which clinical evidence best supports medical necessity against payer-specific criteria, but the criteria themselves are published and structured. The fragmentation across 3-5 different systems per request — each payer with its own portal, form, criteria, and documentation requirements — is the primary orchestration 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0">
            <w:pPr>
              <w:jc w:val="left"/>
              <w:rPr/>
            </w:pPr>
            <w:r w:rsidDel="00000000" w:rsidR="00000000" w:rsidRPr="00000000">
              <w:rPr>
                <w:b w:val="0"/>
                <w:bCs w:val="0"/>
                <w:sz w:val="18"/>
                <w:szCs w:val="18"/>
                <w:rtl w:val="0"/>
              </w:rPr>
              <w:t xml:space="preserve">Prior authorization request submitted with supporting documentation and tracking/reference number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1">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2">
            <w:pPr>
              <w:jc w:val="left"/>
              <w:rPr/>
            </w:pPr>
            <w:r w:rsidDel="00000000" w:rsidR="00000000" w:rsidRPr="00000000">
              <w:rPr>
                <w:b w:val="1"/>
                <w:bCs w:val="1"/>
                <w:sz w:val="19"/>
                <w:szCs w:val="19"/>
                <w:rtl w:val="0"/>
              </w:rPr>
              <w:t xml:space="preserve">Prior Authorization Request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3">
            <w:pPr>
              <w:jc w:val="left"/>
              <w:rPr/>
            </w:pPr>
            <w:r w:rsidDel="00000000" w:rsidR="00000000" w:rsidRPr="00000000">
              <w:rPr>
                <w:b w:val="0"/>
                <w:bCs w:val="0"/>
                <w:sz w:val="18"/>
                <w:szCs w:val="18"/>
                <w:rtl w:val="0"/>
              </w:rPr>
              <w:t xml:space="preserve">The specialist must orchestrate information across multiple systems and stakeholders: querying the EHR for clinical documentation, checking payer portals for authorization requirements and clinical criteria, gathering supporting records (labs, imaging, prior treatment history), assembling a compliant submission package, and tracking the request through to determination. Requires judgment in selecting which clinical evidence best supports medical necessity against payer-specific criteria, but the criteria themselves are published and structured. When requests are denied, the specialist must coordinate appeals involving clinical staff, peer-to-peer reviews, and additional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4">
            <w:pPr>
              <w:jc w:val="left"/>
              <w:rPr/>
            </w:pPr>
            <w:r w:rsidDel="00000000" w:rsidR="00000000" w:rsidRPr="00000000">
              <w:rPr>
                <w:b w:val="0"/>
                <w:bCs w:val="0"/>
                <w:sz w:val="18"/>
                <w:szCs w:val="18"/>
                <w:rtl w:val="0"/>
              </w:rPr>
              <w:t xml:space="preserve">Prior authorization request submitted with supporting documentation and tracking/reference number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5">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6">
            <w:pPr>
              <w:jc w:val="left"/>
              <w:rPr/>
            </w:pPr>
            <w:r w:rsidDel="00000000" w:rsidR="00000000" w:rsidRPr="00000000">
              <w:rPr>
                <w:b w:val="1"/>
                <w:bCs w:val="1"/>
                <w:sz w:val="19"/>
                <w:szCs w:val="19"/>
                <w:rtl w:val="0"/>
              </w:rPr>
              <w:t xml:space="preserve">Prior Authorization Request Preparation and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7">
            <w:pPr>
              <w:jc w:val="left"/>
              <w:rPr/>
            </w:pPr>
            <w:r w:rsidDel="00000000" w:rsidR="00000000" w:rsidRPr="00000000">
              <w:rPr>
                <w:b w:val="0"/>
                <w:bCs w:val="0"/>
                <w:sz w:val="18"/>
                <w:szCs w:val="18"/>
                <w:rtl w:val="0"/>
              </w:rPr>
              <w:t xml:space="preserve">The specialist must orchestrate information across multiple systems and stakeholders: querying the EHR for clinical documentation, checking payer portals for authorization requirements and clinical criteria, gathering supporting records (labs, imaging, prior treatment history), assembling a compliant submission package, and tracking the request through to determination. Requires judgment in selecting which clinical evidence best supports medical necessity against payer-specific criteria, but the criteria themselves are published and structured. When requests are denied, the specialist must coordinate appeals involving clinical staff, peer-to-peer reviews, and additional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8">
            <w:pPr>
              <w:jc w:val="left"/>
              <w:rPr/>
            </w:pPr>
            <w:r w:rsidDel="00000000" w:rsidR="00000000" w:rsidRPr="00000000">
              <w:rPr>
                <w:b w:val="0"/>
                <w:bCs w:val="0"/>
                <w:sz w:val="18"/>
                <w:szCs w:val="18"/>
                <w:rtl w:val="0"/>
              </w:rPr>
              <w:t xml:space="preserve">Prior authorization request submitted with supporting documentation and tracking/reference number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9">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A">
            <w:pPr>
              <w:jc w:val="left"/>
              <w:rPr/>
            </w:pPr>
            <w:r w:rsidDel="00000000" w:rsidR="00000000" w:rsidRPr="00000000">
              <w:rPr>
                <w:b w:val="1"/>
                <w:bCs w:val="1"/>
                <w:sz w:val="19"/>
                <w:szCs w:val="19"/>
                <w:rtl w:val="0"/>
              </w:rPr>
              <w:t xml:space="preserve">Specialty Pharmacy Patient Enrollment and Benefits Investigation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B">
            <w:pPr>
              <w:jc w:val="left"/>
              <w:rPr/>
            </w:pPr>
            <w:r w:rsidDel="00000000" w:rsidR="00000000" w:rsidRPr="00000000">
              <w:rPr>
                <w:b w:val="0"/>
                <w:bCs w:val="0"/>
                <w:sz w:val="18"/>
                <w:szCs w:val="18"/>
                <w:rtl w:val="0"/>
              </w:rPr>
              <w:t xml:space="preserve">The coordinator must orchestrate information and actions across multiple systems and stakeholders: receiving the referral or e-prescription from the prescriber, verifying patient demographics and insurance information, determining whether the medication is covered under the medical benefit (J-code) or pharmacy benefit (NDC), contacting payers to verify eligibility and coverage, identifying prior authorization and step therapy requirements, initiating PA requests, enrolling patients in manufacturer hub programs and copay/PAP assistance, coordinating with prescriber offices for clinical documentation, and communicating coverage and cost information back to the patient. The workflow requires simultaneous navigation of 4-6 different systems per case with multi-party coordination between patient, prescriber, payer, and manufacturer.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C">
            <w:pPr>
              <w:jc w:val="left"/>
              <w:rPr/>
            </w:pPr>
            <w:r w:rsidDel="00000000" w:rsidR="00000000" w:rsidRPr="00000000">
              <w:rPr>
                <w:b w:val="0"/>
                <w:bCs w:val="0"/>
                <w:sz w:val="18"/>
                <w:szCs w:val="18"/>
                <w:rtl w:val="0"/>
              </w:rPr>
              <w:t xml:space="preserve">Completed specialty pharmacy enrollment with verified insurance benefits, copay/coinsurance estimates, identified financial assistance programs (manufacturer copay cards, PAP), prior authorization status, and patient consent and clinical documentation on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D">
            <w:pPr>
              <w:jc w:val="center"/>
              <w:rPr/>
            </w:pPr>
            <w:r w:rsidDel="00000000" w:rsidR="00000000" w:rsidRPr="00000000">
              <w:rPr>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E">
            <w:pPr>
              <w:jc w:val="left"/>
              <w:rPr/>
            </w:pPr>
            <w:r w:rsidDel="00000000" w:rsidR="00000000" w:rsidRPr="00000000">
              <w:rPr>
                <w:b w:val="1"/>
                <w:bCs w:val="1"/>
                <w:sz w:val="19"/>
                <w:szCs w:val="19"/>
                <w:rtl w:val="0"/>
              </w:rPr>
              <w:t xml:space="preserve">Treatment Plan Documentation for Chronic Disease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6F">
            <w:pPr>
              <w:jc w:val="left"/>
              <w:rPr/>
            </w:pPr>
            <w:r w:rsidDel="00000000" w:rsidR="00000000" w:rsidRPr="00000000">
              <w:rPr>
                <w:b w:val="0"/>
                <w:bCs w:val="0"/>
                <w:sz w:val="18"/>
                <w:szCs w:val="18"/>
                <w:rtl w:val="0"/>
              </w:rPr>
              <w:t xml:space="preserve">The clinician must orchestrate multiple data streams (encounter assessment, recent labs, imaging, pharmacy records, specialist notes, patient self- reports, SDOH screening) into a unified treatment plan that addresses each active chronic condition. The treatment plan requires cross-referencing medication lists for interactions and contraindications across conditions, reconciling potentially conflicting guideline recommendations (e.g., beta-blocker for heart failure vs. beta-agonist for COPD), setting individualized goals calibrated to disease severity and patient capacity, coordinating referrals and follow-up across multiple specialists, and documenting the plan in a structured EHR format that supports care continuity, quality reporting, and billing. Monthly or quarterly plan revisions require synthesizing interval changes (new lab results, ED visits, hospitalizations, medication changes, patient-reported symptom trajectories) and updating goals and interventions accordingly. The workflow spans clinical reasoning, patient communication, care team coordination, and regulatory documentation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0">
            <w:pPr>
              <w:jc w:val="left"/>
              <w:rPr/>
            </w:pPr>
            <w:r w:rsidDel="00000000" w:rsidR="00000000" w:rsidRPr="00000000">
              <w:rPr>
                <w:b w:val="0"/>
                <w:bCs w:val="0"/>
                <w:sz w:val="18"/>
                <w:szCs w:val="18"/>
                <w:rtl w:val="0"/>
              </w:rPr>
              <w:t xml:space="preserve">Updated chronic disease treatment plan documenting current disease status, medication adjustments, lifestyle modification recommendations, measurable clinical targets (e.g., A1c &lt;7%, BP &lt;130/80), patient education provided, and next follow-up interval with planned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2">
            <w:pPr>
              <w:jc w:val="left"/>
              <w:rPr/>
            </w:pPr>
            <w:r w:rsidDel="00000000" w:rsidR="00000000" w:rsidRPr="00000000">
              <w:rPr>
                <w:b w:val="1"/>
                <w:bCs w:val="1"/>
                <w:sz w:val="19"/>
                <w:szCs w:val="19"/>
                <w:rtl w:val="0"/>
              </w:rPr>
              <w:t xml:space="preserve">Accounts Receivable Follow-up and Collections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3">
            <w:pPr>
              <w:jc w:val="left"/>
              <w:rPr/>
            </w:pPr>
            <w:r w:rsidDel="00000000" w:rsidR="00000000" w:rsidRPr="00000000">
              <w:rPr>
                <w:b w:val="0"/>
                <w:bCs w:val="0"/>
                <w:sz w:val="18"/>
                <w:szCs w:val="18"/>
                <w:rtl w:val="0"/>
              </w:rPr>
              <w:t xml:space="preserve">Requires coordinating across multiple payer portals, billing systems, patient records, and communication channels to resolve unpaid balances. Each account requires sequencing status checks, identifying root causes of non-payment, initiating corrective actions, and routing to appropriate escalation paths (rebill, appeal, payment plan, or write-off)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4">
            <w:pPr>
              <w:jc w:val="left"/>
              <w:rPr/>
            </w:pPr>
            <w:r w:rsidDel="00000000" w:rsidR="00000000" w:rsidRPr="00000000">
              <w:rPr>
                <w:b w:val="0"/>
                <w:bCs w:val="0"/>
                <w:sz w:val="18"/>
                <w:szCs w:val="18"/>
                <w:rtl w:val="0"/>
              </w:rPr>
              <w:t xml:space="preserve">Updated accounts receivable aging report with documented follow-up actions per claim, including payer contact outcomes, appeal submissions, payment posting confirmations, and escalation flags for accounts exceeding target days in 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6">
            <w:pPr>
              <w:jc w:val="left"/>
              <w:rPr/>
            </w:pPr>
            <w:r w:rsidDel="00000000" w:rsidR="00000000" w:rsidRPr="00000000">
              <w:rPr>
                <w:b w:val="1"/>
                <w:bCs w:val="1"/>
                <w:sz w:val="19"/>
                <w:szCs w:val="19"/>
                <w:rtl w:val="0"/>
              </w:rPr>
              <w:t xml:space="preserve">Acute Care Discharge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7">
            <w:pPr>
              <w:jc w:val="left"/>
              <w:rPr/>
            </w:pPr>
            <w:r w:rsidDel="00000000" w:rsidR="00000000" w:rsidRPr="00000000">
              <w:rPr>
                <w:b w:val="0"/>
                <w:bCs w:val="0"/>
                <w:sz w:val="18"/>
                <w:szCs w:val="18"/>
                <w:rtl w:val="0"/>
              </w:rPr>
              <w:t xml:space="preserve">Requires coordinating multiple stakeholders, systems, or sequential processes toward a defined outcome — for Acute Care Discharge Planning,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8">
            <w:pPr>
              <w:jc w:val="left"/>
              <w:rPr/>
            </w:pPr>
            <w:r w:rsidDel="00000000" w:rsidR="00000000" w:rsidRPr="00000000">
              <w:rPr>
                <w:b w:val="0"/>
                <w:bCs w:val="0"/>
                <w:sz w:val="18"/>
                <w:szCs w:val="18"/>
                <w:rtl w:val="0"/>
              </w:rPr>
              <w:t xml:space="preserve">Documented discharge plan including post-acute services, follow-up appointments, and patient education.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A">
            <w:pPr>
              <w:jc w:val="left"/>
              <w:rPr/>
            </w:pPr>
            <w:r w:rsidDel="00000000" w:rsidR="00000000" w:rsidRPr="00000000">
              <w:rPr>
                <w:b w:val="1"/>
                <w:bCs w:val="1"/>
                <w:sz w:val="19"/>
                <w:szCs w:val="19"/>
                <w:rtl w:val="0"/>
              </w:rPr>
              <w:t xml:space="preserve">Ambulatory/Professional Fee Coding (E&amp;M and CPT)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B">
            <w:pPr>
              <w:jc w:val="left"/>
              <w:rPr/>
            </w:pPr>
            <w:r w:rsidDel="00000000" w:rsidR="00000000" w:rsidRPr="00000000">
              <w:rPr>
                <w:b w:val="0"/>
                <w:bCs w:val="0"/>
                <w:sz w:val="18"/>
                <w:szCs w:val="18"/>
                <w:rtl w:val="0"/>
              </w:rPr>
              <w:t xml:space="preserve">The coder must adjudicate between multiple possible code assignments by interpreting clinical documentation against coding guidelines, AMA MDM tables, NCCI edits, and payer-specific rules. Requires judgment calls on E&amp;M level selection (MDM vs. time-based), modifier applicability (25, 59, XE/XP/XS/XU), medical necessity linkage between diagnosis and procedure codes, and whether documentation supports the level of service billed. Not purely mechanical — coders regularly encounter ambiguous documentation requiring clinical interpretation and compliant provider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C">
            <w:pPr>
              <w:jc w:val="left"/>
              <w:rPr/>
            </w:pPr>
            <w:r w:rsidDel="00000000" w:rsidR="00000000" w:rsidRPr="00000000">
              <w:rPr>
                <w:b w:val="0"/>
                <w:bCs w:val="0"/>
                <w:sz w:val="18"/>
                <w:szCs w:val="18"/>
                <w:rtl w:val="0"/>
              </w:rPr>
              <w:t xml:space="preserve">Final coded encounter/charge entry record in the practice management or billing system (CPT/HCPCS, ICD-10, modifiers/units) ready for claim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E">
            <w:pPr>
              <w:jc w:val="left"/>
              <w:rPr/>
            </w:pPr>
            <w:r w:rsidDel="00000000" w:rsidR="00000000" w:rsidRPr="00000000">
              <w:rPr>
                <w:b w:val="1"/>
                <w:bCs w:val="1"/>
                <w:sz w:val="19"/>
                <w:szCs w:val="19"/>
                <w:rtl w:val="0"/>
              </w:rPr>
              <w:t xml:space="preserve">Anesthesia Pre-Operative Assessment and Intraoperative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7F">
            <w:pPr>
              <w:jc w:val="left"/>
              <w:rPr/>
            </w:pPr>
            <w:r w:rsidDel="00000000" w:rsidR="00000000" w:rsidRPr="00000000">
              <w:rPr>
                <w:b w:val="0"/>
                <w:bCs w:val="0"/>
                <w:sz w:val="18"/>
                <w:szCs w:val="18"/>
                <w:rtl w:val="0"/>
              </w:rPr>
              <w:t xml:space="preserve">Requires integrating information from multiple disparate sources into a coherent, unified output — for Anesthesia Pre-Operative Assessment and Intraoperative Documentation,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0">
            <w:pPr>
              <w:jc w:val="left"/>
              <w:rPr/>
            </w:pPr>
            <w:r w:rsidDel="00000000" w:rsidR="00000000" w:rsidRPr="00000000">
              <w:rPr>
                <w:b w:val="0"/>
                <w:bCs w:val="0"/>
                <w:sz w:val="18"/>
                <w:szCs w:val="18"/>
                <w:rtl w:val="0"/>
              </w:rPr>
              <w:t xml:space="preserve">Completion of the pre-anesthesia evaluation note and intraoperative anesthesia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2">
            <w:pPr>
              <w:jc w:val="left"/>
              <w:rPr/>
            </w:pPr>
            <w:r w:rsidDel="00000000" w:rsidR="00000000" w:rsidRPr="00000000">
              <w:rPr>
                <w:b w:val="1"/>
                <w:bCs w:val="1"/>
                <w:sz w:val="19"/>
                <w:szCs w:val="19"/>
                <w:rtl w:val="0"/>
              </w:rPr>
              <w:t xml:space="preserve">Annual Wellness Visit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3">
            <w:pPr>
              <w:jc w:val="left"/>
              <w:rPr/>
            </w:pPr>
            <w:r w:rsidDel="00000000" w:rsidR="00000000" w:rsidRPr="00000000">
              <w:rPr>
                <w:b w:val="0"/>
                <w:bCs w:val="0"/>
                <w:sz w:val="18"/>
                <w:szCs w:val="18"/>
                <w:rtl w:val="0"/>
              </w:rPr>
              <w:t xml:space="preserve">AWV documentation requires synthesizing information from multiple structured sources — the Health Risk Assessment questionnaire, patient-reported medical and family history, current medication list, prior visit notes, laboratory results, immunization records, and preventive care gap analysis — into a cohesive documentation package that includes a 5-10 year personalized screening schedule and tailored health counseling. While individual components follow established CMS-defined templates and USPSTF guidelines, the synthesis of patient-specific risk factors into an individualized prevention plan requires professional judgment that exceeds rule-based execution. The clinician must integrate cognitive screening observations, depression screening results, functional assessment findings, and social determinants of health data into actionable recommendations unique to each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4">
            <w:pPr>
              <w:jc w:val="left"/>
              <w:rPr/>
            </w:pPr>
            <w:r w:rsidDel="00000000" w:rsidR="00000000" w:rsidRPr="00000000">
              <w:rPr>
                <w:b w:val="0"/>
                <w:bCs w:val="0"/>
                <w:sz w:val="18"/>
                <w:szCs w:val="18"/>
                <w:rtl w:val="0"/>
              </w:rPr>
              <w:t xml:space="preserve">Completed Annual Wellness Visit documentation including personalized prevention plan, updated health risk assessment, screening schedule, advance care planning discussion, cognitive assessment, functional assessment, and appropriate AWV billing code (G0438/G0439).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6">
            <w:pPr>
              <w:jc w:val="left"/>
              <w:rPr/>
            </w:pPr>
            <w:r w:rsidDel="00000000" w:rsidR="00000000" w:rsidRPr="00000000">
              <w:rPr>
                <w:b w:val="1"/>
                <w:bCs w:val="1"/>
                <w:sz w:val="19"/>
                <w:szCs w:val="19"/>
                <w:rtl w:val="0"/>
              </w:rPr>
              <w:t xml:space="preserve">Bed Assignment and Capacity Coordination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7">
            <w:pPr>
              <w:jc w:val="left"/>
              <w:rPr/>
            </w:pPr>
            <w:r w:rsidDel="00000000" w:rsidR="00000000" w:rsidRPr="00000000">
              <w:rPr>
                <w:b w:val="0"/>
                <w:bCs w:val="0"/>
                <w:sz w:val="18"/>
                <w:szCs w:val="18"/>
                <w:rtl w:val="0"/>
              </w:rPr>
              <w:t xml:space="preserve">Requires coordinating multiple stakeholders, systems, or sequential processes toward a defined outcome — for Bed Assignment and Capacity Coordination Management,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8">
            <w:pPr>
              <w:jc w:val="left"/>
              <w:rPr/>
            </w:pPr>
            <w:r w:rsidDel="00000000" w:rsidR="00000000" w:rsidRPr="00000000">
              <w:rPr>
                <w:b w:val="0"/>
                <w:bCs w:val="0"/>
                <w:sz w:val="18"/>
                <w:szCs w:val="18"/>
                <w:rtl w:val="0"/>
              </w:rPr>
              <w:t xml:space="preserve">Constant adjustment of room and patient status throughout hospital and outpatient centers for admission.  Employee availability and optimization of discharges including room cleaning and turnover.  Optimization of areas of hospital that may be unavailable due to staffing.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A">
            <w:pPr>
              <w:jc w:val="left"/>
              <w:rPr/>
            </w:pPr>
            <w:r w:rsidDel="00000000" w:rsidR="00000000" w:rsidRPr="00000000">
              <w:rPr>
                <w:b w:val="1"/>
                <w:bCs w:val="1"/>
                <w:sz w:val="19"/>
                <w:szCs w:val="19"/>
                <w:rtl w:val="0"/>
              </w:rPr>
              <w:t xml:space="preserve">Cardiology Clinic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B">
            <w:pPr>
              <w:jc w:val="left"/>
              <w:rPr/>
            </w:pPr>
            <w:r w:rsidDel="00000000" w:rsidR="00000000" w:rsidRPr="00000000">
              <w:rPr>
                <w:b w:val="0"/>
                <w:bCs w:val="0"/>
                <w:sz w:val="18"/>
                <w:szCs w:val="18"/>
                <w:rtl w:val="0"/>
              </w:rPr>
              <w:t xml:space="preserve">Core challenge is synthesizing the cardiovascular history, exam, and diagnostics (ECG, echo, stress testing, catheterization) with the patient's risk-factor profile into an assessment and plan in the cardiologist's voice. Requires clinical judgment to weigh symptoms against objective findings, risk-stratify, and titrate guideline-directed therapy.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C">
            <w:pPr>
              <w:jc w:val="left"/>
              <w:rPr/>
            </w:pPr>
            <w:r w:rsidDel="00000000" w:rsidR="00000000" w:rsidRPr="00000000">
              <w:rPr>
                <w:b w:val="0"/>
                <w:bCs w:val="0"/>
                <w:sz w:val="18"/>
                <w:szCs w:val="18"/>
                <w:rtl w:val="0"/>
              </w:rPr>
              <w:t xml:space="preserve">Signed cardiology clinic note with cardiovascular assessment and management plan documented in the EHR.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E">
            <w:pPr>
              <w:jc w:val="left"/>
              <w:rPr/>
            </w:pPr>
            <w:r w:rsidDel="00000000" w:rsidR="00000000" w:rsidRPr="00000000">
              <w:rPr>
                <w:b w:val="1"/>
                <w:bCs w:val="1"/>
                <w:sz w:val="19"/>
                <w:szCs w:val="19"/>
                <w:rtl w:val="0"/>
              </w:rPr>
              <w:t xml:space="preserve">Care Coordination Referral Tracking and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8F">
            <w:pPr>
              <w:jc w:val="left"/>
              <w:rPr/>
            </w:pPr>
            <w:r w:rsidDel="00000000" w:rsidR="00000000" w:rsidRPr="00000000">
              <w:rPr>
                <w:b w:val="0"/>
                <w:bCs w:val="0"/>
                <w:sz w:val="18"/>
                <w:szCs w:val="18"/>
                <w:rtl w:val="0"/>
              </w:rPr>
              <w:t xml:space="preserve">Requires orchestrating information across multiple systems (EHR, referral platforms, payer portals, fax/phone), coordinating between referring providers, specialists, and patients, and managing multi-step follow-up sequences until closure is achieved.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0">
            <w:pPr>
              <w:jc w:val="left"/>
              <w:rPr/>
            </w:pPr>
            <w:r w:rsidDel="00000000" w:rsidR="00000000" w:rsidRPr="00000000">
              <w:rPr>
                <w:b w:val="0"/>
                <w:bCs w:val="0"/>
                <w:sz w:val="18"/>
                <w:szCs w:val="18"/>
                <w:rtl w:val="0"/>
              </w:rPr>
              <w:t xml:space="preserve">Complete referral tracking log with documented closure status for each referral including specialist reports received, care plan updates, and patient notification of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2">
            <w:pPr>
              <w:jc w:val="left"/>
              <w:rPr/>
            </w:pPr>
            <w:r w:rsidDel="00000000" w:rsidR="00000000" w:rsidRPr="00000000">
              <w:rPr>
                <w:b w:val="1"/>
                <w:bCs w:val="1"/>
                <w:sz w:val="19"/>
                <w:szCs w:val="19"/>
                <w:rtl w:val="0"/>
              </w:rPr>
              <w:t xml:space="preserve">CDI Database Entry and Case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3">
            <w:pPr>
              <w:jc w:val="left"/>
              <w:rPr/>
            </w:pPr>
            <w:r w:rsidDel="00000000" w:rsidR="00000000" w:rsidRPr="00000000">
              <w:rPr>
                <w:b w:val="0"/>
                <w:bCs w:val="0"/>
                <w:sz w:val="18"/>
                <w:szCs w:val="18"/>
                <w:rtl w:val="0"/>
              </w:rPr>
              <w:t xml:space="preserve">The database entry and case documentation workflow is primarily execution-level: populating predefined fields in CDI tracking platforms, transcribing review findings from the chart review into structured database records, logging query statuses, and updating case dispositions. While the upstream clinical review requires adjudication-level judgment, the data entry step itself follows standardized templates and field definitions with limited discretionary decision-making. The specialist must accurately translate clinical findings into database fields but does not make new clinical judgments during the documentation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4">
            <w:pPr>
              <w:jc w:val="left"/>
              <w:rPr/>
            </w:pPr>
            <w:r w:rsidDel="00000000" w:rsidR="00000000" w:rsidRPr="00000000">
              <w:rPr>
                <w:b w:val="0"/>
                <w:bCs w:val="0"/>
                <w:sz w:val="18"/>
                <w:szCs w:val="18"/>
                <w:rtl w:val="0"/>
              </w:rPr>
              <w:t xml:space="preserve">Fully documented CDI case record with working DRG, identified query opportunities, clinical indicators, documentation gaps, and review status tracked in CDI platform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6">
            <w:pPr>
              <w:jc w:val="left"/>
              <w:rPr/>
            </w:pPr>
            <w:r w:rsidDel="00000000" w:rsidR="00000000" w:rsidRPr="00000000">
              <w:rPr>
                <w:b w:val="1"/>
                <w:bCs w:val="1"/>
                <w:sz w:val="19"/>
                <w:szCs w:val="19"/>
                <w:rtl w:val="0"/>
              </w:rPr>
              <w:t xml:space="preserve">CDI Query Response Tracking and Follow-up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7">
            <w:pPr>
              <w:jc w:val="left"/>
              <w:rPr/>
            </w:pPr>
            <w:r w:rsidDel="00000000" w:rsidR="00000000" w:rsidRPr="00000000">
              <w:rPr>
                <w:b w:val="0"/>
                <w:bCs w:val="0"/>
                <w:sz w:val="18"/>
                <w:szCs w:val="18"/>
                <w:rtl w:val="0"/>
              </w:rPr>
              <w:t xml:space="preserve">This workflow is primarily orchestration rather than adjudication. The CDI specialist or manager must coordinate multiple concurrent query threads across a caseload of patients, managing time-based escalation triggers, routing follow-up actions to appropriate parties (verbal reminder, electronic re-notification, physician advisor referral, department chair notification), generating aggregate tracking reports, and ensuring no queries fall through the cracks before patient discharge. The complexity lies in managing the parallel tracking of dozens of open queries with different aging timelines, priority levels, and escalation statuses rather than making individual clinical judgments.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8">
            <w:pPr>
              <w:jc w:val="left"/>
              <w:rPr/>
            </w:pPr>
            <w:r w:rsidDel="00000000" w:rsidR="00000000" w:rsidRPr="00000000">
              <w:rPr>
                <w:b w:val="0"/>
                <w:bCs w:val="0"/>
                <w:sz w:val="18"/>
                <w:szCs w:val="18"/>
                <w:rtl w:val="0"/>
              </w:rPr>
              <w:t xml:space="preserve">Query response tracking dashboard with physician-level response rates, aging query worklist, escalation status, and impact analysis showing DRG and reimbursement effect of resolved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A">
            <w:pPr>
              <w:jc w:val="left"/>
              <w:rPr/>
            </w:pPr>
            <w:r w:rsidDel="00000000" w:rsidR="00000000" w:rsidRPr="00000000">
              <w:rPr>
                <w:b w:val="1"/>
                <w:bCs w:val="1"/>
                <w:sz w:val="19"/>
                <w:szCs w:val="19"/>
                <w:rtl w:val="0"/>
              </w:rPr>
              <w:t xml:space="preserve">CDI-Coding DRG Reconciliation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B">
            <w:pPr>
              <w:jc w:val="left"/>
              <w:rPr/>
            </w:pPr>
            <w:r w:rsidDel="00000000" w:rsidR="00000000" w:rsidRPr="00000000">
              <w:rPr>
                <w:b w:val="0"/>
                <w:bCs w:val="0"/>
                <w:sz w:val="18"/>
                <w:szCs w:val="18"/>
                <w:rtl w:val="0"/>
              </w:rPr>
              <w:t xml:space="preserve">The DRG reconciliation reviewer must adjudicate between two competing DRG assignments: the CDI specialist's working DRG and the coder's final DRG. This requires evaluating which principal diagnosis selection is correct per ICD-10 Official Guidelines Section II, whether CC/MCC designations are properly supported by documentation, whether present-on-admission indicators are accurate, and whether coding guideline interpretations are correctly applied. When consensus cannot be reached, the reviewer may escalate to a physician advisor for clinical determination. This is classic adjudication between two expert opinions with documented 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C">
            <w:pPr>
              <w:jc w:val="left"/>
              <w:rPr/>
            </w:pPr>
            <w:r w:rsidDel="00000000" w:rsidR="00000000" w:rsidRPr="00000000">
              <w:rPr>
                <w:b w:val="0"/>
                <w:bCs w:val="0"/>
                <w:sz w:val="18"/>
                <w:szCs w:val="18"/>
                <w:rtl w:val="0"/>
              </w:rPr>
              <w:t xml:space="preserve">Reconciled DRG comparison worksheet documenting CDI-predicted vs. final-coded DRG with variance analysis, query impact tracking, and identified education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E">
            <w:pPr>
              <w:jc w:val="left"/>
              <w:rPr/>
            </w:pPr>
            <w:r w:rsidDel="00000000" w:rsidR="00000000" w:rsidRPr="00000000">
              <w:rPr>
                <w:b w:val="1"/>
                <w:bCs w:val="1"/>
                <w:sz w:val="19"/>
                <w:szCs w:val="19"/>
                <w:rtl w:val="0"/>
              </w:rPr>
              <w:t xml:space="preserve">Charge Capture and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9F">
            <w:pPr>
              <w:jc w:val="left"/>
              <w:rPr/>
            </w:pPr>
            <w:r w:rsidDel="00000000" w:rsidR="00000000" w:rsidRPr="00000000">
              <w:rPr>
                <w:b w:val="0"/>
                <w:bCs w:val="0"/>
                <w:sz w:val="18"/>
                <w:szCs w:val="18"/>
                <w:rtl w:val="0"/>
              </w:rPr>
              <w:t xml:space="preserve">Requires coordinating data from multiple clinical and financial systems— EHR encounter records, operating room logs, pharmacy dispensing systems, radiology information systems, laboratory information systems, supply chain/implant tracking, and the hospital chargemaster—to ensure all billable services are captured and correctly coded. The reconciliation process involves cross-referencing appointment schedules against charge postings, identifying discrepancies, investigating root causes with clinical departments, and resolving exceptions before claims submission. This multi-system orchestration distinguishes it from single-source adjudication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0">
            <w:pPr>
              <w:jc w:val="left"/>
              <w:rPr/>
            </w:pPr>
            <w:r w:rsidDel="00000000" w:rsidR="00000000" w:rsidRPr="00000000">
              <w:rPr>
                <w:b w:val="0"/>
                <w:bCs w:val="0"/>
                <w:sz w:val="18"/>
                <w:szCs w:val="18"/>
                <w:rtl w:val="0"/>
              </w:rPr>
              <w:t xml:space="preserve">Reconciled charges/charge file ready for claim generation and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2">
            <w:pPr>
              <w:jc w:val="left"/>
              <w:rPr/>
            </w:pPr>
            <w:r w:rsidDel="00000000" w:rsidR="00000000" w:rsidRPr="00000000">
              <w:rPr>
                <w:b w:val="1"/>
                <w:bCs w:val="1"/>
                <w:sz w:val="19"/>
                <w:szCs w:val="19"/>
                <w:rtl w:val="0"/>
              </w:rPr>
              <w:t xml:space="preserve">Charge Capture Review and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3">
            <w:pPr>
              <w:jc w:val="left"/>
              <w:rPr/>
            </w:pPr>
            <w:r w:rsidDel="00000000" w:rsidR="00000000" w:rsidRPr="00000000">
              <w:rPr>
                <w:b w:val="0"/>
                <w:bCs w:val="0"/>
                <w:sz w:val="18"/>
                <w:szCs w:val="18"/>
                <w:rtl w:val="0"/>
              </w:rPr>
              <w:t xml:space="preserve">Requires coordinating data from multiple clinical and financial systems—EHR encounter records, operating room logs, pharmacy dispensing systems, radiology information systems, laboratory information systems, supply chain/implant tracking, and the hospital chargemaster—to ensure all billable services are captured and correctly coded. The reconciliation process involves cross- referencing appointment schedules against charge postings, identifying discrepancies, investigating root causes with clinical departments, and resolving exceptions before claims submission. Memorial Hermann Health System implemented automated charge capture reconciliation through FinThrive after finding that manual charge auditing caused missed charges, billing errors, and revenue leakage. This multi-system orchestration distinguishes it from single-source adjudication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4">
            <w:pPr>
              <w:jc w:val="left"/>
              <w:rPr/>
            </w:pPr>
            <w:r w:rsidDel="00000000" w:rsidR="00000000" w:rsidRPr="00000000">
              <w:rPr>
                <w:b w:val="0"/>
                <w:bCs w:val="0"/>
                <w:sz w:val="18"/>
                <w:szCs w:val="18"/>
                <w:rtl w:val="0"/>
              </w:rPr>
              <w:t xml:space="preserve">Reconciled charges/charge file ready for claim generation and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6">
            <w:pPr>
              <w:jc w:val="left"/>
              <w:rPr/>
            </w:pPr>
            <w:r w:rsidDel="00000000" w:rsidR="00000000" w:rsidRPr="00000000">
              <w:rPr>
                <w:b w:val="1"/>
                <w:bCs w:val="1"/>
                <w:sz w:val="19"/>
                <w:szCs w:val="19"/>
                <w:rtl w:val="0"/>
              </w:rPr>
              <w:t xml:space="preserve">Charge Description Master (CDM) Annual Review and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7">
            <w:pPr>
              <w:jc w:val="left"/>
              <w:rPr/>
            </w:pPr>
            <w:r w:rsidDel="00000000" w:rsidR="00000000" w:rsidRPr="00000000">
              <w:rPr>
                <w:b w:val="0"/>
                <w:bCs w:val="0"/>
                <w:sz w:val="18"/>
                <w:szCs w:val="18"/>
                <w:rtl w:val="0"/>
              </w:rPr>
              <w:t xml:space="preserve">Requires coordinating across clinical departments, coding teams, compliance, IT, and finance with multi-system updates and cross-functional approval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8">
            <w:pPr>
              <w:jc w:val="left"/>
              <w:rPr/>
            </w:pPr>
            <w:r w:rsidDel="00000000" w:rsidR="00000000" w:rsidRPr="00000000">
              <w:rPr>
                <w:b w:val="0"/>
                <w:bCs w:val="0"/>
                <w:sz w:val="18"/>
                <w:szCs w:val="18"/>
                <w:rtl w:val="0"/>
              </w:rPr>
              <w:t xml:space="preserve">Updated CDM file with all code additions, deletions, description changes, and charge amount updates validated against CMS final rule, CPT changes, and payer contract requirements ready for January 1 go-live.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A">
            <w:pPr>
              <w:jc w:val="left"/>
              <w:rPr/>
            </w:pPr>
            <w:r w:rsidDel="00000000" w:rsidR="00000000" w:rsidRPr="00000000">
              <w:rPr>
                <w:b w:val="1"/>
                <w:bCs w:val="1"/>
                <w:sz w:val="19"/>
                <w:szCs w:val="19"/>
                <w:rtl w:val="0"/>
              </w:rPr>
              <w:t xml:space="preserve">Chemotherapy Regimen Verification and Dose 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B">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Chemotherapy Regimen Verification and Dose Calculation,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C">
            <w:pPr>
              <w:jc w:val="left"/>
              <w:rPr/>
            </w:pPr>
            <w:r w:rsidDel="00000000" w:rsidR="00000000" w:rsidRPr="00000000">
              <w:rPr>
                <w:b w:val="0"/>
                <w:bCs w:val="0"/>
                <w:sz w:val="18"/>
                <w:szCs w:val="18"/>
                <w:rtl w:val="0"/>
              </w:rPr>
              <w:t xml:space="preserve">Ensuring that proper dosing is followed, calculated by BSA or weight.  Strategy for monitoring vitals and side effects.  Ensuring pharmacy has checks in place for dosing and drug interactions/ allergies noted.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E">
            <w:pPr>
              <w:jc w:val="left"/>
              <w:rPr/>
            </w:pPr>
            <w:r w:rsidDel="00000000" w:rsidR="00000000" w:rsidRPr="00000000">
              <w:rPr>
                <w:b w:val="1"/>
                <w:bCs w:val="1"/>
                <w:sz w:val="19"/>
                <w:szCs w:val="19"/>
                <w:rtl w:val="0"/>
              </w:rPr>
              <w:t xml:space="preserve">Clean Claim Rate Improvement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F">
            <w:pPr>
              <w:jc w:val="left"/>
              <w:rPr/>
            </w:pPr>
            <w:r w:rsidDel="00000000" w:rsidR="00000000" w:rsidRPr="00000000">
              <w:rPr>
                <w:b w:val="0"/>
                <w:bCs w:val="0"/>
                <w:sz w:val="18"/>
                <w:szCs w:val="18"/>
                <w:rtl w:val="0"/>
              </w:rPr>
              <w:t xml:space="preserve">Requires aggregating claims quality data from multiple systems (billing platform, clearinghouse, payer remittances, EHR), performing multi-dimensional analysis across rejection/denial types, payers, service lines, and providers, identifying systemic failure patterns versus one-off errors, correlating upstream process breakdowns with downstream claim failures, and synthesizing findings into a prioritized improvement plan with measurable 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0">
            <w:pPr>
              <w:jc w:val="left"/>
              <w:rPr/>
            </w:pPr>
            <w:r w:rsidDel="00000000" w:rsidR="00000000" w:rsidRPr="00000000">
              <w:rPr>
                <w:b w:val="0"/>
                <w:bCs w:val="0"/>
                <w:sz w:val="18"/>
                <w:szCs w:val="18"/>
                <w:rtl w:val="0"/>
              </w:rPr>
              <w:t xml:space="preserve">Clean claim rate analysis report with current and trended first-pass acceptance rates, top denial/rejection categories by root cause, financial impact quantification, and prioritized corrective action plan targeting upstream process improvements.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2">
            <w:pPr>
              <w:jc w:val="left"/>
              <w:rPr/>
            </w:pPr>
            <w:r w:rsidDel="00000000" w:rsidR="00000000" w:rsidRPr="00000000">
              <w:rPr>
                <w:b w:val="1"/>
                <w:bCs w:val="1"/>
                <w:sz w:val="19"/>
                <w:szCs w:val="19"/>
                <w:rtl w:val="0"/>
              </w:rPr>
              <w:t xml:space="preserve">Clinical Documentation Improvement (CDI) Query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3">
            <w:pPr>
              <w:jc w:val="left"/>
              <w:rPr/>
            </w:pPr>
            <w:r w:rsidDel="00000000" w:rsidR="00000000" w:rsidRPr="00000000">
              <w:rPr>
                <w:b w:val="0"/>
                <w:bCs w:val="0"/>
                <w:sz w:val="18"/>
                <w:szCs w:val="18"/>
                <w:rtl w:val="0"/>
              </w:rPr>
              <w:t xml:space="preserve">The CDI specialist must adjudicate whether clinical evidence in the medical record warrants a physician query, determine the appropriate query type (open-ended, multiple-choice, yes/no), select relevant clinical indicators to cite without leading the physician, and decide when to escalate unanswered queries versus re-querying or accepting documentation as-is. Each query requires balancing documentation accuracy goals against compliance constraints, physician relationship management, and regulatory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4">
            <w:pPr>
              <w:jc w:val="left"/>
              <w:rPr/>
            </w:pPr>
            <w:r w:rsidDel="00000000" w:rsidR="00000000" w:rsidRPr="00000000">
              <w:rPr>
                <w:b w:val="0"/>
                <w:bCs w:val="0"/>
                <w:sz w:val="18"/>
                <w:szCs w:val="18"/>
                <w:rtl w:val="0"/>
              </w:rPr>
              <w:t xml:space="preserve">Tracked and managed CDI query lifecycle dashboard showing open, pending, and resolved queries with physician response rates, query agreement rates, and impact on DRG/severity of illness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6">
            <w:pPr>
              <w:jc w:val="left"/>
              <w:rPr/>
            </w:pPr>
            <w:r w:rsidDel="00000000" w:rsidR="00000000" w:rsidRPr="00000000">
              <w:rPr>
                <w:b w:val="1"/>
                <w:bCs w:val="1"/>
                <w:sz w:val="19"/>
                <w:szCs w:val="19"/>
                <w:rtl w:val="0"/>
              </w:rPr>
              <w:t xml:space="preserve">Clinical Documentation Improvement (CDI) Query Response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7">
            <w:pPr>
              <w:jc w:val="left"/>
              <w:rPr/>
            </w:pPr>
            <w:r w:rsidDel="00000000" w:rsidR="00000000" w:rsidRPr="00000000">
              <w:rPr>
                <w:b w:val="0"/>
                <w:bCs w:val="0"/>
                <w:sz w:val="18"/>
                <w:szCs w:val="18"/>
                <w:rtl w:val="0"/>
              </w:rPr>
              <w:t xml:space="preserve">CDI specialist must adjudicate whether physician response adequately addresses the documentation gap, aligns with clinical indicators, and supports compliant code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8">
            <w:pPr>
              <w:jc w:val="left"/>
              <w:rPr/>
            </w:pPr>
            <w:r w:rsidDel="00000000" w:rsidR="00000000" w:rsidRPr="00000000">
              <w:rPr>
                <w:b w:val="0"/>
                <w:bCs w:val="0"/>
                <w:sz w:val="18"/>
                <w:szCs w:val="18"/>
                <w:rtl w:val="0"/>
              </w:rPr>
              <w:t xml:space="preserve">Reviewed physician query response with determination of agreement/disagreement, updated working DRG impact, documentation amendment verification in the medical record, and escalation notes for non-responsive or unclear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A">
            <w:pPr>
              <w:jc w:val="left"/>
              <w:rPr/>
            </w:pPr>
            <w:r w:rsidDel="00000000" w:rsidR="00000000" w:rsidRPr="00000000">
              <w:rPr>
                <w:b w:val="1"/>
                <w:bCs w:val="1"/>
                <w:sz w:val="19"/>
                <w:szCs w:val="19"/>
                <w:rtl w:val="0"/>
              </w:rPr>
              <w:t xml:space="preserve">CMS Star Ratings Quality Measure Preparation and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B">
            <w:pPr>
              <w:jc w:val="left"/>
              <w:rPr/>
            </w:pPr>
            <w:r w:rsidDel="00000000" w:rsidR="00000000" w:rsidRPr="00000000">
              <w:rPr>
                <w:b w:val="0"/>
                <w:bCs w:val="0"/>
                <w:sz w:val="18"/>
                <w:szCs w:val="18"/>
                <w:rtl w:val="0"/>
              </w:rPr>
              <w:t xml:space="preserve">The quality team must orchestrate data collection across multiple systems and data sources (claims warehouse, EHR, pharmacy benefit, immunization registries, survey vendors, supplemental data feeds), apply complex HEDIS measure logic with denominator/numerator specifications and exclusion criteria, manage medical record retrieval and hybrid measure abstraction, coordinate with CMS-approved CAHPS and HOS survey vendors, validate data against Patient-Level Detail (PLD) file requirements, reconcile discrepancies between summary-level and patient-level data, and submit finalized results through NCQA's Interactive Data Submission System (IDSS) and CMS's Health Plan Management System (HPMS). Requires judgment in applying measure specifications to edge cases, resolving data quality issues, and prioritizing improvement interventions across 45 measures to optimize overall Star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C">
            <w:pPr>
              <w:jc w:val="left"/>
              <w:rPr/>
            </w:pPr>
            <w:r w:rsidDel="00000000" w:rsidR="00000000" w:rsidRPr="00000000">
              <w:rPr>
                <w:b w:val="0"/>
                <w:bCs w:val="0"/>
                <w:sz w:val="18"/>
                <w:szCs w:val="18"/>
                <w:rtl w:val="0"/>
              </w:rPr>
              <w:t xml:space="preserve">Validated HEDIS measure rates and Star Ratings data submission package with measure-level performance against CMS cut points, gap closure documentation, and improvement action plans for measures below 4-star thresholds.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E">
            <w:pPr>
              <w:jc w:val="left"/>
              <w:rPr/>
            </w:pPr>
            <w:r w:rsidDel="00000000" w:rsidR="00000000" w:rsidRPr="00000000">
              <w:rPr>
                <w:b w:val="1"/>
                <w:bCs w:val="1"/>
                <w:sz w:val="19"/>
                <w:szCs w:val="19"/>
                <w:rtl w:val="0"/>
              </w:rPr>
              <w:t xml:space="preserve">Consultation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F">
            <w:pPr>
              <w:jc w:val="left"/>
              <w:rPr/>
            </w:pPr>
            <w:r w:rsidDel="00000000" w:rsidR="00000000" w:rsidRPr="00000000">
              <w:rPr>
                <w:b w:val="0"/>
                <w:bCs w:val="0"/>
                <w:sz w:val="18"/>
                <w:szCs w:val="18"/>
                <w:rtl w:val="0"/>
              </w:rPr>
              <w:t xml:space="preserve">Core challenge is answering the referring clinician's specific question by integrating a focused history, exam, and available data into a clear impression and actionable recommendations. Requires clinical judgment to scope the consult, prioritize the differential, and provide specialty-specific guidance the primary team can act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0">
            <w:pPr>
              <w:jc w:val="left"/>
              <w:rPr/>
            </w:pPr>
            <w:r w:rsidDel="00000000" w:rsidR="00000000" w:rsidRPr="00000000">
              <w:rPr>
                <w:b w:val="0"/>
                <w:bCs w:val="0"/>
                <w:sz w:val="18"/>
                <w:szCs w:val="18"/>
                <w:rtl w:val="0"/>
              </w:rPr>
              <w:t xml:space="preserve">Signed consultation note documenting history, examination, assessment, and recommendations, returned to the referring provider in the EHR.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2">
            <w:pPr>
              <w:jc w:val="left"/>
              <w:rPr/>
            </w:pPr>
            <w:r w:rsidDel="00000000" w:rsidR="00000000" w:rsidRPr="00000000">
              <w:rPr>
                <w:b w:val="1"/>
                <w:bCs w:val="1"/>
                <w:sz w:val="19"/>
                <w:szCs w:val="19"/>
                <w:rtl w:val="0"/>
              </w:rPr>
              <w:t xml:space="preserve">Coordination of Benefits (COB) Denial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3">
            <w:pPr>
              <w:jc w:val="left"/>
              <w:rPr/>
            </w:pPr>
            <w:r w:rsidDel="00000000" w:rsidR="00000000" w:rsidRPr="00000000">
              <w:rPr>
                <w:b w:val="0"/>
                <w:bCs w:val="0"/>
                <w:sz w:val="18"/>
                <w:szCs w:val="18"/>
                <w:rtl w:val="0"/>
              </w:rPr>
              <w:t xml:space="preserve">Core challenge is resolving claim denials that arise from coordination-of-benefits issues—determining which payer is primary, secondary, or tertiary and resubmitting claims in the correct order. This is an administrative billing function driven by insurance-hierarchy and eligibility rules, with no clinical assessment or medical-necessity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4">
            <w:pPr>
              <w:jc w:val="left"/>
              <w:rPr/>
            </w:pPr>
            <w:r w:rsidDel="00000000" w:rsidR="00000000" w:rsidRPr="00000000">
              <w:rPr>
                <w:b w:val="0"/>
                <w:bCs w:val="0"/>
                <w:sz w:val="18"/>
                <w:szCs w:val="18"/>
                <w:rtl w:val="0"/>
              </w:rPr>
              <w:t xml:space="preserve">Investigate claims denied for coordination-of-benefits reasons, verify primary/secondary payer order against current eligibility, update COB records, and rebill the correct payer (or escalate when payer order cannot be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6">
            <w:pPr>
              <w:jc w:val="left"/>
              <w:rPr/>
            </w:pPr>
            <w:r w:rsidDel="00000000" w:rsidR="00000000" w:rsidRPr="00000000">
              <w:rPr>
                <w:b w:val="1"/>
                <w:bCs w:val="1"/>
                <w:sz w:val="19"/>
                <w:szCs w:val="19"/>
                <w:rtl w:val="0"/>
              </w:rPr>
              <w:t xml:space="preserve">Corrective Action Plan (CAP) Development and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7">
            <w:pPr>
              <w:jc w:val="left"/>
              <w:rPr/>
            </w:pPr>
            <w:r w:rsidDel="00000000" w:rsidR="00000000" w:rsidRPr="00000000">
              <w:rPr>
                <w:b w:val="0"/>
                <w:bCs w:val="0"/>
                <w:sz w:val="18"/>
                <w:szCs w:val="18"/>
                <w:rtl w:val="0"/>
              </w:rPr>
              <w:t xml:space="preserve">Requires synthesizing multiple inputs — survey findings, clinical policies, staff interviews, resident records, and regulatory requirements — into a cohesive corrective action plan that addresses root causes while satisfying the five required CMS elements for each cited deficiency.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8">
            <w:pPr>
              <w:jc w:val="left"/>
              <w:rPr/>
            </w:pPr>
            <w:r w:rsidDel="00000000" w:rsidR="00000000" w:rsidRPr="00000000">
              <w:rPr>
                <w:b w:val="0"/>
                <w:bCs w:val="0"/>
                <w:sz w:val="18"/>
                <w:szCs w:val="18"/>
                <w:rtl w:val="0"/>
              </w:rPr>
              <w:t xml:space="preserve">Formal corrective action plan (Plan of Correction on CMS-2567) with five required elements: corrective actions for affected residents, systemic process changes, monitoring plan, completion dates, and responsible parties with ongoing compliance tracking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A">
            <w:pPr>
              <w:jc w:val="left"/>
              <w:rPr/>
            </w:pPr>
            <w:r w:rsidDel="00000000" w:rsidR="00000000" w:rsidRPr="00000000">
              <w:rPr>
                <w:b w:val="1"/>
                <w:bCs w:val="1"/>
                <w:sz w:val="19"/>
                <w:szCs w:val="19"/>
                <w:rtl w:val="0"/>
              </w:rPr>
              <w:t xml:space="preserve">CPS Safety Plan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B">
            <w:pPr>
              <w:jc w:val="left"/>
              <w:rPr/>
            </w:pPr>
            <w:r w:rsidDel="00000000" w:rsidR="00000000" w:rsidRPr="00000000">
              <w:rPr>
                <w:b w:val="0"/>
                <w:bCs w:val="0"/>
                <w:sz w:val="18"/>
                <w:szCs w:val="18"/>
                <w:rtl w:val="0"/>
              </w:rPr>
              <w:t xml:space="preserve">Core challenge is documenting a safety assessment and plan when child maltreatment is suspected—integrating clinical findings, risk factors, and mandated-reporting obligations. Requires clinical judgment to weigh injury patterns against the offered history and to define protective actions while meeting legal and reporting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C">
            <w:pPr>
              <w:jc w:val="left"/>
              <w:rPr/>
            </w:pPr>
            <w:r w:rsidDel="00000000" w:rsidR="00000000" w:rsidRPr="00000000">
              <w:rPr>
                <w:b w:val="0"/>
                <w:bCs w:val="0"/>
                <w:sz w:val="18"/>
                <w:szCs w:val="18"/>
                <w:rtl w:val="0"/>
              </w:rPr>
              <w:t xml:space="preserve">Documented safety plan (warning signs, coping strategies, social supports, means-restriction, and crisis contacts) recorded in the EHR.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E">
            <w:pPr>
              <w:jc w:val="left"/>
              <w:rPr/>
            </w:pPr>
            <w:r w:rsidDel="00000000" w:rsidR="00000000" w:rsidRPr="00000000">
              <w:rPr>
                <w:b w:val="1"/>
                <w:bCs w:val="1"/>
                <w:sz w:val="19"/>
                <w:szCs w:val="19"/>
                <w:rtl w:val="0"/>
              </w:rPr>
              <w:t xml:space="preserve">Critical Result Acknowledgment and Escalation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F">
            <w:pPr>
              <w:jc w:val="left"/>
              <w:rPr/>
            </w:pPr>
            <w:r w:rsidDel="00000000" w:rsidR="00000000" w:rsidRPr="00000000">
              <w:rPr>
                <w:b w:val="0"/>
                <w:bCs w:val="0"/>
                <w:sz w:val="18"/>
                <w:szCs w:val="18"/>
                <w:rtl w:val="0"/>
              </w:rPr>
              <w:t xml:space="preserve">Requires coordinating multiple stakeholders, systems, or sequential processes toward a defined outcome — for Critical Result Acknowledgment and Escalation Workflow,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0">
            <w:pPr>
              <w:jc w:val="left"/>
              <w:rPr/>
            </w:pPr>
            <w:r w:rsidDel="00000000" w:rsidR="00000000" w:rsidRPr="00000000">
              <w:rPr>
                <w:b w:val="0"/>
                <w:bCs w:val="0"/>
                <w:sz w:val="18"/>
                <w:szCs w:val="18"/>
                <w:rtl w:val="0"/>
              </w:rPr>
              <w:t xml:space="preserve">Documentation of critical result review and action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2">
            <w:pPr>
              <w:jc w:val="left"/>
              <w:rPr/>
            </w:pPr>
            <w:r w:rsidDel="00000000" w:rsidR="00000000" w:rsidRPr="00000000">
              <w:rPr>
                <w:b w:val="1"/>
                <w:bCs w:val="1"/>
                <w:sz w:val="19"/>
                <w:szCs w:val="19"/>
                <w:rtl w:val="0"/>
              </w:rPr>
              <w:t xml:space="preserve">Critical Value Notification and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3">
            <w:pPr>
              <w:jc w:val="left"/>
              <w:rPr/>
            </w:pPr>
            <w:r w:rsidDel="00000000" w:rsidR="00000000" w:rsidRPr="00000000">
              <w:rPr>
                <w:b w:val="0"/>
                <w:bCs w:val="0"/>
                <w:sz w:val="18"/>
                <w:szCs w:val="18"/>
                <w:rtl w:val="0"/>
              </w:rPr>
              <w:t xml:space="preserve">Largely rule-based execution with structured escalation paths. The core notification</w:t>
              <w:br w:type="textWrapping"/>
              <w:t xml:space="preserve">follows a deterministic protocol, though judgment is needed for specimen validity</w:t>
              <w:br w:type="textWrapping"/>
              <w:t xml:space="preserve">assessment (e.g., hemolyzed potassium, prolonged glucose specimens) and identifying</w:t>
              <w:br w:type="textWrapping"/>
              <w:t xml:space="preserve">the correct responsible provider for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4">
            <w:pPr>
              <w:jc w:val="left"/>
              <w:rPr/>
            </w:pPr>
            <w:r w:rsidDel="00000000" w:rsidR="00000000" w:rsidRPr="00000000">
              <w:rPr>
                <w:b w:val="0"/>
                <w:bCs w:val="0"/>
                <w:sz w:val="18"/>
                <w:szCs w:val="18"/>
                <w:rtl w:val="0"/>
              </w:rPr>
              <w:t xml:space="preserve">Documented critical value notification record including result value, date/time of result, date/time of provider notification, name of person notified, read-back confirmation, and any immediate clinical actions ordered.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6">
            <w:pPr>
              <w:jc w:val="left"/>
              <w:rPr/>
            </w:pPr>
            <w:r w:rsidDel="00000000" w:rsidR="00000000" w:rsidRPr="00000000">
              <w:rPr>
                <w:b w:val="1"/>
                <w:bCs w:val="1"/>
                <w:sz w:val="19"/>
                <w:szCs w:val="19"/>
                <w:rtl w:val="0"/>
              </w:rPr>
              <w:t xml:space="preserve">Diagnostic Test Result Review and Follow-Up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Diagnostic Test Result Review and Follow-Up Documentation,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8">
            <w:pPr>
              <w:jc w:val="left"/>
              <w:rPr/>
            </w:pPr>
            <w:r w:rsidDel="00000000" w:rsidR="00000000" w:rsidRPr="00000000">
              <w:rPr>
                <w:b w:val="0"/>
                <w:bCs w:val="0"/>
                <w:sz w:val="18"/>
                <w:szCs w:val="18"/>
                <w:rtl w:val="0"/>
              </w:rPr>
              <w:t xml:space="preserve">Aknowledgement of reuslt. Clinical note documenting appropriate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A">
            <w:pPr>
              <w:jc w:val="left"/>
              <w:rPr/>
            </w:pPr>
            <w:r w:rsidDel="00000000" w:rsidR="00000000" w:rsidRPr="00000000">
              <w:rPr>
                <w:b w:val="1"/>
                <w:bCs w:val="1"/>
                <w:sz w:val="19"/>
                <w:szCs w:val="19"/>
                <w:rtl w:val="0"/>
              </w:rPr>
              <w:t xml:space="preserve">DRG Validation and Clinical Coding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B">
            <w:pPr>
              <w:jc w:val="left"/>
              <w:rPr/>
            </w:pPr>
            <w:r w:rsidDel="00000000" w:rsidR="00000000" w:rsidRPr="00000000">
              <w:rPr>
                <w:b w:val="0"/>
                <w:bCs w:val="0"/>
                <w:sz w:val="18"/>
                <w:szCs w:val="18"/>
                <w:rtl w:val="0"/>
              </w:rPr>
              <w:t xml:space="preserve">Each audited case requires multi-layered adjudication. The auditor must: (1) independently determine the correct principal diagnosis by applying UHDDS definition and Official Coding Guidelines Section II against the complete medical record; (2) adjudicate CC/MCC status of each secondary diagnosis against clinical documentation support and the CMS CC/MCC Exclusion List; (3) validate POA indicators by tracing the clinical timeline from ED/admission through discharge; (4) verify ICD-10-PCS procedure codes against operative reports using root operation definitions; (5) run the MS-DRG grouper with auditor-determined codes and compare against the original DRG assignment; and (6) classify each discrepancy by root cause (documentation deficiency, coding error, sequencing error, clinical validation failure). When the auditor's DRG differs from the original, the auditor must document the specific coding guideline or clinical rationale supporting the change. Cases involving sepsis sequencing, malnutrition severity, mechanical ventilation hours, and heart failure classification require particularly nuanced clinical-coding judgment that goes beyond rule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C">
            <w:pPr>
              <w:jc w:val="left"/>
              <w:rPr/>
            </w:pPr>
            <w:r w:rsidDel="00000000" w:rsidR="00000000" w:rsidRPr="00000000">
              <w:rPr>
                <w:b w:val="0"/>
                <w:bCs w:val="0"/>
                <w:sz w:val="18"/>
                <w:szCs w:val="18"/>
                <w:rtl w:val="0"/>
              </w:rPr>
              <w:t xml:space="preserve">DRG validation report with original vs. validated DRG, revenue impact analysis, coding error identification with guideline citations, coder education recommendations, and financial summary of DRG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E">
            <w:pPr>
              <w:jc w:val="left"/>
              <w:rPr/>
            </w:pPr>
            <w:r w:rsidDel="00000000" w:rsidR="00000000" w:rsidRPr="00000000">
              <w:rPr>
                <w:b w:val="1"/>
                <w:bCs w:val="1"/>
                <w:sz w:val="19"/>
                <w:szCs w:val="19"/>
                <w:rtl w:val="0"/>
              </w:rPr>
              <w:t xml:space="preserve">Electronic Prior Authorization Submission (Portal/EHR)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F">
            <w:pPr>
              <w:jc w:val="left"/>
              <w:rPr/>
            </w:pPr>
            <w:r w:rsidDel="00000000" w:rsidR="00000000" w:rsidRPr="00000000">
              <w:rPr>
                <w:b w:val="0"/>
                <w:bCs w:val="0"/>
                <w:sz w:val="18"/>
                <w:szCs w:val="18"/>
                <w:rtl w:val="0"/>
              </w:rPr>
              <w:t xml:space="preserve">Requires performing a defined, repeatable sequence of steps following established protocols with minimal independent judgment — for Electronic Prior Authorization Submission (Portal/EHR), this means completing structured tasks accurately and efficiently within a predefined system or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0">
            <w:pPr>
              <w:jc w:val="left"/>
              <w:rPr/>
            </w:pPr>
            <w:r w:rsidDel="00000000" w:rsidR="00000000" w:rsidRPr="00000000">
              <w:rPr>
                <w:b w:val="0"/>
                <w:bCs w:val="0"/>
                <w:sz w:val="18"/>
                <w:szCs w:val="18"/>
                <w:rtl w:val="0"/>
              </w:rPr>
              <w:t xml:space="preserve">Prior authorization request initiated.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2">
            <w:pPr>
              <w:jc w:val="left"/>
              <w:rPr/>
            </w:pPr>
            <w:r w:rsidDel="00000000" w:rsidR="00000000" w:rsidRPr="00000000">
              <w:rPr>
                <w:b w:val="1"/>
                <w:bCs w:val="1"/>
                <w:sz w:val="19"/>
                <w:szCs w:val="19"/>
                <w:rtl w:val="0"/>
              </w:rPr>
              <w:t xml:space="preserve">Fall Risk Assessment and Prevention Bundle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3">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Fall Risk Assessment and Prevention Bundle Documentation,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4">
            <w:pPr>
              <w:jc w:val="left"/>
              <w:rPr/>
            </w:pPr>
            <w:r w:rsidDel="00000000" w:rsidR="00000000" w:rsidRPr="00000000">
              <w:rPr>
                <w:b w:val="0"/>
                <w:bCs w:val="0"/>
                <w:sz w:val="18"/>
                <w:szCs w:val="18"/>
                <w:rtl w:val="0"/>
              </w:rPr>
              <w:t xml:space="preserve">Documentation of fall risk score and stratification from a validated assessment tool, multifactorial risk factor assessment, and individualized fall prevention care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6">
            <w:pPr>
              <w:jc w:val="left"/>
              <w:rPr/>
            </w:pPr>
            <w:r w:rsidDel="00000000" w:rsidR="00000000" w:rsidRPr="00000000">
              <w:rPr>
                <w:b w:val="1"/>
                <w:bCs w:val="1"/>
                <w:sz w:val="19"/>
                <w:szCs w:val="19"/>
                <w:rtl w:val="0"/>
              </w:rPr>
              <w:t xml:space="preserve">HEDIS Care Gap Analysis and Outreach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7">
            <w:pPr>
              <w:jc w:val="left"/>
              <w:rPr/>
            </w:pPr>
            <w:r w:rsidDel="00000000" w:rsidR="00000000" w:rsidRPr="00000000">
              <w:rPr>
                <w:b w:val="0"/>
                <w:bCs w:val="0"/>
                <w:sz w:val="18"/>
                <w:szCs w:val="18"/>
                <w:rtl w:val="0"/>
              </w:rPr>
              <w:t xml:space="preserve">Coordinates across multiple data systems (claims warehouse, EHR feeds, pharmacy data, lab results, HIE), applies complex NCQA technical specifications with measure-specific exclusions and value sets, synthesizes member-level gap reports, and generates multi-channel outreach plans requiring alignment between quality, care management, provider relations, and member services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8">
            <w:pPr>
              <w:jc w:val="left"/>
              <w:rPr/>
            </w:pPr>
            <w:r w:rsidDel="00000000" w:rsidR="00000000" w:rsidRPr="00000000">
              <w:rPr>
                <w:b w:val="0"/>
                <w:bCs w:val="0"/>
                <w:sz w:val="18"/>
                <w:szCs w:val="18"/>
                <w:rtl w:val="0"/>
              </w:rPr>
              <w:t xml:space="preserve">Validated and prioritized care gap outreach list segmented by HEDIS measure, risk level, and provider panel with member-level intervention recommendations and projected measure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A">
            <w:pPr>
              <w:jc w:val="left"/>
              <w:rPr/>
            </w:pPr>
            <w:r w:rsidDel="00000000" w:rsidR="00000000" w:rsidRPr="00000000">
              <w:rPr>
                <w:b w:val="1"/>
                <w:bCs w:val="1"/>
                <w:sz w:val="19"/>
                <w:szCs w:val="19"/>
                <w:rtl w:val="0"/>
              </w:rPr>
              <w:t xml:space="preserve">HEDIS Quality Measure Abstraction and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B">
            <w:pPr>
              <w:jc w:val="left"/>
              <w:rPr/>
            </w:pPr>
            <w:r w:rsidDel="00000000" w:rsidR="00000000" w:rsidRPr="00000000">
              <w:rPr>
                <w:b w:val="0"/>
                <w:bCs w:val="0"/>
                <w:sz w:val="18"/>
                <w:szCs w:val="18"/>
                <w:rtl w:val="0"/>
              </w:rPr>
              <w:t xml:space="preserve">Primarily rule-based execution against detailed NCQA HEDIS technical specifications.</w:t>
              <w:br w:type="textWrapping"/>
              <w:t xml:space="preserve">Abstractors apply explicit criteria to medical records to determine numerator</w:t>
              <w:br w:type="textWrapping"/>
              <w:t xml:space="preserve">compliance. Limited judgment is required for ambiguous clinical documentation, but</w:t>
              <w:br w:type="textWrapping"/>
              <w:t xml:space="preserve">the specifications themselves are prescriptive. The overread and IRR processes add</w:t>
              <w:br w:type="textWrapping"/>
              <w:t xml:space="preserve">a layer of quality adjudication.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C">
            <w:pPr>
              <w:jc w:val="left"/>
              <w:rPr/>
            </w:pPr>
            <w:r w:rsidDel="00000000" w:rsidR="00000000" w:rsidRPr="00000000">
              <w:rPr>
                <w:b w:val="0"/>
                <w:bCs w:val="0"/>
                <w:sz w:val="18"/>
                <w:szCs w:val="18"/>
                <w:rtl w:val="0"/>
              </w:rPr>
              <w:t xml:space="preserve">Abstracted data elements per HEDIS measure specifications, completed abstraction worksheets, measure-level compliance rates, audit-ready documentation supporting reported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E">
            <w:pPr>
              <w:jc w:val="left"/>
              <w:rPr/>
            </w:pPr>
            <w:r w:rsidDel="00000000" w:rsidR="00000000" w:rsidRPr="00000000">
              <w:rPr>
                <w:b w:val="1"/>
                <w:bCs w:val="1"/>
                <w:sz w:val="19"/>
                <w:szCs w:val="19"/>
                <w:rtl w:val="0"/>
              </w:rPr>
              <w:t xml:space="preserve">HEDIS Quality Measure Reporting and Gap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F">
            <w:pPr>
              <w:jc w:val="left"/>
              <w:rPr/>
            </w:pPr>
            <w:r w:rsidDel="00000000" w:rsidR="00000000" w:rsidRPr="00000000">
              <w:rPr>
                <w:b w:val="0"/>
                <w:bCs w:val="0"/>
                <w:sz w:val="18"/>
                <w:szCs w:val="18"/>
                <w:rtl w:val="0"/>
              </w:rPr>
              <w:t xml:space="preserve">Coordinates multiple data streams (claims, pharmacy, lab, EMR, supplemental data), manages chart chase logistics across hundreds of providers, sequences abstraction/analysis/reporting phases, and synthesizes performance across 90+ measures with regulatory deadlines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0">
            <w:pPr>
              <w:jc w:val="left"/>
              <w:rPr/>
            </w:pPr>
            <w:r w:rsidDel="00000000" w:rsidR="00000000" w:rsidRPr="00000000">
              <w:rPr>
                <w:b w:val="0"/>
                <w:bCs w:val="0"/>
                <w:sz w:val="18"/>
                <w:szCs w:val="18"/>
                <w:rtl w:val="0"/>
              </w:rPr>
              <w:t xml:space="preserve">HEDIS measure performance reports with rates by measure and plan, gap-in-care lists for outreach, compliance dashboards showing trending performance against benchmarks and Star Rating thresholds.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2">
            <w:pPr>
              <w:jc w:val="left"/>
              <w:rPr/>
            </w:pPr>
            <w:r w:rsidDel="00000000" w:rsidR="00000000" w:rsidRPr="00000000">
              <w:rPr>
                <w:b w:val="1"/>
                <w:bCs w:val="1"/>
                <w:sz w:val="19"/>
                <w:szCs w:val="19"/>
                <w:rtl w:val="0"/>
              </w:rPr>
              <w:t xml:space="preserve">Hemodialysis Adequacy Assessment and QAPI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3">
            <w:pPr>
              <w:jc w:val="left"/>
              <w:rPr/>
            </w:pPr>
            <w:r w:rsidDel="00000000" w:rsidR="00000000" w:rsidRPr="00000000">
              <w:rPr>
                <w:b w:val="0"/>
                <w:bCs w:val="0"/>
                <w:sz w:val="18"/>
                <w:szCs w:val="18"/>
                <w:rtl w:val="0"/>
              </w:rPr>
              <w:t xml:space="preserve">Requires integrating information from multiple disparate sources into a coherent, unified output — for Hemodialysis Adequacy Assessment and QAPI Documentation,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4">
            <w:pPr>
              <w:jc w:val="left"/>
              <w:rPr/>
            </w:pPr>
            <w:r w:rsidDel="00000000" w:rsidR="00000000" w:rsidRPr="00000000">
              <w:rPr>
                <w:b w:val="0"/>
                <w:bCs w:val="0"/>
                <w:sz w:val="18"/>
                <w:szCs w:val="18"/>
                <w:rtl w:val="0"/>
              </w:rPr>
              <w:t xml:space="preserve">Hemodialysis adequacy assessment outputs include laboratory results, clinical measurements, and patient-specific reports tracking whether dialysis is achieving treatment goals. </w:t>
              <w:br w:type="textWrapping"/>
              <w:br w:type="textWrapping"/>
              <w:t xml:space="preserve">QAPI Documentation outputs encompass facility-wide performance metrics (adequacy rates, infections, hospitalizations), quality improvement documents (root cause analyses, corrective action plans), regulatory compliance reports (CMS Quality scores), and benchmarking data comparing the facility to regional and national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6">
            <w:pPr>
              <w:jc w:val="left"/>
              <w:rPr/>
            </w:pPr>
            <w:r w:rsidDel="00000000" w:rsidR="00000000" w:rsidRPr="00000000">
              <w:rPr>
                <w:b w:val="1"/>
                <w:bCs w:val="1"/>
                <w:sz w:val="19"/>
                <w:szCs w:val="19"/>
                <w:rtl w:val="0"/>
              </w:rPr>
              <w:t xml:space="preserve">Hierarchical Condition Category (HCC) Risk Coding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7">
            <w:pPr>
              <w:jc w:val="left"/>
              <w:rPr/>
            </w:pPr>
            <w:r w:rsidDel="00000000" w:rsidR="00000000" w:rsidRPr="00000000">
              <w:rPr>
                <w:b w:val="0"/>
                <w:bCs w:val="0"/>
                <w:sz w:val="18"/>
                <w:szCs w:val="18"/>
                <w:rtl w:val="0"/>
              </w:rPr>
              <w:t xml:space="preserve">Each enrollee chart requires adjudication—the coder must review clinical documentation across multiple provider encounters and determine whether each chronic condition is (1) documented with sufficient clinical specificity to support the ICD-10-CM code, (2) supported by MEAT criteria evidence in a face-to-face encounter within the calendar year, and (3) correctly mapped to the appropriate HCC category under the CMS-HCC model. The coder must also identify conditions documented in clinical notes but not captured in claims (gap identification). The OIG's 2024 audit of EmblemHealth found 362 of 1,220 sampled HCCs were unsupported by medical records, demonstrating that code-to-documentation adjudication is non-trivial. Historical RADV actions show insufficient MEAT documentation invalidated 20-40% of HCCs in sampled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8">
            <w:pPr>
              <w:jc w:val="left"/>
              <w:rPr/>
            </w:pPr>
            <w:r w:rsidDel="00000000" w:rsidR="00000000" w:rsidRPr="00000000">
              <w:rPr>
                <w:b w:val="0"/>
                <w:bCs w:val="0"/>
                <w:sz w:val="18"/>
                <w:szCs w:val="18"/>
                <w:rtl w:val="0"/>
              </w:rPr>
              <w:t xml:space="preserve">Validated HCC risk-adjusted coding report with confirmed or corrected ICD-10-CM codes mapped to appropriate HCC categories, including RAF score impact and documentation gaps identified for provider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A">
            <w:pPr>
              <w:jc w:val="left"/>
              <w:rPr/>
            </w:pPr>
            <w:r w:rsidDel="00000000" w:rsidR="00000000" w:rsidRPr="00000000">
              <w:rPr>
                <w:b w:val="1"/>
                <w:bCs w:val="1"/>
                <w:sz w:val="19"/>
                <w:szCs w:val="19"/>
                <w:rtl w:val="0"/>
              </w:rPr>
              <w:t xml:space="preserve">High-Risk Patient Outreach and Care Escalation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B">
            <w:pPr>
              <w:jc w:val="left"/>
              <w:rPr/>
            </w:pPr>
            <w:r w:rsidDel="00000000" w:rsidR="00000000" w:rsidRPr="00000000">
              <w:rPr>
                <w:b w:val="0"/>
                <w:bCs w:val="0"/>
                <w:sz w:val="18"/>
                <w:szCs w:val="18"/>
                <w:rtl w:val="0"/>
              </w:rPr>
              <w:t xml:space="preserve">Requires coordinating multiple stakeholders, systems, or sequential processes toward a defined outcome — for High-Risk Patient Outreach and Care Escalation Workflow,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C">
            <w:pPr>
              <w:jc w:val="left"/>
              <w:rPr/>
            </w:pPr>
            <w:r w:rsidDel="00000000" w:rsidR="00000000" w:rsidRPr="00000000">
              <w:rPr>
                <w:b w:val="0"/>
                <w:bCs w:val="0"/>
                <w:sz w:val="18"/>
                <w:szCs w:val="18"/>
                <w:rtl w:val="0"/>
              </w:rPr>
              <w:t xml:space="preserve">Proactive case management outreach and disease management patient education teachings to encourage healthy lifestyle habits to prevent hospital admissions and ER visits. Improved medication adherence in controlling chronic conditions, reduced controllable risk factors (like stopping smoking), healthy eating habits, improved overall disease management progression, reduction in urgent or emergent visits to the hospital, improved ADLs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E">
            <w:pPr>
              <w:jc w:val="left"/>
              <w:rPr/>
            </w:pPr>
            <w:r w:rsidDel="00000000" w:rsidR="00000000" w:rsidRPr="00000000">
              <w:rPr>
                <w:b w:val="1"/>
                <w:bCs w:val="1"/>
                <w:sz w:val="19"/>
                <w:szCs w:val="19"/>
                <w:rtl w:val="0"/>
              </w:rPr>
              <w:t xml:space="preserve">HIPAA Compliance Risk Assessment and Gap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F">
            <w:pPr>
              <w:jc w:val="left"/>
              <w:rPr/>
            </w:pPr>
            <w:r w:rsidDel="00000000" w:rsidR="00000000" w:rsidRPr="00000000">
              <w:rPr>
                <w:b w:val="0"/>
                <w:bCs w:val="0"/>
                <w:sz w:val="18"/>
                <w:szCs w:val="18"/>
                <w:rtl w:val="0"/>
              </w:rPr>
              <w:t xml:space="preserve">Requires weighing risks, interpreting regulatory standards against organizational context, determining likelihood and impact ratings, and making judgment calls on gap severity and remediation priority. Not purely mechanical—assessors must evaluate whether compensating controls adequately address requirements and determine risk acceptability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0">
            <w:pPr>
              <w:jc w:val="left"/>
              <w:rPr/>
            </w:pPr>
            <w:r w:rsidDel="00000000" w:rsidR="00000000" w:rsidRPr="00000000">
              <w:rPr>
                <w:b w:val="0"/>
                <w:bCs w:val="0"/>
                <w:sz w:val="18"/>
                <w:szCs w:val="18"/>
                <w:rtl w:val="0"/>
              </w:rPr>
              <w:t xml:space="preserve">Comprehensive HIPAA risk assessment report identifying threats and vulnerabilities to ePHI, risk ratings (likelihood × impact), remediation prioritization matrix, gap analysis against 45 CFR 164 requirements, and corrective action plan with timelines.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2">
            <w:pPr>
              <w:jc w:val="left"/>
              <w:rPr/>
            </w:pPr>
            <w:r w:rsidDel="00000000" w:rsidR="00000000" w:rsidRPr="00000000">
              <w:rPr>
                <w:b w:val="1"/>
                <w:bCs w:val="1"/>
                <w:sz w:val="19"/>
                <w:szCs w:val="19"/>
                <w:rtl w:val="0"/>
              </w:rPr>
              <w:t xml:space="preserve">Home Health - using HCHB for patient care. If I had access could pull revenue per case, use of services (PT, OT, SN), efficiency data, documentation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3">
            <w:pPr>
              <w:jc w:val="left"/>
              <w:rPr/>
            </w:pPr>
            <w:r w:rsidDel="00000000" w:rsidR="00000000" w:rsidRPr="00000000">
              <w:rPr>
                <w:b w:val="0"/>
                <w:bCs w:val="0"/>
                <w:sz w:val="18"/>
                <w:szCs w:val="18"/>
                <w:rtl w:val="0"/>
              </w:rPr>
              <w:t xml:space="preserve">Requires coordinating multiple stakeholders, systems, or sequential processes toward a defined outcome — for Home Health - using HCHB for patient care. If I had access could pull revenue per case, use of services (PT, OT, SN), efficiency data, documentation review,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4">
            <w:pPr>
              <w:jc w:val="left"/>
              <w:rPr/>
            </w:pPr>
            <w:r w:rsidDel="00000000" w:rsidR="00000000" w:rsidRPr="00000000">
              <w:rPr>
                <w:b w:val="0"/>
                <w:bCs w:val="0"/>
                <w:sz w:val="18"/>
                <w:szCs w:val="18"/>
                <w:rtl w:val="0"/>
              </w:rPr>
              <w:t xml:space="preserve">Completed home health visit notes and documentation package, plus operational reports on utilization, efficiency, and revenue per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6">
            <w:pPr>
              <w:jc w:val="left"/>
              <w:rPr/>
            </w:pPr>
            <w:r w:rsidDel="00000000" w:rsidR="00000000" w:rsidRPr="00000000">
              <w:rPr>
                <w:b w:val="1"/>
                <w:bCs w:val="1"/>
                <w:sz w:val="19"/>
                <w:szCs w:val="19"/>
                <w:rtl w:val="0"/>
              </w:rPr>
              <w:t xml:space="preserve">ICU Daily Goals Documentation and Ventilator Weaning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7">
            <w:pPr>
              <w:jc w:val="left"/>
              <w:rPr/>
            </w:pPr>
            <w:r w:rsidDel="00000000" w:rsidR="00000000" w:rsidRPr="00000000">
              <w:rPr>
                <w:b w:val="0"/>
                <w:bCs w:val="0"/>
                <w:sz w:val="18"/>
                <w:szCs w:val="18"/>
                <w:rtl w:val="0"/>
              </w:rPr>
              <w:t xml:space="preserve">Requires coordinating multiple stakeholders, systems, or sequential processes toward a defined outcome — for ICU Daily Goals Documentation and Ventilator Weaning Protocol,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8">
            <w:pPr>
              <w:jc w:val="left"/>
              <w:rPr/>
            </w:pPr>
            <w:r w:rsidDel="00000000" w:rsidR="00000000" w:rsidRPr="00000000">
              <w:rPr>
                <w:b w:val="0"/>
                <w:bCs w:val="0"/>
                <w:sz w:val="18"/>
                <w:szCs w:val="18"/>
                <w:rtl w:val="0"/>
              </w:rPr>
              <w:t xml:space="preserve">Documentation of daily care goals, interdisciplinary plan updates (intensivist, nurse, respiratory therapist, clinical pharmacist), sedation and mobility targets, ventilator management adjustments, safety bundle compliance, readiness-to-wean assessments, spontaneous breathing trial results, respiratory parameters, extubation decisions, and ventilator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A">
            <w:pPr>
              <w:jc w:val="left"/>
              <w:rPr/>
            </w:pPr>
            <w:r w:rsidDel="00000000" w:rsidR="00000000" w:rsidRPr="00000000">
              <w:rPr>
                <w:b w:val="1"/>
                <w:bCs w:val="1"/>
                <w:sz w:val="19"/>
                <w:szCs w:val="19"/>
                <w:rtl w:val="0"/>
              </w:rPr>
              <w:t xml:space="preserve">Imaging Order Entry with Clinical Decision Support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B">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Imaging Order Entry with Clinical Decision Support Validation,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C">
            <w:pPr>
              <w:jc w:val="left"/>
              <w:rPr/>
            </w:pPr>
            <w:r w:rsidDel="00000000" w:rsidR="00000000" w:rsidRPr="00000000">
              <w:rPr>
                <w:b w:val="0"/>
                <w:bCs w:val="0"/>
                <w:sz w:val="18"/>
                <w:szCs w:val="18"/>
                <w:rtl w:val="0"/>
              </w:rPr>
              <w:t xml:space="preserve">Confirmation of imaging order in the active order list. Verification and documentation of clinical decisoin support alerts addressed during order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E">
            <w:pPr>
              <w:jc w:val="left"/>
              <w:rPr/>
            </w:pPr>
            <w:r w:rsidDel="00000000" w:rsidR="00000000" w:rsidRPr="00000000">
              <w:rPr>
                <w:b w:val="1"/>
                <w:bCs w:val="1"/>
                <w:sz w:val="19"/>
                <w:szCs w:val="19"/>
                <w:rtl w:val="0"/>
              </w:rPr>
              <w:t xml:space="preserve">Inpatient Admission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F">
            <w:pPr>
              <w:jc w:val="left"/>
              <w:rPr/>
            </w:pPr>
            <w:r w:rsidDel="00000000" w:rsidR="00000000" w:rsidRPr="00000000">
              <w:rPr>
                <w:b w:val="0"/>
                <w:bCs w:val="0"/>
                <w:sz w:val="18"/>
                <w:szCs w:val="18"/>
                <w:rtl w:val="0"/>
              </w:rPr>
              <w:t xml:space="preserve">Requires integrating information from multiple disparate sources into a coherent, unified output — for Inpatient Admission Note,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0">
            <w:pPr>
              <w:jc w:val="left"/>
              <w:rPr/>
            </w:pPr>
            <w:r w:rsidDel="00000000" w:rsidR="00000000" w:rsidRPr="00000000">
              <w:rPr>
                <w:b w:val="0"/>
                <w:bCs w:val="0"/>
                <w:sz w:val="18"/>
                <w:szCs w:val="18"/>
                <w:rtl w:val="0"/>
              </w:rPr>
              <w:t xml:space="preserve">A completed history and physical, complete with CPT codes and encounter information, as well as a clinical impression and plan. This item is coded and fully billable at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2">
            <w:pPr>
              <w:jc w:val="left"/>
              <w:rPr/>
            </w:pPr>
            <w:r w:rsidDel="00000000" w:rsidR="00000000" w:rsidRPr="00000000">
              <w:rPr>
                <w:b w:val="1"/>
                <w:bCs w:val="1"/>
                <w:sz w:val="19"/>
                <w:szCs w:val="19"/>
                <w:rtl w:val="0"/>
              </w:rPr>
              <w:t xml:space="preserve">Inpatient admission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3">
            <w:pPr>
              <w:jc w:val="left"/>
              <w:rPr/>
            </w:pPr>
            <w:r w:rsidDel="00000000" w:rsidR="00000000" w:rsidRPr="00000000">
              <w:rPr>
                <w:b w:val="0"/>
                <w:bCs w:val="0"/>
                <w:sz w:val="18"/>
                <w:szCs w:val="18"/>
                <w:rtl w:val="0"/>
              </w:rPr>
              <w:t xml:space="preserve">Requires coordinating multiple stakeholders, systems, or sequential processes toward a defined outcome — for Inpatient admission workflow,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4">
            <w:pPr>
              <w:jc w:val="left"/>
              <w:rPr/>
            </w:pPr>
            <w:r w:rsidDel="00000000" w:rsidR="00000000" w:rsidRPr="00000000">
              <w:rPr>
                <w:b w:val="0"/>
                <w:bCs w:val="0"/>
                <w:sz w:val="18"/>
                <w:szCs w:val="18"/>
                <w:rtl w:val="0"/>
              </w:rPr>
              <w:t xml:space="preserve">This entails a lot of time talking with people and sifting through computer records to determine what is appropriate information that pertains to the current hospitalization. This also involved trying to get everything set up so that you did not lengthen the stay of the patient in the hospital.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6">
            <w:pPr>
              <w:jc w:val="left"/>
              <w:rPr/>
            </w:pPr>
            <w:r w:rsidDel="00000000" w:rsidR="00000000" w:rsidRPr="00000000">
              <w:rPr>
                <w:b w:val="1"/>
                <w:bCs w:val="1"/>
                <w:sz w:val="19"/>
                <w:szCs w:val="19"/>
                <w:rtl w:val="0"/>
              </w:rPr>
              <w:t xml:space="preserve">Inpatient hospitalization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7">
            <w:pPr>
              <w:jc w:val="left"/>
              <w:rPr/>
            </w:pPr>
            <w:r w:rsidDel="00000000" w:rsidR="00000000" w:rsidRPr="00000000">
              <w:rPr>
                <w:b w:val="0"/>
                <w:bCs w:val="0"/>
                <w:sz w:val="18"/>
                <w:szCs w:val="18"/>
                <w:rtl w:val="0"/>
              </w:rPr>
              <w:t xml:space="preserve">Requires coordinating multiple stakeholders, systems, or sequential processes toward a defined outcome — for Inpatient hospitalization,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8">
            <w:pPr>
              <w:jc w:val="left"/>
              <w:rPr/>
            </w:pPr>
            <w:r w:rsidDel="00000000" w:rsidR="00000000" w:rsidRPr="00000000">
              <w:rPr>
                <w:b w:val="0"/>
                <w:bCs w:val="0"/>
                <w:sz w:val="18"/>
                <w:szCs w:val="18"/>
                <w:rtl w:val="0"/>
              </w:rPr>
              <w:t xml:space="preserve">CDI review findings with documentation gap list and compliant physician queries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A">
            <w:pPr>
              <w:jc w:val="left"/>
              <w:rPr/>
            </w:pPr>
            <w:r w:rsidDel="00000000" w:rsidR="00000000" w:rsidRPr="00000000">
              <w:rPr>
                <w:b w:val="1"/>
                <w:bCs w:val="1"/>
                <w:sz w:val="19"/>
                <w:szCs w:val="19"/>
                <w:rtl w:val="0"/>
              </w:rPr>
              <w:t xml:space="preserve">Inpatient Medical Coding and DRG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B">
            <w:pPr>
              <w:jc w:val="left"/>
              <w:rPr/>
            </w:pPr>
            <w:r w:rsidDel="00000000" w:rsidR="00000000" w:rsidRPr="00000000">
              <w:rPr>
                <w:b w:val="0"/>
                <w:bCs w:val="0"/>
                <w:sz w:val="18"/>
                <w:szCs w:val="18"/>
                <w:rtl w:val="0"/>
              </w:rPr>
              <w:t xml:space="preserve">The coder must adjudicate between multiple possible code assignments by interpreting clinical documentation against ICD-10-CM Official Guidelines, ICD-10-PCS root operation definitions, AHA Coding Clinic advisories, and MS-DRG optimization rules. For each discharge the coder determines: (1) the principal diagnosis per UHDDS definition by weighing multiple documented conditions; (2) which secondary diagnoses meet reporting criteria and whether they function as CCs or MCCs; (3) the correct ICD-10-PCS root operation by mapping surgical terminology to PCS definitions (e.g., Excision vs. Resection vs. Extraction); (4) POA indicator assignment requiring clinical timeline reconstruction; (5) whether the resulting MS-DRG assignment is clinically coherent and optimized given documented conditions; and (6) whether clinical documentation supports the coded data or requires a physician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C">
            <w:pPr>
              <w:jc w:val="left"/>
              <w:rPr/>
            </w:pPr>
            <w:r w:rsidDel="00000000" w:rsidR="00000000" w:rsidRPr="00000000">
              <w:rPr>
                <w:b w:val="0"/>
                <w:bCs w:val="0"/>
                <w:sz w:val="18"/>
                <w:szCs w:val="18"/>
                <w:rtl w:val="0"/>
              </w:rPr>
              <w:t xml:space="preserve">Final ICD-10-CM/PCS codes and MS-DRG assignment recorded in coding/billing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E">
            <w:pPr>
              <w:jc w:val="left"/>
              <w:rPr/>
            </w:pPr>
            <w:r w:rsidDel="00000000" w:rsidR="00000000" w:rsidRPr="00000000">
              <w:rPr>
                <w:b w:val="1"/>
                <w:bCs w:val="1"/>
                <w:sz w:val="19"/>
                <w:szCs w:val="19"/>
                <w:rtl w:val="0"/>
              </w:rPr>
              <w:t xml:space="preserve">Inpatient Pharmacotherapy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Inpatient Pharmacotherapy Management,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0">
            <w:pPr>
              <w:jc w:val="left"/>
              <w:rPr/>
            </w:pPr>
            <w:r w:rsidDel="00000000" w:rsidR="00000000" w:rsidRPr="00000000">
              <w:rPr>
                <w:b w:val="0"/>
                <w:bCs w:val="0"/>
                <w:sz w:val="18"/>
                <w:szCs w:val="18"/>
                <w:rtl w:val="0"/>
              </w:rPr>
              <w:t xml:space="preserve">Medication therapy plan with recommended dose adjustments/monitoring, documented pharmacist note, and (if applicable) updated discharge medication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2">
            <w:pPr>
              <w:jc w:val="left"/>
              <w:rPr/>
            </w:pPr>
            <w:r w:rsidDel="00000000" w:rsidR="00000000" w:rsidRPr="00000000">
              <w:rPr>
                <w:b w:val="1"/>
                <w:bCs w:val="1"/>
                <w:sz w:val="19"/>
                <w:szCs w:val="19"/>
                <w:rtl w:val="0"/>
              </w:rPr>
              <w:t xml:space="preserve">Inpatient vs observation determination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3">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Inpatient vs observation determination,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4">
            <w:pPr>
              <w:jc w:val="left"/>
              <w:rPr/>
            </w:pPr>
            <w:r w:rsidDel="00000000" w:rsidR="00000000" w:rsidRPr="00000000">
              <w:rPr>
                <w:b w:val="0"/>
                <w:bCs w:val="0"/>
                <w:sz w:val="18"/>
                <w:szCs w:val="18"/>
                <w:rtl w:val="0"/>
              </w:rPr>
              <w:t xml:space="preserve">Admission status determination (inpatient vs observation) documented with criteria-based rationale and supporting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6">
            <w:pPr>
              <w:jc w:val="left"/>
              <w:rPr/>
            </w:pPr>
            <w:r w:rsidDel="00000000" w:rsidR="00000000" w:rsidRPr="00000000">
              <w:rPr>
                <w:b w:val="1"/>
                <w:bCs w:val="1"/>
                <w:sz w:val="19"/>
                <w:szCs w:val="19"/>
                <w:rtl w:val="0"/>
              </w:rPr>
              <w:t xml:space="preserve">Interdisciplinary Care Plan Development and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7">
            <w:pPr>
              <w:jc w:val="left"/>
              <w:rPr/>
            </w:pPr>
            <w:r w:rsidDel="00000000" w:rsidR="00000000" w:rsidRPr="00000000">
              <w:rPr>
                <w:b w:val="0"/>
                <w:bCs w:val="0"/>
                <w:sz w:val="18"/>
                <w:szCs w:val="18"/>
                <w:rtl w:val="0"/>
              </w:rPr>
              <w:t xml:space="preserve">Requires coordinating multiple stakeholders, systems, or sequential processes toward a defined outcome — for Interdisciplinary Care Plan Development and Documentation,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8">
            <w:pPr>
              <w:jc w:val="left"/>
              <w:rPr/>
            </w:pPr>
            <w:r w:rsidDel="00000000" w:rsidR="00000000" w:rsidRPr="00000000">
              <w:rPr>
                <w:b w:val="0"/>
                <w:bCs w:val="0"/>
                <w:sz w:val="18"/>
                <w:szCs w:val="18"/>
                <w:rtl w:val="0"/>
              </w:rPr>
              <w:t xml:space="preserve">Interdisciplinary care plan documentation coordinated aross multiple healthcare professionals including physicians, nurses, clinical pharmacists, social workers, case managers, patients and caregivers.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A">
            <w:pPr>
              <w:jc w:val="left"/>
              <w:rPr/>
            </w:pPr>
            <w:r w:rsidDel="00000000" w:rsidR="00000000" w:rsidRPr="00000000">
              <w:rPr>
                <w:b w:val="1"/>
                <w:bCs w:val="1"/>
                <w:sz w:val="19"/>
                <w:szCs w:val="19"/>
                <w:rtl w:val="0"/>
              </w:rPr>
              <w:t xml:space="preserve">Labor and Delivery Triage, Partum Documentation, and Hemorrhage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B">
            <w:pPr>
              <w:jc w:val="left"/>
              <w:rPr/>
            </w:pPr>
            <w:r w:rsidDel="00000000" w:rsidR="00000000" w:rsidRPr="00000000">
              <w:rPr>
                <w:b w:val="0"/>
                <w:bCs w:val="0"/>
                <w:sz w:val="18"/>
                <w:szCs w:val="18"/>
                <w:rtl w:val="0"/>
              </w:rPr>
              <w:t xml:space="preserve">Requires coordinating multiple stakeholders, systems, or sequential processes toward a defined outcome — for Labor and Delivery Triage, Partum Documentation, and Hemorrhage Protocol,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C">
            <w:pPr>
              <w:jc w:val="left"/>
              <w:rPr/>
            </w:pPr>
            <w:r w:rsidDel="00000000" w:rsidR="00000000" w:rsidRPr="00000000">
              <w:rPr>
                <w:b w:val="0"/>
                <w:bCs w:val="0"/>
                <w:sz w:val="18"/>
                <w:szCs w:val="18"/>
                <w:rtl w:val="0"/>
              </w:rPr>
              <w:t xml:space="preserve">Labor &amp; delivery triage acuity classification (priority levels 1-5) and disposition decisions, partum documentation of labor progress via partographs (graphical tool used to record labor events) with cervical dilation, fetal heart rate monitoring, and delivery summaries, and hemorrhage protocol outputs including quantified blood loss (QBL), hemorrhage stage classification, medication/transfusion records, and intervention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E">
            <w:pPr>
              <w:jc w:val="left"/>
              <w:rPr/>
            </w:pPr>
            <w:r w:rsidDel="00000000" w:rsidR="00000000" w:rsidRPr="00000000">
              <w:rPr>
                <w:b w:val="1"/>
                <w:bCs w:val="1"/>
                <w:sz w:val="19"/>
                <w:szCs w:val="19"/>
                <w:rtl w:val="0"/>
              </w:rPr>
              <w:t xml:space="preserve">Laboratory Charge Master Maintenance and Fee Schedule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F">
            <w:pPr>
              <w:jc w:val="left"/>
              <w:rPr/>
            </w:pPr>
            <w:r w:rsidDel="00000000" w:rsidR="00000000" w:rsidRPr="00000000">
              <w:rPr>
                <w:b w:val="0"/>
                <w:bCs w:val="0"/>
                <w:sz w:val="18"/>
                <w:szCs w:val="18"/>
                <w:rtl w:val="0"/>
              </w:rPr>
              <w:t xml:space="preserve">Coordinates across multiple data sources (CMS CLFS, AMA CPT updates, payer contracts, EHR CDM module), clinical departments (laboratory, pathology, pharmacy), and compliance requirements (price transparency, PAMA reporting) with moderate judgment on pricing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0">
            <w:pPr>
              <w:jc w:val="left"/>
              <w:rPr/>
            </w:pPr>
            <w:r w:rsidDel="00000000" w:rsidR="00000000" w:rsidRPr="00000000">
              <w:rPr>
                <w:b w:val="0"/>
                <w:bCs w:val="0"/>
                <w:sz w:val="18"/>
                <w:szCs w:val="18"/>
                <w:rtl w:val="0"/>
              </w:rPr>
              <w:t xml:space="preserve">Updated charge master (CDM) record/table and laboratory fee schedule in the billing system (often exportable to a spreadsheet), plus a change log/impact summary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2">
            <w:pPr>
              <w:jc w:val="left"/>
              <w:rPr/>
            </w:pPr>
            <w:r w:rsidDel="00000000" w:rsidR="00000000" w:rsidRPr="00000000">
              <w:rPr>
                <w:b w:val="1"/>
                <w:bCs w:val="1"/>
                <w:sz w:val="19"/>
                <w:szCs w:val="19"/>
                <w:rtl w:val="0"/>
              </w:rPr>
              <w:t xml:space="preserve">Laboratory Claims Denial Analysis and Appeals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3">
            <w:pPr>
              <w:jc w:val="left"/>
              <w:rPr/>
            </w:pPr>
            <w:r w:rsidDel="00000000" w:rsidR="00000000" w:rsidRPr="00000000">
              <w:rPr>
                <w:b w:val="0"/>
                <w:bCs w:val="0"/>
                <w:sz w:val="18"/>
                <w:szCs w:val="18"/>
                <w:rtl w:val="0"/>
              </w:rPr>
              <w:t xml:space="preserve">Requires judgment to interpret denial reason codes in the context of laboratory-specific coverage policies (LCDs/NCDs), determine whether denial stems from coding error, missing documentation, medical necessity failure, or CLIA compliance issue, and select the appropriate corrective action or appeal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4">
            <w:pPr>
              <w:jc w:val="left"/>
              <w:rPr/>
            </w:pPr>
            <w:r w:rsidDel="00000000" w:rsidR="00000000" w:rsidRPr="00000000">
              <w:rPr>
                <w:b w:val="0"/>
                <w:bCs w:val="0"/>
                <w:sz w:val="18"/>
                <w:szCs w:val="18"/>
                <w:rtl w:val="0"/>
              </w:rPr>
              <w:t xml:space="preserve">Denial analysis report with root cause categorization, completed appeal letters with supporting clinical documentation and regulatory citations, and trend analysis identifying systemic denial patterns for upstream process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6">
            <w:pPr>
              <w:jc w:val="left"/>
              <w:rPr/>
            </w:pPr>
            <w:r w:rsidDel="00000000" w:rsidR="00000000" w:rsidRPr="00000000">
              <w:rPr>
                <w:b w:val="1"/>
                <w:bCs w:val="1"/>
                <w:sz w:val="19"/>
                <w:szCs w:val="19"/>
                <w:rtl w:val="0"/>
              </w:rPr>
              <w:t xml:space="preserve">Laboratory CPT/ICD-10 Coding and Charge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7">
            <w:pPr>
              <w:jc w:val="left"/>
              <w:rPr/>
            </w:pPr>
            <w:r w:rsidDel="00000000" w:rsidR="00000000" w:rsidRPr="00000000">
              <w:rPr>
                <w:b w:val="0"/>
                <w:bCs w:val="0"/>
                <w:sz w:val="18"/>
                <w:szCs w:val="18"/>
                <w:rtl w:val="0"/>
              </w:rPr>
              <w:t xml:space="preserve">Requires coordinating data from the Laboratory Information System (LIS), Electronic Health Record (EHR) for ordering physician documentation, CMS NCD/LCD covered code lists for medical necessity validation, the Clinical Laboratory Fee Schedule for pricing, payer-specific coverage policies, and the hospital/lab chargemaster. The workflow involves matching test orders to CPT codes, validating ICD-10 diagnoses against NCD/LCD-specific covered code lists, applying appropriate modifiers, checking NCCI bundling edits, generating ABNs for non-covered tests, and posting charges for claim submission. This multi-system orchestration across clinical, regulatory, and financial data sources distinguishes it from single-system coding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8">
            <w:pPr>
              <w:jc w:val="left"/>
              <w:rPr/>
            </w:pPr>
            <w:r w:rsidDel="00000000" w:rsidR="00000000" w:rsidRPr="00000000">
              <w:rPr>
                <w:b w:val="0"/>
                <w:bCs w:val="0"/>
                <w:sz w:val="18"/>
                <w:szCs w:val="18"/>
                <w:rtl w:val="0"/>
              </w:rPr>
              <w:t xml:space="preserve">Coded laboratory charges with validated CPT codes mapped to supporting ICD-10-CM diagnosis codes, medical necessity verification against applicable LCDs/NCDs, and charges captured in the billing system ready for claim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A">
            <w:pPr>
              <w:jc w:val="left"/>
              <w:rPr/>
            </w:pPr>
            <w:r w:rsidDel="00000000" w:rsidR="00000000" w:rsidRPr="00000000">
              <w:rPr>
                <w:b w:val="1"/>
                <w:bCs w:val="1"/>
                <w:sz w:val="19"/>
                <w:szCs w:val="19"/>
                <w:rtl w:val="0"/>
              </w:rPr>
              <w:t xml:space="preserve">Laboratory Utilization Management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B">
            <w:pPr>
              <w:jc w:val="left"/>
              <w:rPr/>
            </w:pPr>
            <w:r w:rsidDel="00000000" w:rsidR="00000000" w:rsidRPr="00000000">
              <w:rPr>
                <w:b w:val="0"/>
                <w:bCs w:val="0"/>
                <w:sz w:val="18"/>
                <w:szCs w:val="18"/>
                <w:rtl w:val="0"/>
              </w:rPr>
              <w:t xml:space="preserve">The pathologist must adjudicate individual test order appropriateness against clinical criteria, balancing medical necessity, evidence-based guidelines, cost-effectiveness, and patient safety. For prospective review, the pathologist evaluates flagged orders in real-time, deciding whether to approve, modify, or deny test requests — often requiring consultation with ordering clinicians to understand clinical context. For retrospective review, the pathologist must synthesize utilization data across multiple dimensions (test type, ordering provider, department, diagnosis) to identify patterns of overutilization or misuse, then formulate evidence-based recommendations for the LUMC. This requires judgment that goes beyond pattern matching because each clinical scenario has unique factors (patient acuity, differential diagnosis, treatment plan) that affect whether a test is appropriate.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C">
            <w:pPr>
              <w:jc w:val="left"/>
              <w:rPr/>
            </w:pPr>
            <w:r w:rsidDel="00000000" w:rsidR="00000000" w:rsidRPr="00000000">
              <w:rPr>
                <w:b w:val="0"/>
                <w:bCs w:val="0"/>
                <w:sz w:val="18"/>
                <w:szCs w:val="18"/>
                <w:rtl w:val="0"/>
              </w:rPr>
              <w:t xml:space="preserve">Laboratory utilization review report identifying over-utilized and redundant test orders, cost savings opportunities, compliance with clinical practice guidelines, and recommended order set modifications or clinical decision support rule proposals.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E">
            <w:pPr>
              <w:jc w:val="left"/>
              <w:rPr/>
            </w:pPr>
            <w:r w:rsidDel="00000000" w:rsidR="00000000" w:rsidRPr="00000000">
              <w:rPr>
                <w:b w:val="1"/>
                <w:bCs w:val="1"/>
                <w:sz w:val="19"/>
                <w:szCs w:val="19"/>
                <w:rtl w:val="0"/>
              </w:rPr>
              <w:t xml:space="preserve">Legacy Claims Rule Extraction &amp; Gap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F">
            <w:pPr>
              <w:jc w:val="left"/>
              <w:rPr/>
            </w:pPr>
            <w:r w:rsidDel="00000000" w:rsidR="00000000" w:rsidRPr="00000000">
              <w:rPr>
                <w:b w:val="0"/>
                <w:bCs w:val="0"/>
                <w:sz w:val="18"/>
                <w:szCs w:val="18"/>
                <w:rtl w:val="0"/>
              </w:rPr>
              <w:t xml:space="preserve">Core challenge is reverse-engineering the business rules embedded in legacy claims systems and mapping gaps against current policy logic. This is a data- and rules-engineering analysis artifact with no clinical content or physician authorship.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0">
            <w:pPr>
              <w:jc w:val="left"/>
              <w:rPr/>
            </w:pPr>
            <w:r w:rsidDel="00000000" w:rsidR="00000000" w:rsidRPr="00000000">
              <w:rPr>
                <w:b w:val="0"/>
                <w:bCs w:val="0"/>
                <w:sz w:val="18"/>
                <w:szCs w:val="18"/>
                <w:rtl w:val="0"/>
              </w:rPr>
              <w:t xml:space="preserve">Reverse-engineer claims-adjudication rules embedded in legacy systems (often COBOL/mainframe or first-generation rules engines), classify them by intent, and map against a target modern ruleset to surface gaps, redundancies, and migration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2">
            <w:pPr>
              <w:jc w:val="left"/>
              <w:rPr/>
            </w:pPr>
            <w:r w:rsidDel="00000000" w:rsidR="00000000" w:rsidRPr="00000000">
              <w:rPr>
                <w:b w:val="1"/>
                <w:bCs w:val="1"/>
                <w:sz w:val="19"/>
                <w:szCs w:val="19"/>
                <w:rtl w:val="0"/>
              </w:rPr>
              <w:t xml:space="preserve">Length of stay determination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3">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Length of stay determination,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4">
            <w:pPr>
              <w:jc w:val="left"/>
              <w:rPr/>
            </w:pPr>
            <w:r w:rsidDel="00000000" w:rsidR="00000000" w:rsidRPr="00000000">
              <w:rPr>
                <w:b w:val="0"/>
                <w:bCs w:val="0"/>
                <w:sz w:val="18"/>
                <w:szCs w:val="18"/>
                <w:rtl w:val="0"/>
              </w:rPr>
              <w:t xml:space="preserve">Documented continued-stay/length-of-stay determination with rationale and next review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6">
            <w:pPr>
              <w:jc w:val="left"/>
              <w:rPr/>
            </w:pPr>
            <w:r w:rsidDel="00000000" w:rsidR="00000000" w:rsidRPr="00000000">
              <w:rPr>
                <w:b w:val="1"/>
                <w:bCs w:val="1"/>
                <w:sz w:val="19"/>
                <w:szCs w:val="19"/>
                <w:rtl w:val="0"/>
              </w:rPr>
              <w:t xml:space="preserve">Managed Care - have used several proprietary systems - accessing nurse productivity, documentation review, reports that include subscribers' current status, diagnoses, needs for case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7">
            <w:pPr>
              <w:jc w:val="left"/>
              <w:rPr/>
            </w:pPr>
            <w:r w:rsidDel="00000000" w:rsidR="00000000" w:rsidRPr="00000000">
              <w:rPr>
                <w:b w:val="0"/>
                <w:bCs w:val="0"/>
                <w:sz w:val="18"/>
                <w:szCs w:val="18"/>
                <w:rtl w:val="0"/>
              </w:rPr>
              <w:t xml:space="preserve">Requires coordinating multiple stakeholders, systems, or sequential processes toward a defined outcome — for Managed Care - have used several proprietary systems - accessing nurse productivity, documentation review, reports that include subscribers' current status, diagnoses, needs for case management,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8">
            <w:pPr>
              <w:jc w:val="left"/>
              <w:rPr/>
            </w:pPr>
            <w:r w:rsidDel="00000000" w:rsidR="00000000" w:rsidRPr="00000000">
              <w:rPr>
                <w:b w:val="0"/>
                <w:bCs w:val="0"/>
                <w:sz w:val="18"/>
                <w:szCs w:val="18"/>
                <w:rtl w:val="0"/>
              </w:rPr>
              <w:t xml:space="preserve">Authorization determination and documented UM/case management note meeting contract and regulatory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A">
            <w:pPr>
              <w:jc w:val="left"/>
              <w:rPr/>
            </w:pPr>
            <w:r w:rsidDel="00000000" w:rsidR="00000000" w:rsidRPr="00000000">
              <w:rPr>
                <w:b w:val="1"/>
                <w:bCs w:val="1"/>
                <w:sz w:val="19"/>
                <w:szCs w:val="19"/>
                <w:rtl w:val="0"/>
              </w:rPr>
              <w:t xml:space="preserve">Medicare STAR / CAHPS Ratings Analytics &amp;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B">
            <w:pPr>
              <w:jc w:val="left"/>
              <w:rPr/>
            </w:pPr>
            <w:r w:rsidDel="00000000" w:rsidR="00000000" w:rsidRPr="00000000">
              <w:rPr>
                <w:b w:val="0"/>
                <w:bCs w:val="0"/>
                <w:sz w:val="18"/>
                <w:szCs w:val="18"/>
                <w:rtl w:val="0"/>
              </w:rPr>
              <w:t xml:space="preserve">Core challenge is interpreting STAR/CAHPS measure performance to identify clinically actionable care gaps and prioritize interventions that improve both quality scores and patient outcomes. Requires judgment to distinguish measure-driven artifacts from genuine quality-of-care opportunities.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C">
            <w:pPr>
              <w:jc w:val="left"/>
              <w:rPr/>
            </w:pPr>
            <w:r w:rsidDel="00000000" w:rsidR="00000000" w:rsidRPr="00000000">
              <w:rPr>
                <w:b w:val="0"/>
                <w:bCs w:val="0"/>
                <w:sz w:val="18"/>
                <w:szCs w:val="18"/>
                <w:rtl w:val="0"/>
              </w:rPr>
              <w:t xml:space="preserve">Analyze Medicare Advantage Star Rating measures and CAHPS survey performance, identify the highest-leverage gap-closure opportunities by measure and member segment, and produce an optimization plan with projected star-tier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E">
            <w:pPr>
              <w:jc w:val="left"/>
              <w:rPr/>
            </w:pPr>
            <w:r w:rsidDel="00000000" w:rsidR="00000000" w:rsidRPr="00000000">
              <w:rPr>
                <w:b w:val="1"/>
                <w:bCs w:val="1"/>
                <w:sz w:val="19"/>
                <w:szCs w:val="19"/>
                <w:rtl w:val="0"/>
              </w:rPr>
              <w:t xml:space="preserve">Medication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F">
            <w:pPr>
              <w:jc w:val="left"/>
              <w:rPr/>
            </w:pPr>
            <w:r w:rsidDel="00000000" w:rsidR="00000000" w:rsidRPr="00000000">
              <w:rPr>
                <w:b w:val="0"/>
                <w:bCs w:val="0"/>
                <w:sz w:val="18"/>
                <w:szCs w:val="18"/>
                <w:rtl w:val="0"/>
              </w:rPr>
              <w:t xml:space="preserve">Requires coordinating multiple stakeholders, systems, or sequential processes toward a defined outcome — for Medication Management,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0">
            <w:pPr>
              <w:jc w:val="left"/>
              <w:rPr/>
            </w:pPr>
            <w:r w:rsidDel="00000000" w:rsidR="00000000" w:rsidRPr="00000000">
              <w:rPr>
                <w:b w:val="0"/>
                <w:bCs w:val="0"/>
                <w:sz w:val="18"/>
                <w:szCs w:val="18"/>
                <w:rtl w:val="0"/>
              </w:rPr>
              <w:t xml:space="preserve">Medical recommendation delivered in variable ways dependent on day such as in person conversation, signed epic note, epic chat message, email, patient education.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2">
            <w:pPr>
              <w:jc w:val="left"/>
              <w:rPr/>
            </w:pPr>
            <w:r w:rsidDel="00000000" w:rsidR="00000000" w:rsidRPr="00000000">
              <w:rPr>
                <w:b w:val="1"/>
                <w:bCs w:val="1"/>
                <w:sz w:val="19"/>
                <w:szCs w:val="19"/>
                <w:rtl w:val="0"/>
              </w:rPr>
              <w:t xml:space="preserve">Medication Order Entry, Modification, and Discontinuation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3">
            <w:pPr>
              <w:jc w:val="left"/>
              <w:rPr/>
            </w:pPr>
            <w:r w:rsidDel="00000000" w:rsidR="00000000" w:rsidRPr="00000000">
              <w:rPr>
                <w:b w:val="0"/>
                <w:bCs w:val="0"/>
                <w:sz w:val="18"/>
                <w:szCs w:val="18"/>
                <w:rtl w:val="0"/>
              </w:rPr>
              <w:t xml:space="preserve">Requires performing a defined, repeatable sequence of steps following established protocols with minimal independent judgment — for Medication Order Entry, Modification, and Discontinuation, this means completing structured tasks accurately and efficiently within a predefined system or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4">
            <w:pPr>
              <w:jc w:val="left"/>
              <w:rPr/>
            </w:pPr>
            <w:r w:rsidDel="00000000" w:rsidR="00000000" w:rsidRPr="00000000">
              <w:rPr>
                <w:b w:val="0"/>
                <w:bCs w:val="0"/>
                <w:sz w:val="18"/>
                <w:szCs w:val="18"/>
                <w:rtl w:val="0"/>
              </w:rPr>
              <w:t xml:space="preserve">Confirmation of medication order entry/modification/discontinuation in the active medication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6">
            <w:pPr>
              <w:jc w:val="left"/>
              <w:rPr/>
            </w:pPr>
            <w:r w:rsidDel="00000000" w:rsidR="00000000" w:rsidRPr="00000000">
              <w:rPr>
                <w:b w:val="1"/>
                <w:bCs w:val="1"/>
                <w:sz w:val="19"/>
                <w:szCs w:val="19"/>
                <w:rtl w:val="0"/>
              </w:rPr>
              <w:t xml:space="preserve">Medication Reconcilliation Documentation/Discharge Medication Reconcilliation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7">
            <w:pPr>
              <w:jc w:val="left"/>
              <w:rPr/>
            </w:pPr>
            <w:r w:rsidDel="00000000" w:rsidR="00000000" w:rsidRPr="00000000">
              <w:rPr>
                <w:b w:val="0"/>
                <w:bCs w:val="0"/>
                <w:sz w:val="18"/>
                <w:szCs w:val="18"/>
                <w:rtl w:val="0"/>
              </w:rPr>
              <w:t xml:space="preserve">Requires integrating information from multiple disparate sources into a coherent, unified output — for Medication Reconcilliation Documentation/Discharge Medication Reconcilliation,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8">
            <w:pPr>
              <w:jc w:val="left"/>
              <w:rPr/>
            </w:pPr>
            <w:r w:rsidDel="00000000" w:rsidR="00000000" w:rsidRPr="00000000">
              <w:rPr>
                <w:b w:val="0"/>
                <w:bCs w:val="0"/>
                <w:sz w:val="18"/>
                <w:szCs w:val="18"/>
                <w:rtl w:val="0"/>
              </w:rPr>
              <w:t xml:space="preserve">Reconciled discharge medication list documented in the EHR with resolved discrepancies and audit trail (timestamps/user).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A">
            <w:pPr>
              <w:jc w:val="left"/>
              <w:rPr/>
            </w:pPr>
            <w:r w:rsidDel="00000000" w:rsidR="00000000" w:rsidRPr="00000000">
              <w:rPr>
                <w:b w:val="1"/>
                <w:bCs w:val="1"/>
                <w:sz w:val="19"/>
                <w:szCs w:val="19"/>
                <w:rtl w:val="0"/>
              </w:rPr>
              <w:t xml:space="preserve">Medication Safety &amp; Pharmacotherapy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B">
            <w:pPr>
              <w:jc w:val="left"/>
              <w:rPr/>
            </w:pPr>
            <w:r w:rsidDel="00000000" w:rsidR="00000000" w:rsidRPr="00000000">
              <w:rPr>
                <w:b w:val="0"/>
                <w:bCs w:val="0"/>
                <w:sz w:val="18"/>
                <w:szCs w:val="18"/>
                <w:rtl w:val="0"/>
              </w:rPr>
              <w:t xml:space="preserve">Core challenge is reviewing the full regimen for safety—interactions, duplications, renal/hepatic dose adjustments, high-alert drugs, and therapeutic appropriateness—and recommending changes. Requires clinical judgment to weigh benefit against risk for the individual patient and to prioritize the most clinically significant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C">
            <w:pPr>
              <w:jc w:val="left"/>
              <w:rPr/>
            </w:pPr>
            <w:r w:rsidDel="00000000" w:rsidR="00000000" w:rsidRPr="00000000">
              <w:rPr>
                <w:b w:val="0"/>
                <w:bCs w:val="0"/>
                <w:sz w:val="18"/>
                <w:szCs w:val="18"/>
                <w:rtl w:val="0"/>
              </w:rPr>
              <w:t xml:space="preserve">Medication safety / pharmacotherapy review documenting interactions, dosing appropriateness, and clinical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E">
            <w:pPr>
              <w:jc w:val="left"/>
              <w:rPr/>
            </w:pPr>
            <w:r w:rsidDel="00000000" w:rsidR="00000000" w:rsidRPr="00000000">
              <w:rPr>
                <w:b w:val="1"/>
                <w:bCs w:val="1"/>
                <w:sz w:val="19"/>
                <w:szCs w:val="19"/>
                <w:rtl w:val="0"/>
              </w:rPr>
              <w:t xml:space="preserve">Medication Therapy Management (MTM) Comprehensive Medication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F">
            <w:pPr>
              <w:jc w:val="left"/>
              <w:rPr/>
            </w:pPr>
            <w:r w:rsidDel="00000000" w:rsidR="00000000" w:rsidRPr="00000000">
              <w:rPr>
                <w:b w:val="0"/>
                <w:bCs w:val="0"/>
                <w:sz w:val="18"/>
                <w:szCs w:val="18"/>
                <w:rtl w:val="0"/>
              </w:rPr>
              <w:t xml:space="preserve">The pharmacist must adjudicate multiple competing clinical considerations—drug interactions, therapeutic duplication, adherence barriers, cost optimization, formulary alignment—and synthesize a prioritized action plan. Each medication must be evaluated against the patient's complete clinical picture.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0">
            <w:pPr>
              <w:jc w:val="left"/>
              <w:rPr/>
            </w:pPr>
            <w:r w:rsidDel="00000000" w:rsidR="00000000" w:rsidRPr="00000000">
              <w:rPr>
                <w:b w:val="0"/>
                <w:bCs w:val="0"/>
                <w:sz w:val="18"/>
                <w:szCs w:val="18"/>
                <w:rtl w:val="0"/>
              </w:rPr>
              <w:t xml:space="preserve">Personal Medication Record (PMR), Medication Action Plan (MAP) with prioritized recommendations, comprehensive medication review documentation, identified medication-related problems with resolution plans, and patient education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2">
            <w:pPr>
              <w:jc w:val="left"/>
              <w:rPr/>
            </w:pPr>
            <w:r w:rsidDel="00000000" w:rsidR="00000000" w:rsidRPr="00000000">
              <w:rPr>
                <w:b w:val="1"/>
                <w:bCs w:val="1"/>
                <w:sz w:val="19"/>
                <w:szCs w:val="19"/>
                <w:rtl w:val="0"/>
              </w:rPr>
              <w:t xml:space="preserve">Member Benefits &amp; Care Navigation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3">
            <w:pPr>
              <w:jc w:val="left"/>
              <w:rPr/>
            </w:pPr>
            <w:r w:rsidDel="00000000" w:rsidR="00000000" w:rsidRPr="00000000">
              <w:rPr>
                <w:b w:val="0"/>
                <w:bCs w:val="0"/>
                <w:sz w:val="18"/>
                <w:szCs w:val="18"/>
                <w:rtl w:val="0"/>
              </w:rPr>
              <w:t xml:space="preserve">Core challenge is operating a member-facing conversational agent that answers benefits, coverage, and care-navigation questions and routes members to appropriate resources. The deliverable is the behavior of a payer-side software/navigator agent, not a physician-authored clinical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4">
            <w:pPr>
              <w:jc w:val="left"/>
              <w:rPr/>
            </w:pPr>
            <w:r w:rsidDel="00000000" w:rsidR="00000000" w:rsidRPr="00000000">
              <w:rPr>
                <w:b w:val="0"/>
                <w:bCs w:val="0"/>
                <w:sz w:val="18"/>
                <w:szCs w:val="18"/>
                <w:rtl w:val="0"/>
              </w:rPr>
              <w:t xml:space="preserve">Member-facing assistant that answers benefits and care-navigation questions (coverage, copays, deductibles, in-network providers, next-best-action) by retrieving from the member's plan documents, EOC, formulary, and provider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6">
            <w:pPr>
              <w:jc w:val="left"/>
              <w:rPr/>
            </w:pPr>
            <w:r w:rsidDel="00000000" w:rsidR="00000000" w:rsidRPr="00000000">
              <w:rPr>
                <w:b w:val="1"/>
                <w:bCs w:val="1"/>
                <w:sz w:val="19"/>
                <w:szCs w:val="19"/>
                <w:rtl w:val="0"/>
              </w:rPr>
              <w:t xml:space="preserve">National Patient Safety Goal (NPSG) Compliance Monitoring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7">
            <w:pPr>
              <w:jc w:val="left"/>
              <w:rPr/>
            </w:pPr>
            <w:r w:rsidDel="00000000" w:rsidR="00000000" w:rsidRPr="00000000">
              <w:rPr>
                <w:b w:val="0"/>
                <w:bCs w:val="0"/>
                <w:sz w:val="18"/>
                <w:szCs w:val="18"/>
                <w:rtl w:val="0"/>
              </w:rPr>
              <w:t xml:space="preserve">Requires aggregating compliance data from multiple disparate systems (EHR clinical data, hand hygiene observation databases, patient safety event reports, medication reconciliation audits, alarm management data, patient identification audit results, infection surveillance systems) and synthesizing findings into a cohesive compliance status assessment with trending analysis, gap prioritization, and actionable improvement recommendations; the analyst must correlate quantitative metrics with qualitative observations and translate raw compliance percentages into meaningful patient safety narratives for leadership and clinical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8">
            <w:pPr>
              <w:jc w:val="left"/>
              <w:rPr/>
            </w:pPr>
            <w:r w:rsidDel="00000000" w:rsidR="00000000" w:rsidRPr="00000000">
              <w:rPr>
                <w:b w:val="0"/>
                <w:bCs w:val="0"/>
                <w:sz w:val="18"/>
                <w:szCs w:val="18"/>
                <w:rtl w:val="0"/>
              </w:rPr>
              <w:t xml:space="preserve">NPSG compliance monitoring report with goal-by-goal compliance rates, trend analysis, identified gaps, corrective actions, and readiness assessment for Joint Commission survey presented to Patient Safety Committee.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A">
            <w:pPr>
              <w:jc w:val="left"/>
              <w:rPr/>
            </w:pPr>
            <w:r w:rsidDel="00000000" w:rsidR="00000000" w:rsidRPr="00000000">
              <w:rPr>
                <w:b w:val="1"/>
                <w:bCs w:val="1"/>
                <w:sz w:val="19"/>
                <w:szCs w:val="19"/>
                <w:rtl w:val="0"/>
              </w:rPr>
              <w:t xml:space="preserve">Nursing Shift Handoff and SBAR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B">
            <w:pPr>
              <w:jc w:val="left"/>
              <w:rPr/>
            </w:pPr>
            <w:r w:rsidDel="00000000" w:rsidR="00000000" w:rsidRPr="00000000">
              <w:rPr>
                <w:b w:val="0"/>
                <w:bCs w:val="0"/>
                <w:sz w:val="18"/>
                <w:szCs w:val="18"/>
                <w:rtl w:val="0"/>
              </w:rPr>
              <w:t xml:space="preserve">Requires integrating information from multiple disparate sources into a coherent, unified output — for Nursing Shift Handoff and SBAR Documentation,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C">
            <w:pPr>
              <w:jc w:val="left"/>
              <w:rPr/>
            </w:pPr>
            <w:r w:rsidDel="00000000" w:rsidR="00000000" w:rsidRPr="00000000">
              <w:rPr>
                <w:b w:val="0"/>
                <w:bCs w:val="0"/>
                <w:sz w:val="18"/>
                <w:szCs w:val="18"/>
                <w:rtl w:val="0"/>
              </w:rPr>
              <w:t xml:space="preserve">Documentation of the patient's illness severity, demographics, diagnosis, clinical status, action lists, contingency plans, medications, allergies, code status, recent vital signs and recent lab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E">
            <w:pPr>
              <w:jc w:val="left"/>
              <w:rPr/>
            </w:pPr>
            <w:r w:rsidDel="00000000" w:rsidR="00000000" w:rsidRPr="00000000">
              <w:rPr>
                <w:b w:val="1"/>
                <w:bCs w:val="1"/>
                <w:sz w:val="19"/>
                <w:szCs w:val="19"/>
                <w:rtl w:val="0"/>
              </w:rPr>
              <w:t xml:space="preserve">Operating Room Case Scheduling and Block Utilization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F">
            <w:pPr>
              <w:jc w:val="left"/>
              <w:rPr/>
            </w:pPr>
            <w:r w:rsidDel="00000000" w:rsidR="00000000" w:rsidRPr="00000000">
              <w:rPr>
                <w:b w:val="0"/>
                <w:bCs w:val="0"/>
                <w:sz w:val="18"/>
                <w:szCs w:val="18"/>
                <w:rtl w:val="0"/>
              </w:rPr>
              <w:t xml:space="preserve">Requires coordinating multiple stakeholders, systems, or sequential processes toward a defined outcome — for Operating Room Case Scheduling and Block Utilization Management,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2">
            <w:pPr>
              <w:jc w:val="left"/>
              <w:rPr/>
            </w:pPr>
            <w:r w:rsidDel="00000000" w:rsidR="00000000" w:rsidRPr="00000000">
              <w:rPr>
                <w:b w:val="1"/>
                <w:bCs w:val="1"/>
                <w:sz w:val="19"/>
                <w:szCs w:val="19"/>
                <w:rtl w:val="0"/>
              </w:rPr>
              <w:t xml:space="preserve">Operative/Procedure Report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3">
            <w:pPr>
              <w:jc w:val="left"/>
              <w:rPr/>
            </w:pPr>
            <w:r w:rsidDel="00000000" w:rsidR="00000000" w:rsidRPr="00000000">
              <w:rPr>
                <w:b w:val="0"/>
                <w:bCs w:val="0"/>
                <w:sz w:val="18"/>
                <w:szCs w:val="18"/>
                <w:rtl w:val="0"/>
              </w:rPr>
              <w:t xml:space="preserve">Each operative report requires synthesizing real-time intraoperative observations, procedural steps performed, anatomical findings, and clinical decision-making into a structured narrative document. The surgeon must recall and accurately describe the sequence of surgical actions, tissue handling, instrument use, hemostasis, specimen handling, and closure technique — translating three-dimensional surgical activity into precise written documentation. For complex or multi-stage procedures, the report must integrate findings from imaging, pathology (frozen sections), and intraoperative consultations. This is retrospective synthesis of hands-on clinical work, not novel analysis, but requires accurate technical recall and domain-specific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4">
            <w:pPr>
              <w:jc w:val="left"/>
              <w:rPr/>
            </w:pPr>
            <w:r w:rsidDel="00000000" w:rsidR="00000000" w:rsidRPr="00000000">
              <w:rPr>
                <w:b w:val="0"/>
                <w:bCs w:val="0"/>
                <w:sz w:val="18"/>
                <w:szCs w:val="18"/>
                <w:rtl w:val="0"/>
              </w:rPr>
              <w:t xml:space="preserve">Completed operative report documenting procedure performed, indications, findings, technique, specimen details, estimated blood loss, implants used, and complications, dictated or entered within the required timeframe per medical staff bylaws.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6">
            <w:pPr>
              <w:jc w:val="left"/>
              <w:rPr/>
            </w:pPr>
            <w:r w:rsidDel="00000000" w:rsidR="00000000" w:rsidRPr="00000000">
              <w:rPr>
                <w:b w:val="1"/>
                <w:bCs w:val="1"/>
                <w:sz w:val="19"/>
                <w:szCs w:val="19"/>
                <w:rtl w:val="0"/>
              </w:rPr>
              <w:t xml:space="preserve">Outpatient pharmacy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7">
            <w:pPr>
              <w:jc w:val="left"/>
              <w:rPr/>
            </w:pPr>
            <w:r w:rsidDel="00000000" w:rsidR="00000000" w:rsidRPr="00000000">
              <w:rPr>
                <w:b w:val="0"/>
                <w:bCs w:val="0"/>
                <w:sz w:val="18"/>
                <w:szCs w:val="18"/>
                <w:rtl w:val="0"/>
              </w:rPr>
              <w:t xml:space="preserve">Requires coordinating multiple stakeholders, systems, or sequential processes toward a defined outcome — for Outpatient pharmacy,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8">
            <w:pPr>
              <w:jc w:val="left"/>
              <w:rPr/>
            </w:pPr>
            <w:r w:rsidDel="00000000" w:rsidR="00000000" w:rsidRPr="00000000">
              <w:rPr>
                <w:b w:val="0"/>
                <w:bCs w:val="0"/>
                <w:sz w:val="18"/>
                <w:szCs w:val="18"/>
                <w:rtl w:val="0"/>
              </w:rPr>
              <w:t xml:space="preserve">Verified specialty prescription with completed PA (if required), medication dispensed/labeled, counseling documented, adjudicated pharmacy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A">
            <w:pPr>
              <w:jc w:val="left"/>
              <w:rPr/>
            </w:pPr>
            <w:r w:rsidDel="00000000" w:rsidR="00000000" w:rsidRPr="00000000">
              <w:rPr>
                <w:b w:val="1"/>
                <w:bCs w:val="1"/>
                <w:sz w:val="19"/>
                <w:szCs w:val="19"/>
                <w:rtl w:val="0"/>
              </w:rPr>
              <w:t xml:space="preserve">Outpatient/Professional Fee Coding (E&amp;M and CPT)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B">
            <w:pPr>
              <w:jc w:val="left"/>
              <w:rPr/>
            </w:pPr>
            <w:r w:rsidDel="00000000" w:rsidR="00000000" w:rsidRPr="00000000">
              <w:rPr>
                <w:b w:val="0"/>
                <w:bCs w:val="0"/>
                <w:sz w:val="18"/>
                <w:szCs w:val="18"/>
                <w:rtl w:val="0"/>
              </w:rPr>
              <w:t xml:space="preserve">The coder must adjudicate between multiple possible code assignments by interpreting clinical documentation against coding guidelines, medical decision making tables, NCCI edits, and payer-specific rules. Requires judgment calls on E&amp;M level selection (MDM vs. time-based), modifier applicability (25, 59, XE/XP/XS/XU), medical necessity linkage, and whether documentation supports the level of service billed. Not purely mechanical—coders regularly encounter ambiguous documentation requiring clinical interpretation and provider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C">
            <w:pPr>
              <w:jc w:val="left"/>
              <w:rPr/>
            </w:pPr>
            <w:r w:rsidDel="00000000" w:rsidR="00000000" w:rsidRPr="00000000">
              <w:rPr>
                <w:b w:val="0"/>
                <w:bCs w:val="0"/>
                <w:sz w:val="18"/>
                <w:szCs w:val="18"/>
                <w:rtl w:val="0"/>
              </w:rPr>
              <w:t xml:space="preserve">Final coded encounter/charge entry record in the practice management or billing system (CPT/HCPCS, ICD-10, modifiers/units) ready for claim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E">
            <w:pPr>
              <w:jc w:val="left"/>
              <w:rPr/>
            </w:pPr>
            <w:r w:rsidDel="00000000" w:rsidR="00000000" w:rsidRPr="00000000">
              <w:rPr>
                <w:b w:val="1"/>
                <w:bCs w:val="1"/>
                <w:sz w:val="19"/>
                <w:szCs w:val="19"/>
                <w:rtl w:val="0"/>
              </w:rPr>
              <w:t xml:space="preserve">PA Determination &amp; Notification Letter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F">
            <w:pPr>
              <w:jc w:val="left"/>
              <w:rPr/>
            </w:pPr>
            <w:r w:rsidDel="00000000" w:rsidR="00000000" w:rsidRPr="00000000">
              <w:rPr>
                <w:b w:val="0"/>
                <w:bCs w:val="0"/>
                <w:sz w:val="18"/>
                <w:szCs w:val="18"/>
                <w:rtl w:val="0"/>
              </w:rPr>
              <w:t xml:space="preserve">Core challenge is rendering a medical-necessity determination on a prior-authorization request against payer criteria and the submitted clinical evidence, then communicating the rationale in a compliant notification. Requires utilization-management clinical judgment to weigh documentation against coverage criteria and articulate the approval or denial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0">
            <w:pPr>
              <w:jc w:val="left"/>
              <w:rPr/>
            </w:pPr>
            <w:r w:rsidDel="00000000" w:rsidR="00000000" w:rsidRPr="00000000">
              <w:rPr>
                <w:b w:val="0"/>
                <w:bCs w:val="0"/>
                <w:sz w:val="18"/>
                <w:szCs w:val="18"/>
                <w:rtl w:val="0"/>
              </w:rPr>
              <w:t xml:space="preserve">Generate the prior-authorization determination outcome (approve / deny / partial / pend for info) and the member- and provider-facing notification letters, with required clinical rationale citations, appeal-rights language, and regulatory turnaround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2">
            <w:pPr>
              <w:jc w:val="left"/>
              <w:rPr/>
            </w:pPr>
            <w:r w:rsidDel="00000000" w:rsidR="00000000" w:rsidRPr="00000000">
              <w:rPr>
                <w:b w:val="1"/>
                <w:bCs w:val="1"/>
                <w:sz w:val="19"/>
                <w:szCs w:val="19"/>
                <w:rtl w:val="0"/>
              </w:rPr>
              <w:t xml:space="preserve">Patient Registration and Insurance Verification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3">
            <w:pPr>
              <w:jc w:val="left"/>
              <w:rPr/>
            </w:pPr>
            <w:r w:rsidDel="00000000" w:rsidR="00000000" w:rsidRPr="00000000">
              <w:rPr>
                <w:b w:val="0"/>
                <w:bCs w:val="0"/>
                <w:sz w:val="18"/>
                <w:szCs w:val="18"/>
                <w:rtl w:val="0"/>
              </w:rPr>
              <w:t xml:space="preserve">Requires performing a defined, repeatable sequence of steps following established protocols with minimal independent judgment — for Patient Registration and Insurance Verification Workflow, this means completing structured tasks accurately and efficiently within a predefined system or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4">
            <w:pPr>
              <w:jc w:val="left"/>
              <w:rPr/>
            </w:pPr>
            <w:r w:rsidDel="00000000" w:rsidR="00000000" w:rsidRPr="00000000">
              <w:rPr>
                <w:b w:val="0"/>
                <w:bCs w:val="0"/>
                <w:sz w:val="18"/>
                <w:szCs w:val="18"/>
                <w:rtl w:val="0"/>
              </w:rPr>
              <w:t xml:space="preserve">Confirmed eligibility foer services, prior authorization approvals/denials, validated co-pay or deductible amounts, clean claim data for faster claim submission and payments, clear patient responsibility of financial amounts for procedures, surgeries, and level of care needed (outpatient vs inpatient), documented verification of records to reduce and eliminate fraud, waste, abuse, explanation of benefits, verified patient demographics and insurance benefits, covered/uncovered services that patient will have to pay out of pocket, financially cleared patients that can move throujgh the registration process swiftly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6">
            <w:pPr>
              <w:jc w:val="left"/>
              <w:rPr/>
            </w:pPr>
            <w:r w:rsidDel="00000000" w:rsidR="00000000" w:rsidRPr="00000000">
              <w:rPr>
                <w:b w:val="1"/>
                <w:bCs w:val="1"/>
                <w:sz w:val="19"/>
                <w:szCs w:val="19"/>
                <w:rtl w:val="0"/>
              </w:rPr>
              <w:t xml:space="preserve">Patient Risk Stratification and Gap-in-Care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Patient Risk Stratification and Gap-in-Care Identification,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8">
            <w:pPr>
              <w:jc w:val="left"/>
              <w:rPr/>
            </w:pPr>
            <w:r w:rsidDel="00000000" w:rsidR="00000000" w:rsidRPr="00000000">
              <w:rPr>
                <w:b w:val="0"/>
                <w:bCs w:val="0"/>
                <w:sz w:val="18"/>
                <w:szCs w:val="18"/>
                <w:rtl w:val="0"/>
              </w:rPr>
              <w:t xml:space="preserve">Creation of population health dashboards, risk stratification dashboards, and patient-level flags/alerts. Creation of population health reports. Secure patient messages to the patient portal with reminders regarding gaps in care. Paient-level alerting within provider workflow regarding patient risks and gaps in care. Care manager dashboard population.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A">
            <w:pPr>
              <w:jc w:val="left"/>
              <w:rPr/>
            </w:pPr>
            <w:r w:rsidDel="00000000" w:rsidR="00000000" w:rsidRPr="00000000">
              <w:rPr>
                <w:b w:val="1"/>
                <w:bCs w:val="1"/>
                <w:sz w:val="19"/>
                <w:szCs w:val="19"/>
                <w:rtl w:val="0"/>
              </w:rPr>
              <w:t xml:space="preserve">Payment Posting and Remittance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B">
            <w:pPr>
              <w:jc w:val="left"/>
              <w:rPr/>
            </w:pPr>
            <w:r w:rsidDel="00000000" w:rsidR="00000000" w:rsidRPr="00000000">
              <w:rPr>
                <w:b w:val="0"/>
                <w:bCs w:val="0"/>
                <w:sz w:val="18"/>
                <w:szCs w:val="18"/>
                <w:rtl w:val="0"/>
              </w:rPr>
              <w:t xml:space="preserve">Largely mechanical matching and posting with rule-based adjustments; escalation to judgment only for complex denials, underpayments, or unresolved variances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C">
            <w:pPr>
              <w:jc w:val="left"/>
              <w:rPr/>
            </w:pPr>
            <w:r w:rsidDel="00000000" w:rsidR="00000000" w:rsidRPr="00000000">
              <w:rPr>
                <w:b w:val="0"/>
                <w:bCs w:val="0"/>
                <w:sz w:val="18"/>
                <w:szCs w:val="18"/>
                <w:rtl w:val="0"/>
              </w:rPr>
              <w:t xml:space="preserve">Posted payments and adjustments matched to individual claims, reconciliation report identifying discrepancies between expected and posted amounts, unresolved balance report, and denial/adjustment code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E">
            <w:pPr>
              <w:jc w:val="left"/>
              <w:rPr/>
            </w:pPr>
            <w:r w:rsidDel="00000000" w:rsidR="00000000" w:rsidRPr="00000000">
              <w:rPr>
                <w:b w:val="1"/>
                <w:bCs w:val="1"/>
                <w:sz w:val="19"/>
                <w:szCs w:val="19"/>
                <w:rtl w:val="0"/>
              </w:rPr>
              <w:t xml:space="preserve">Pharmacy and Therapeutics (P&amp;T) Committee Drug Monograph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F">
            <w:pPr>
              <w:jc w:val="left"/>
              <w:rPr/>
            </w:pPr>
            <w:r w:rsidDel="00000000" w:rsidR="00000000" w:rsidRPr="00000000">
              <w:rPr>
                <w:b w:val="0"/>
                <w:bCs w:val="0"/>
                <w:sz w:val="18"/>
                <w:szCs w:val="18"/>
                <w:rtl w:val="0"/>
              </w:rPr>
              <w:t xml:space="preserve">Requires synthesizing clinical evidence from multiple published trials, FDA prescribing information, clinical practice guidelines, pharmacoeconomic analyses, and comparative effectiveness data across therapeutic alternatives. Judgment is required at multiple stages: designing the literature search strategy, critically appraising individual study quality, weighing heterogeneous evidence, interpreting clinical significance versus statistical significance, performing cost-effectiveness comparisons, and formulating a defensible formulary recommendation. The monograph must balance clinical efficacy, safety, cost, and institutional needs into a single actionable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0">
            <w:pPr>
              <w:jc w:val="left"/>
              <w:rPr/>
            </w:pPr>
            <w:r w:rsidDel="00000000" w:rsidR="00000000" w:rsidRPr="00000000">
              <w:rPr>
                <w:b w:val="0"/>
                <w:bCs w:val="0"/>
                <w:sz w:val="18"/>
                <w:szCs w:val="18"/>
                <w:rtl w:val="0"/>
              </w:rPr>
              <w:t xml:space="preserve">Comprehensive drug monograph with pharmacology, clinical efficacy/safety evidence, place in therapy assessment, formulary comparison, pharmacoeconomic analysis, and P&amp;T committee voting recommendation with criteria for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2">
            <w:pPr>
              <w:jc w:val="left"/>
              <w:rPr/>
            </w:pPr>
            <w:r w:rsidDel="00000000" w:rsidR="00000000" w:rsidRPr="00000000">
              <w:rPr>
                <w:b w:val="1"/>
                <w:bCs w:val="1"/>
                <w:sz w:val="19"/>
                <w:szCs w:val="19"/>
                <w:rtl w:val="0"/>
              </w:rPr>
              <w:t xml:space="preserve">Pharmacy Insurance Claim Rejection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3">
            <w:pPr>
              <w:jc w:val="left"/>
              <w:rPr/>
            </w:pPr>
            <w:r w:rsidDel="00000000" w:rsidR="00000000" w:rsidRPr="00000000">
              <w:rPr>
                <w:b w:val="0"/>
                <w:bCs w:val="0"/>
                <w:sz w:val="18"/>
                <w:szCs w:val="18"/>
                <w:rtl w:val="0"/>
              </w:rPr>
              <w:t xml:space="preserve">Requires real-time orchestration across pharmacy management system, PBM adjudication responses, prescriber communication, payer help desks, and electronic prior authorization platforms. The technician must interpret reject codes, determine the appropriate resolution path (data correction, therapeutic alternative, prior authorization, override request, or plan change), execute the fix, and resubmit — often within minutes while the patient waits. Multiple rejections on a single claim require sequential troubleshooting.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4">
            <w:pPr>
              <w:jc w:val="left"/>
              <w:rPr/>
            </w:pPr>
            <w:r w:rsidDel="00000000" w:rsidR="00000000" w:rsidRPr="00000000">
              <w:rPr>
                <w:b w:val="0"/>
                <w:bCs w:val="0"/>
                <w:sz w:val="18"/>
                <w:szCs w:val="18"/>
                <w:rtl w:val="0"/>
              </w:rPr>
              <w:t xml:space="preserve">Resolved pharmacy claim with documented rejection reason (NCPDP reject code), corrective action taken (e.g., DUR override, PA obtained, plan change applied, therapeutic alternative), and successful adjudication confirmation or escalation to prescriber.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6">
            <w:pPr>
              <w:jc w:val="left"/>
              <w:rPr/>
            </w:pPr>
            <w:r w:rsidDel="00000000" w:rsidR="00000000" w:rsidRPr="00000000">
              <w:rPr>
                <w:b w:val="1"/>
                <w:bCs w:val="1"/>
                <w:sz w:val="19"/>
                <w:szCs w:val="19"/>
                <w:rtl w:val="0"/>
              </w:rPr>
              <w:t xml:space="preserve">PHQ-9/GAD-7 Screening Result Review and Follow-Up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PHQ-9/GAD-7 Screening Result Review and Follow-Up Planning,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8">
            <w:pPr>
              <w:jc w:val="left"/>
              <w:rPr/>
            </w:pPr>
            <w:r w:rsidDel="00000000" w:rsidR="00000000" w:rsidRPr="00000000">
              <w:rPr>
                <w:b w:val="0"/>
                <w:bCs w:val="0"/>
                <w:sz w:val="18"/>
                <w:szCs w:val="18"/>
                <w:rtl w:val="0"/>
              </w:rPr>
              <w:t xml:space="preserve">Clinical note with embedded SmartLink that pulls PHQ-9/GAD-7 into notes with documentation of follow-up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A">
            <w:pPr>
              <w:jc w:val="left"/>
              <w:rPr/>
            </w:pPr>
            <w:r w:rsidDel="00000000" w:rsidR="00000000" w:rsidRPr="00000000">
              <w:rPr>
                <w:b w:val="1"/>
                <w:bCs w:val="1"/>
                <w:sz w:val="19"/>
                <w:szCs w:val="19"/>
                <w:rtl w:val="0"/>
              </w:rPr>
              <w:t xml:space="preserve">Prior 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B">
            <w:pPr>
              <w:jc w:val="left"/>
              <w:rPr/>
            </w:pPr>
            <w:r w:rsidDel="00000000" w:rsidR="00000000" w:rsidRPr="00000000">
              <w:rPr>
                <w:b w:val="0"/>
                <w:bCs w:val="0"/>
                <w:sz w:val="18"/>
                <w:szCs w:val="18"/>
                <w:rtl w:val="0"/>
              </w:rPr>
              <w:t xml:space="preserve">Requires synthesizing information from multiple sources—the denial letter and its stated rationale, the patient's medical record, clinical guidelines (InterQual/MCG/specialty society), payer-specific medical policies, peer- reviewed literature, and regulatory requirements—into a cohesive clinical argument demonstrating medical necessity. The appeal letter must directly rebut the payer's denial rationale with supporting evidence. This is not simple rule application (execution) or multi-system coordination (orchestration), but rather evidence synthesis requiring clinical judgment to construct a persuasive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C">
            <w:pPr>
              <w:jc w:val="left"/>
              <w:rPr/>
            </w:pPr>
            <w:r w:rsidDel="00000000" w:rsidR="00000000" w:rsidRPr="00000000">
              <w:rPr>
                <w:b w:val="0"/>
                <w:bCs w:val="0"/>
                <w:sz w:val="18"/>
                <w:szCs w:val="18"/>
                <w:rtl w:val="0"/>
              </w:rPr>
              <w:t xml:space="preserve">Prior authorization determination (approved/denied/pend) with reference number recorded and patient/provider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E">
            <w:pPr>
              <w:jc w:val="left"/>
              <w:rPr/>
            </w:pPr>
            <w:r w:rsidDel="00000000" w:rsidR="00000000" w:rsidRPr="00000000">
              <w:rPr>
                <w:b w:val="1"/>
                <w:bCs w:val="1"/>
                <w:sz w:val="19"/>
                <w:szCs w:val="19"/>
                <w:rtl w:val="0"/>
              </w:rPr>
              <w:t xml:space="preserve">Prior Authorization Clinical Review and Medical Necessity Determination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Prior Authorization Clinical Review and Medical Necessity Determination,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0">
            <w:pPr>
              <w:jc w:val="left"/>
              <w:rPr/>
            </w:pPr>
            <w:r w:rsidDel="00000000" w:rsidR="00000000" w:rsidRPr="00000000">
              <w:rPr>
                <w:b w:val="0"/>
                <w:bCs w:val="0"/>
                <w:sz w:val="18"/>
                <w:szCs w:val="18"/>
                <w:rtl w:val="0"/>
              </w:rPr>
              <w:t xml:space="preserve">Documented criteria used to make medical necessity decision regarding preauthorization request and who made the determination and if the request required escalation from the RN to the Medical Director for a decision to be made.If prior auth requested for medications has requirements such as step therapy failure,or prior conservative treatment failure. Some medications require limited quantities or dosage site of care requirements (i.e. hospital or doctor's office, cannot be taken in the home setting). If home health or physical or occupational therapy, the number of sessions within a CY could be capped requiring recertification of the services. The turnaround time or TAT of medical necessity determinations need to be documented based on regulatory compliance/CMS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2">
            <w:pPr>
              <w:jc w:val="left"/>
              <w:rPr/>
            </w:pPr>
            <w:r w:rsidDel="00000000" w:rsidR="00000000" w:rsidRPr="00000000">
              <w:rPr>
                <w:b w:val="1"/>
                <w:bCs w:val="1"/>
                <w:sz w:val="19"/>
                <w:szCs w:val="19"/>
                <w:rtl w:val="0"/>
              </w:rPr>
              <w:t xml:space="preserve">Provider Credentialing and Privileging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3">
            <w:pPr>
              <w:jc w:val="left"/>
              <w:rPr/>
            </w:pPr>
            <w:r w:rsidDel="00000000" w:rsidR="00000000" w:rsidRPr="00000000">
              <w:rPr>
                <w:b w:val="0"/>
                <w:bCs w:val="0"/>
                <w:sz w:val="18"/>
                <w:szCs w:val="18"/>
                <w:rtl w:val="0"/>
              </w:rPr>
              <w:t xml:space="preserve">The credentialing specialist must orchestrate verification requests across 10-15 distinct primary sources (state licensing boards, NPDB, ABMS, AMA Physician Masterfile, medical schools, training programs, DEA, OIG LEIE, SAM.gov, malpractice carriers, peer references, hospital affiliations), track response timelines against NCQA 120-day windows, reconcile discrepancies across sources, and assemble a complete credentials file for committee review. The complexity lies in parallel coordination of many independent verification threads, managing exceptions and discrepancies, and ensuring all elements are current and complete before the file advances to the credentials committee. Judgment is required for discrepancy resolution but the individual verification steps follow standardized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4">
            <w:pPr>
              <w:jc w:val="left"/>
              <w:rPr/>
            </w:pPr>
            <w:r w:rsidDel="00000000" w:rsidR="00000000" w:rsidRPr="00000000">
              <w:rPr>
                <w:b w:val="0"/>
                <w:bCs w:val="0"/>
                <w:sz w:val="18"/>
                <w:szCs w:val="18"/>
                <w:rtl w:val="0"/>
              </w:rPr>
              <w:t xml:space="preserve">Completed credentialing file with primary source verified credentials, privileging recommendation based on training/competency, committee approval documentation, and reappointment tracking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6">
            <w:pPr>
              <w:jc w:val="left"/>
              <w:rPr/>
            </w:pPr>
            <w:r w:rsidDel="00000000" w:rsidR="00000000" w:rsidRPr="00000000">
              <w:rPr>
                <w:b w:val="1"/>
                <w:bCs w:val="1"/>
                <w:sz w:val="19"/>
                <w:szCs w:val="19"/>
                <w:rtl w:val="0"/>
              </w:rPr>
              <w:t xml:space="preserve">Provider PA Approval Likelihood 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7">
            <w:pPr>
              <w:jc w:val="left"/>
              <w:rPr/>
            </w:pPr>
            <w:r w:rsidDel="00000000" w:rsidR="00000000" w:rsidRPr="00000000">
              <w:rPr>
                <w:b w:val="0"/>
                <w:bCs w:val="0"/>
                <w:sz w:val="18"/>
                <w:szCs w:val="18"/>
                <w:rtl w:val="0"/>
              </w:rPr>
              <w:t xml:space="preserve">Core challenge is producing a predictive model/score estimating the probability that a prior-authorization request will be approved, based on historical patterns. The deliverable is an analytics/ML prediction, not a written clinical work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8">
            <w:pPr>
              <w:jc w:val="left"/>
              <w:rPr/>
            </w:pPr>
            <w:r w:rsidDel="00000000" w:rsidR="00000000" w:rsidRPr="00000000">
              <w:rPr>
                <w:b w:val="0"/>
                <w:bCs w:val="0"/>
                <w:sz w:val="18"/>
                <w:szCs w:val="18"/>
                <w:rtl w:val="0"/>
              </w:rPr>
              <w:t xml:space="preserve">Predict the probability that a prior-authorization request will be approved given the clinical scenario, payer, drug/procedure, and provider history — returned as a probability score plus the top approval/denial drivers.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A">
            <w:pPr>
              <w:jc w:val="left"/>
              <w:rPr/>
            </w:pPr>
            <w:r w:rsidDel="00000000" w:rsidR="00000000" w:rsidRPr="00000000">
              <w:rPr>
                <w:b w:val="1"/>
                <w:bCs w:val="1"/>
                <w:sz w:val="19"/>
                <w:szCs w:val="19"/>
                <w:rtl w:val="0"/>
              </w:rPr>
              <w:t xml:space="preserve">Provider Performance Scorecard Generation and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B">
            <w:pPr>
              <w:jc w:val="left"/>
              <w:rPr/>
            </w:pPr>
            <w:r w:rsidDel="00000000" w:rsidR="00000000" w:rsidRPr="00000000">
              <w:rPr>
                <w:b w:val="0"/>
                <w:bCs w:val="0"/>
                <w:sz w:val="18"/>
                <w:szCs w:val="18"/>
                <w:rtl w:val="0"/>
              </w:rPr>
              <w:t xml:space="preserve">Multi-step data pipeline orchestrating extraction from claims/EHR warehouses, HEDIS/MIPS measure calculation, peer benchmarking, scorecard rendering, and multi-channel distribution to provider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C">
            <w:pPr>
              <w:jc w:val="left"/>
              <w:rPr/>
            </w:pPr>
            <w:r w:rsidDel="00000000" w:rsidR="00000000" w:rsidRPr="00000000">
              <w:rPr>
                <w:b w:val="0"/>
                <w:bCs w:val="0"/>
                <w:sz w:val="18"/>
                <w:szCs w:val="18"/>
                <w:rtl w:val="0"/>
              </w:rPr>
              <w:t xml:space="preserve">Finalized provider-facing performance scorecard (PDF/Excel/interactive dashboard) with quality measure rates, cost efficiency metrics, patient experience scores, and peer comparisons distributed through secure provider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E">
            <w:pPr>
              <w:jc w:val="left"/>
              <w:rPr/>
            </w:pPr>
            <w:r w:rsidDel="00000000" w:rsidR="00000000" w:rsidRPr="00000000">
              <w:rPr>
                <w:b w:val="1"/>
                <w:bCs w:val="1"/>
                <w:sz w:val="19"/>
                <w:szCs w:val="19"/>
                <w:rtl w:val="0"/>
              </w:rPr>
              <w:t xml:space="preserve">Provider-Facing Conversational PA Intake (pre-submission)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F">
            <w:pPr>
              <w:jc w:val="left"/>
              <w:rPr/>
            </w:pPr>
            <w:r w:rsidDel="00000000" w:rsidR="00000000" w:rsidRPr="00000000">
              <w:rPr>
                <w:b w:val="0"/>
                <w:bCs w:val="0"/>
                <w:sz w:val="18"/>
                <w:szCs w:val="18"/>
                <w:rtl w:val="0"/>
              </w:rPr>
              <w:t xml:space="preserve">Core challenge is running a conversational intake agent that gathers the information needed for a prior-authorization request from a provider before submission. The deliverable is an automated intake workflow/agent, not a clinical assessment or document produced by a physician.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0">
            <w:pPr>
              <w:jc w:val="left"/>
              <w:rPr/>
            </w:pPr>
            <w:r w:rsidDel="00000000" w:rsidR="00000000" w:rsidRPr="00000000">
              <w:rPr>
                <w:b w:val="0"/>
                <w:bCs w:val="0"/>
                <w:sz w:val="18"/>
                <w:szCs w:val="18"/>
                <w:rtl w:val="0"/>
              </w:rPr>
              <w:t xml:space="preserve">Conduct a multi-turn intake conversation with a prescriber's office to gather all clinical elements required for a PA submission (diagnosis, prior therapies, labs, supporting docs), producing a completed pre-submission PA packet.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2">
            <w:pPr>
              <w:jc w:val="left"/>
              <w:rPr/>
            </w:pPr>
            <w:r w:rsidDel="00000000" w:rsidR="00000000" w:rsidRPr="00000000">
              <w:rPr>
                <w:b w:val="1"/>
                <w:bCs w:val="1"/>
                <w:sz w:val="19"/>
                <w:szCs w:val="19"/>
                <w:rtl w:val="0"/>
              </w:rPr>
              <w:t xml:space="preserve">Quality Improvement Project (QIP) Charter and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3">
            <w:pPr>
              <w:jc w:val="left"/>
              <w:rPr/>
            </w:pPr>
            <w:r w:rsidDel="00000000" w:rsidR="00000000" w:rsidRPr="00000000">
              <w:rPr>
                <w:b w:val="0"/>
                <w:bCs w:val="0"/>
                <w:sz w:val="18"/>
                <w:szCs w:val="18"/>
                <w:rtl w:val="0"/>
              </w:rPr>
              <w:t xml:space="preserve">Requires synthesis of multiple data streams (clinical quality measures, incident reports, patient satisfaction data, benchmarking data, literature evidence) into a coherent project charter that defines the problem, establishes measurable aims, identifies a measurement strategy, and outlines a structured improvement approach; the charter must align organizational priorities with evidence-based improvement opportunities and secure stakeholder buy-in; does not rise to adjudication because the improvement methodology framework (IHI Model for Improvement, PDSA) provides established decision structures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4">
            <w:pPr>
              <w:jc w:val="left"/>
              <w:rPr/>
            </w:pPr>
            <w:r w:rsidDel="00000000" w:rsidR="00000000" w:rsidRPr="00000000">
              <w:rPr>
                <w:b w:val="0"/>
                <w:bCs w:val="0"/>
                <w:sz w:val="18"/>
                <w:szCs w:val="18"/>
                <w:rtl w:val="0"/>
              </w:rPr>
              <w:t xml:space="preserve">Formal QIP charter document with problem statement, aim statement, baseline data, improvement methodology (PDSA/DMAIC), team roster, timeline, success metrics, and executive sponsor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6">
            <w:pPr>
              <w:jc w:val="left"/>
              <w:rPr/>
            </w:pPr>
            <w:r w:rsidDel="00000000" w:rsidR="00000000" w:rsidRPr="00000000">
              <w:rPr>
                <w:b w:val="1"/>
                <w:bCs w:val="1"/>
                <w:sz w:val="19"/>
                <w:szCs w:val="19"/>
                <w:rtl w:val="0"/>
              </w:rPr>
              <w:t xml:space="preserve">Referral Intake, Triage, and Scheduling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7">
            <w:pPr>
              <w:jc w:val="left"/>
              <w:rPr/>
            </w:pPr>
            <w:r w:rsidDel="00000000" w:rsidR="00000000" w:rsidRPr="00000000">
              <w:rPr>
                <w:b w:val="0"/>
                <w:bCs w:val="0"/>
                <w:sz w:val="18"/>
                <w:szCs w:val="18"/>
                <w:rtl w:val="0"/>
              </w:rPr>
              <w:t xml:space="preserve">Requires coordinating multiple stakeholders, systems, or sequential processes toward a defined outcome — for Referral Intake, Triage, and Scheduling Coordination,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8">
            <w:pPr>
              <w:jc w:val="left"/>
              <w:rPr/>
            </w:pPr>
            <w:r w:rsidDel="00000000" w:rsidR="00000000" w:rsidRPr="00000000">
              <w:rPr>
                <w:b w:val="0"/>
                <w:bCs w:val="0"/>
                <w:sz w:val="18"/>
                <w:szCs w:val="18"/>
                <w:rtl w:val="0"/>
              </w:rPr>
              <w:t xml:space="preserve">Verify patient demographics and insurance eligibility and coverage for services, Assess need for appointment and urgency based on previous nursing/visit notes, orders and problem list, Verify necessary labs or imaging done prior to scheduling, Schedule appointment based on patient preference and open time slots in scheduling software for provider based on visit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A">
            <w:pPr>
              <w:jc w:val="left"/>
              <w:rPr/>
            </w:pPr>
            <w:r w:rsidDel="00000000" w:rsidR="00000000" w:rsidRPr="00000000">
              <w:rPr>
                <w:b w:val="1"/>
                <w:bCs w:val="1"/>
                <w:sz w:val="19"/>
                <w:szCs w:val="19"/>
                <w:rtl w:val="0"/>
              </w:rPr>
              <w:t xml:space="preserve">Regulatory Compliance Training Development and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B">
            <w:pPr>
              <w:jc w:val="left"/>
              <w:rPr/>
            </w:pPr>
            <w:r w:rsidDel="00000000" w:rsidR="00000000" w:rsidRPr="00000000">
              <w:rPr>
                <w:b w:val="0"/>
                <w:bCs w:val="0"/>
                <w:sz w:val="18"/>
                <w:szCs w:val="18"/>
                <w:rtl w:val="0"/>
              </w:rPr>
              <w:t xml:space="preserve">Requires coordinating across multiple regulatory domains (HIPAA, OSHA, CMS, Joint Commission, state-specific requirements), multiple stakeholder groups (clinical, administrative, billing, executive), and multiple delivery channels (eLearning, instructor-led, webcast). The compliance officer must orchestrate content development, subject matter expert review, LMS configuration, tracking, and reporting across the entire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C">
            <w:pPr>
              <w:jc w:val="left"/>
              <w:rPr/>
            </w:pPr>
            <w:r w:rsidDel="00000000" w:rsidR="00000000" w:rsidRPr="00000000">
              <w:rPr>
                <w:b w:val="0"/>
                <w:bCs w:val="0"/>
                <w:sz w:val="18"/>
                <w:szCs w:val="18"/>
                <w:rtl w:val="0"/>
              </w:rPr>
              <w:t xml:space="preserve">Training curriculum with learning objectives, completed training modules (HIPAA, fraud/abuse, OSHA, etc.), staff completion tracking reports, competency assessment results, and compliance training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E">
            <w:pPr>
              <w:jc w:val="left"/>
              <w:rPr/>
            </w:pPr>
            <w:r w:rsidDel="00000000" w:rsidR="00000000" w:rsidRPr="00000000">
              <w:rPr>
                <w:b w:val="1"/>
                <w:bCs w:val="1"/>
                <w:sz w:val="19"/>
                <w:szCs w:val="19"/>
                <w:rtl w:val="0"/>
              </w:rPr>
              <w:t xml:space="preserve">SDOH Screening and Community Resource Referral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F">
            <w:pPr>
              <w:jc w:val="left"/>
              <w:rPr/>
            </w:pPr>
            <w:r w:rsidDel="00000000" w:rsidR="00000000" w:rsidRPr="00000000">
              <w:rPr>
                <w:b w:val="0"/>
                <w:bCs w:val="0"/>
                <w:sz w:val="18"/>
                <w:szCs w:val="18"/>
                <w:rtl w:val="0"/>
              </w:rPr>
              <w:t xml:space="preserve">Multi-step coordination across screening administration, EHR documentation, ICD-10 Z-code assignment, resource matching, referral generation, and closed-loop follow-up with community organizations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0">
            <w:pPr>
              <w:jc w:val="left"/>
              <w:rPr/>
            </w:pPr>
            <w:r w:rsidDel="00000000" w:rsidR="00000000" w:rsidRPr="00000000">
              <w:rPr>
                <w:b w:val="0"/>
                <w:bCs w:val="0"/>
                <w:sz w:val="18"/>
                <w:szCs w:val="18"/>
                <w:rtl w:val="0"/>
              </w:rPr>
              <w:t xml:space="preserve">Completed SDOH screening documentation with identified needs, matched community resource referrals, and closed-loop confirmation of referral acceptance and service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2">
            <w:pPr>
              <w:jc w:val="left"/>
              <w:rPr/>
            </w:pPr>
            <w:r w:rsidDel="00000000" w:rsidR="00000000" w:rsidRPr="00000000">
              <w:rPr>
                <w:b w:val="1"/>
                <w:bCs w:val="1"/>
                <w:sz w:val="19"/>
                <w:szCs w:val="19"/>
                <w:rtl w:val="0"/>
              </w:rPr>
              <w:t xml:space="preserve">Site-of-Care Steerage / Covered Alternative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3">
            <w:pPr>
              <w:jc w:val="left"/>
              <w:rPr/>
            </w:pPr>
            <w:r w:rsidDel="00000000" w:rsidR="00000000" w:rsidRPr="00000000">
              <w:rPr>
                <w:b w:val="0"/>
                <w:bCs w:val="0"/>
                <w:sz w:val="18"/>
                <w:szCs w:val="18"/>
                <w:rtl w:val="0"/>
              </w:rPr>
              <w:t xml:space="preserve">Core challenge is determining the clinically appropriate, lowest-acuity site of care (or a covered therapeutic alternative) consistent with medical necessity and patient safety. Requires clinical judgment to balance evidence, patient-specific risk, and access against cost and coverage considerations.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4">
            <w:pPr>
              <w:jc w:val="left"/>
              <w:rPr/>
            </w:pPr>
            <w:r w:rsidDel="00000000" w:rsidR="00000000" w:rsidRPr="00000000">
              <w:rPr>
                <w:b w:val="0"/>
                <w:bCs w:val="0"/>
                <w:sz w:val="18"/>
                <w:szCs w:val="18"/>
                <w:rtl w:val="0"/>
              </w:rPr>
              <w:t xml:space="preserve">Recommend covered, lower-cost-of-care alternative sites (e.g., ambulatory infusion suite or home infusion vs. hospital outpatient department) for a planned service while preserving clinical appropriateness, network adequacy, and member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6">
            <w:pPr>
              <w:jc w:val="left"/>
              <w:rPr/>
            </w:pPr>
            <w:r w:rsidDel="00000000" w:rsidR="00000000" w:rsidRPr="00000000">
              <w:rPr>
                <w:b w:val="1"/>
                <w:bCs w:val="1"/>
                <w:sz w:val="19"/>
                <w:szCs w:val="19"/>
                <w:rtl w:val="0"/>
              </w:rPr>
              <w:t xml:space="preserve">Specialty Consultation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7">
            <w:pPr>
              <w:jc w:val="left"/>
              <w:rPr/>
            </w:pPr>
            <w:r w:rsidDel="00000000" w:rsidR="00000000" w:rsidRPr="00000000">
              <w:rPr>
                <w:b w:val="0"/>
                <w:bCs w:val="0"/>
                <w:sz w:val="18"/>
                <w:szCs w:val="18"/>
                <w:rtl w:val="0"/>
              </w:rPr>
              <w:t xml:space="preserve">Core challenge is delivering a specialist's focused assessment in response to a consult request—integrating the targeted history, exam, and diagnostics into a differential, impression, and management plan. Requires clinical judgment to address the referral question directly while flagging incidental but clinically significant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8">
            <w:pPr>
              <w:jc w:val="left"/>
              <w:rPr/>
            </w:pPr>
            <w:r w:rsidDel="00000000" w:rsidR="00000000" w:rsidRPr="00000000">
              <w:rPr>
                <w:b w:val="0"/>
                <w:bCs w:val="0"/>
                <w:sz w:val="18"/>
                <w:szCs w:val="18"/>
                <w:rtl w:val="0"/>
              </w:rPr>
              <w:t xml:space="preserve">Signed specialty consultation note (e.g., radiation oncology, endocrinology, ID) with assessment and recommendations communicated to the referring provider/PCP.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A">
            <w:pPr>
              <w:jc w:val="left"/>
              <w:rPr/>
            </w:pPr>
            <w:r w:rsidDel="00000000" w:rsidR="00000000" w:rsidRPr="00000000">
              <w:rPr>
                <w:b w:val="1"/>
                <w:bCs w:val="1"/>
                <w:sz w:val="19"/>
                <w:szCs w:val="19"/>
                <w:rtl w:val="0"/>
              </w:rPr>
              <w:t xml:space="preserve">Superbill and TCM 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B">
            <w:pPr>
              <w:jc w:val="left"/>
              <w:rPr/>
            </w:pPr>
            <w:r w:rsidDel="00000000" w:rsidR="00000000" w:rsidRPr="00000000">
              <w:rPr>
                <w:b w:val="0"/>
                <w:bCs w:val="0"/>
                <w:sz w:val="18"/>
                <w:szCs w:val="18"/>
                <w:rtl w:val="0"/>
              </w:rPr>
              <w:t xml:space="preserve">Core challenge is selecting the E/M, CPT/HCPCS, and transitional-care-management codes that the clinical documentation supports, including time- and complexity-based elements. Requires judgment to align the level of service with the documented work and to confirm that TCM components (timely contact, medication reconciliation, face-to-face visit) are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C">
            <w:pPr>
              <w:jc w:val="left"/>
              <w:rPr/>
            </w:pPr>
            <w:r w:rsidDel="00000000" w:rsidR="00000000" w:rsidRPr="00000000">
              <w:rPr>
                <w:b w:val="0"/>
                <w:bCs w:val="0"/>
                <w:sz w:val="18"/>
                <w:szCs w:val="18"/>
                <w:rtl w:val="0"/>
              </w:rPr>
              <w:t xml:space="preserve">Completed superbill with E&amp;M, CPT, and TCM codes (99495/99496) assigned and submitted for billing.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E">
            <w:pPr>
              <w:jc w:val="left"/>
              <w:rPr/>
            </w:pPr>
            <w:r w:rsidDel="00000000" w:rsidR="00000000" w:rsidRPr="00000000">
              <w:rPr>
                <w:b w:val="1"/>
                <w:bCs w:val="1"/>
                <w:sz w:val="19"/>
                <w:szCs w:val="19"/>
                <w:rtl w:val="0"/>
              </w:rPr>
              <w:t xml:space="preserve">Telephone Triage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Telephone Triage,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0">
            <w:pPr>
              <w:jc w:val="left"/>
              <w:rPr/>
            </w:pPr>
            <w:r w:rsidDel="00000000" w:rsidR="00000000" w:rsidRPr="00000000">
              <w:rPr>
                <w:b w:val="0"/>
                <w:bCs w:val="0"/>
                <w:sz w:val="18"/>
                <w:szCs w:val="18"/>
                <w:rtl w:val="0"/>
              </w:rPr>
              <w:t xml:space="preserve">Telephone Triage Encounter, SOAP Note, Flowsheet of encounter.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1">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2">
            <w:pPr>
              <w:jc w:val="left"/>
              <w:rPr/>
            </w:pPr>
            <w:r w:rsidDel="00000000" w:rsidR="00000000" w:rsidRPr="00000000">
              <w:rPr>
                <w:b w:val="1"/>
                <w:bCs w:val="1"/>
                <w:sz w:val="19"/>
                <w:szCs w:val="19"/>
                <w:rtl w:val="0"/>
              </w:rPr>
              <w:t xml:space="preserve">Unstructured Clinical Attachment / Fax Intake &amp;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3">
            <w:pPr>
              <w:jc w:val="left"/>
              <w:rPr/>
            </w:pPr>
            <w:r w:rsidDel="00000000" w:rsidR="00000000" w:rsidRPr="00000000">
              <w:rPr>
                <w:b w:val="0"/>
                <w:bCs w:val="0"/>
                <w:sz w:val="18"/>
                <w:szCs w:val="18"/>
                <w:rtl w:val="0"/>
              </w:rPr>
              <w:t xml:space="preserve">Core challenge is ingesting inbound unstructured documents (faxes, scanned attachments) and extracting discrete data elements into structured fields for downstream processing. This is a document-intake/OCR and data-extraction pipeline task, not a clinical work product authored by a clinician.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4">
            <w:pPr>
              <w:jc w:val="left"/>
              <w:rPr/>
            </w:pPr>
            <w:r w:rsidDel="00000000" w:rsidR="00000000" w:rsidRPr="00000000">
              <w:rPr>
                <w:b w:val="0"/>
                <w:bCs w:val="0"/>
                <w:sz w:val="18"/>
                <w:szCs w:val="18"/>
                <w:rtl w:val="0"/>
              </w:rPr>
              <w:t xml:space="preserve">Ingest unstructured clinical documents (faxes, scanned attachments, free-text uploads) arriving at a payer or RCM intake and extract structured data elements (member ID, diagnosis, requested service, supporting clinicals) for downstream PA, claims, or eligibility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5">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6">
            <w:pPr>
              <w:jc w:val="left"/>
              <w:rPr/>
            </w:pPr>
            <w:r w:rsidDel="00000000" w:rsidR="00000000" w:rsidRPr="00000000">
              <w:rPr>
                <w:b w:val="1"/>
                <w:bCs w:val="1"/>
                <w:sz w:val="19"/>
                <w:szCs w:val="19"/>
                <w:rtl w:val="0"/>
              </w:rPr>
              <w:t xml:space="preserve">Utilization Management - Daily use of MCG and Interqual - using guidelines to direct utilization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Utilization Management - Daily use of MCG and Interqual - using guidelines to direct utilization services,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8">
            <w:pPr>
              <w:jc w:val="left"/>
              <w:rPr/>
            </w:pPr>
            <w:r w:rsidDel="00000000" w:rsidR="00000000" w:rsidRPr="00000000">
              <w:rPr>
                <w:b w:val="0"/>
                <w:bCs w:val="0"/>
                <w:sz w:val="18"/>
                <w:szCs w:val="18"/>
                <w:rtl w:val="0"/>
              </w:rPr>
              <w:t xml:space="preserve">Authorization decision with documented rationale and next review date/conditions for continued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9">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A">
            <w:pPr>
              <w:jc w:val="left"/>
              <w:rPr/>
            </w:pPr>
            <w:r w:rsidDel="00000000" w:rsidR="00000000" w:rsidRPr="00000000">
              <w:rPr>
                <w:b w:val="1"/>
                <w:bCs w:val="1"/>
                <w:sz w:val="19"/>
                <w:szCs w:val="19"/>
                <w:rtl w:val="0"/>
              </w:rPr>
              <w:t xml:space="preserve">Utilization Review Concurrent Stay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B">
            <w:pPr>
              <w:jc w:val="left"/>
              <w:rPr/>
            </w:pPr>
            <w:r w:rsidDel="00000000" w:rsidR="00000000" w:rsidRPr="00000000">
              <w:rPr>
                <w:b w:val="0"/>
                <w:bCs w:val="0"/>
                <w:sz w:val="18"/>
                <w:szCs w:val="18"/>
                <w:rtl w:val="0"/>
              </w:rPr>
              <w:t xml:space="preserve">Each concurrent review episode requires the UR nurse to adjudicate whether a patient's continued inpatient stay meets medical necessity criteria by weighing clinical documentation against evidence-based criteria (InterQual or MCG). The nurse must determine: (1) Does the patient's current clinical status justify the current level of care? (2) Is the patient a responder, partial responder, or nonresponder to treatment per the criteria tool? (3) Should the patient status remain inpatient, be converted to observation, or be discharged/transferred to a lower level of care? (4) Is the clinical documentation sufficient to support the medical necessity determination? When criteria are not clearly met, the UR nurse must escalate to the physician advisor for a second-level clinical review, and potentially initiate a peer-to-peer discussion with the payer's medical director. This is fundamentally an adjudication workflow — applying clinical criteria to individual patient facts to render a coverage determination, with escalation pathways for ambiguous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C">
            <w:pPr>
              <w:jc w:val="left"/>
              <w:rPr/>
            </w:pPr>
            <w:r w:rsidDel="00000000" w:rsidR="00000000" w:rsidRPr="00000000">
              <w:rPr>
                <w:b w:val="0"/>
                <w:bCs w:val="0"/>
                <w:sz w:val="18"/>
                <w:szCs w:val="18"/>
                <w:rtl w:val="0"/>
              </w:rPr>
              <w:t xml:space="preserve">Documented medical necessity determination with clinical criteria citation, continued stay authorization status, and discharge planning milestones for each concurrent review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D">
            <w:pPr>
              <w:jc w:val="center"/>
              <w:rPr/>
            </w:pPr>
            <w:r w:rsidDel="00000000" w:rsidR="00000000" w:rsidRPr="00000000">
              <w:rPr>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E">
            <w:pPr>
              <w:jc w:val="left"/>
              <w:rPr/>
            </w:pPr>
            <w:r w:rsidDel="00000000" w:rsidR="00000000" w:rsidRPr="00000000">
              <w:rPr>
                <w:b w:val="1"/>
                <w:bCs w:val="1"/>
                <w:sz w:val="19"/>
                <w:szCs w:val="19"/>
                <w:rtl w:val="0"/>
              </w:rPr>
              <w:t xml:space="preserve">Wound Assessment and Skin Care Plan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F">
            <w:pPr>
              <w:jc w:val="left"/>
              <w:rPr/>
            </w:pPr>
            <w:r w:rsidDel="00000000" w:rsidR="00000000" w:rsidRPr="00000000">
              <w:rPr>
                <w:b w:val="0"/>
                <w:bCs w:val="0"/>
                <w:sz w:val="18"/>
                <w:szCs w:val="18"/>
                <w:rtl w:val="0"/>
              </w:rPr>
              <w:t xml:space="preserve">Requires integrating information from multiple disparate sources into a coherent, unified output — for Wound Assessment and Skin Care Plan Documentation,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0">
            <w:pPr>
              <w:jc w:val="left"/>
              <w:rPr/>
            </w:pPr>
            <w:r w:rsidDel="00000000" w:rsidR="00000000" w:rsidRPr="00000000">
              <w:rPr>
                <w:b w:val="0"/>
                <w:bCs w:val="0"/>
                <w:sz w:val="18"/>
                <w:szCs w:val="18"/>
                <w:rtl w:val="0"/>
              </w:rPr>
              <w:t xml:space="preserve">Documentation of structured wound assessment, skin integrity risk, photgraphs of wound, and care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2">
            <w:pPr>
              <w:jc w:val="left"/>
              <w:rPr/>
            </w:pPr>
            <w:r w:rsidDel="00000000" w:rsidR="00000000" w:rsidRPr="00000000">
              <w:rPr>
                <w:b w:val="1"/>
                <w:bCs w:val="1"/>
                <w:sz w:val="19"/>
                <w:szCs w:val="19"/>
                <w:rtl w:val="0"/>
              </w:rPr>
              <w:t xml:space="preserve">340B Drug Pricing Program Compliance Audit and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3">
            <w:pPr>
              <w:jc w:val="left"/>
              <w:rPr/>
            </w:pPr>
            <w:r w:rsidDel="00000000" w:rsidR="00000000" w:rsidRPr="00000000">
              <w:rPr>
                <w:b w:val="0"/>
                <w:bCs w:val="0"/>
                <w:sz w:val="18"/>
                <w:szCs w:val="18"/>
                <w:rtl w:val="0"/>
              </w:rPr>
              <w:t xml:space="preserve">Requires judgment-intensive reconciliation of dispensing, purchasing, and billing</w:t>
              <w:br w:type="textWrapping"/>
              <w:t xml:space="preserve">records across multiple systems (EMR, pharmacy dispensing, wholesaler, Medicaid).</w:t>
              <w:br w:type="textWrapping"/>
              <w:t xml:space="preserve">Auditor must determine patient eligibility per the 340B patient definition,</w:t>
              <w:br w:type="textWrapping"/>
              <w:t xml:space="preserve">adjudicate ambiguous cases involving contract pharmacy prescriptions from</w:t>
              <w:br w:type="textWrapping"/>
              <w:t xml:space="preserve">potentially ineligible sites, and assess whether duplicate discounts occurred</w:t>
              <w:br w:type="textWrapping"/>
              <w:t xml:space="preserve">by cross-referencing 340B purchases against Medicaid rebate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4">
            <w:pPr>
              <w:jc w:val="left"/>
              <w:rPr/>
            </w:pPr>
            <w:r w:rsidDel="00000000" w:rsidR="00000000" w:rsidRPr="00000000">
              <w:rPr>
                <w:b w:val="0"/>
                <w:bCs w:val="0"/>
                <w:sz w:val="18"/>
                <w:szCs w:val="18"/>
                <w:rtl w:val="0"/>
              </w:rPr>
              <w:t xml:space="preserve">340B compliance audit report documenting eligible vs. ineligible dispensing, diversion/duplicate discount analysis, split-billing accuracy, covered entity recertification status, and corrective action plan for identified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6">
            <w:pPr>
              <w:jc w:val="left"/>
              <w:rPr/>
            </w:pPr>
            <w:r w:rsidDel="00000000" w:rsidR="00000000" w:rsidRPr="00000000">
              <w:rPr>
                <w:b w:val="1"/>
                <w:bCs w:val="1"/>
                <w:sz w:val="19"/>
                <w:szCs w:val="19"/>
                <w:rtl w:val="0"/>
              </w:rPr>
              <w:t xml:space="preserve">340B Program Compliance Audit and Manufacturer Audit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340B Program Compliance Audit and Manufacturer Audit Response,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8">
            <w:pPr>
              <w:jc w:val="left"/>
              <w:rPr/>
            </w:pPr>
            <w:r w:rsidDel="00000000" w:rsidR="00000000" w:rsidRPr="00000000">
              <w:rPr>
                <w:b w:val="0"/>
                <w:bCs w:val="0"/>
                <w:sz w:val="18"/>
                <w:szCs w:val="18"/>
                <w:rtl w:val="0"/>
              </w:rPr>
              <w:t xml:space="preserve">Acknowledgement and tace from manufacturers, structured and timely documented approach to address findings like duplicate discounts or diversions. Covered entities must formally respond to audit findings typically within 6o da6s by providing correctie action plan CAP) that outlines root causes, plicy revisions, and remedication steps to HRSA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A">
            <w:pPr>
              <w:jc w:val="left"/>
              <w:rPr/>
            </w:pPr>
            <w:r w:rsidDel="00000000" w:rsidR="00000000" w:rsidRPr="00000000">
              <w:rPr>
                <w:b w:val="1"/>
                <w:bCs w:val="1"/>
                <w:sz w:val="19"/>
                <w:szCs w:val="19"/>
                <w:rtl w:val="0"/>
              </w:rPr>
              <w:t xml:space="preserve">Administrative Clinical Certifications &amp;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B">
            <w:pPr>
              <w:jc w:val="left"/>
              <w:rPr/>
            </w:pPr>
            <w:r w:rsidDel="00000000" w:rsidR="00000000" w:rsidRPr="00000000">
              <w:rPr>
                <w:b w:val="0"/>
                <w:bCs w:val="0"/>
                <w:sz w:val="18"/>
                <w:szCs w:val="18"/>
                <w:rtl w:val="0"/>
              </w:rPr>
              <w:t xml:space="preserve">Core challenge is producing a physician-signed certification or letter (e.g., disability, FMLA, medical necessity, return-to-work) that accurately reflects the clinical record and satisfies the requesting body's criteria. Requires clinical judgment to map the patient's documented condition and functional status to the specific certification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C">
            <w:pPr>
              <w:jc w:val="left"/>
              <w:rPr/>
            </w:pPr>
            <w:r w:rsidDel="00000000" w:rsidR="00000000" w:rsidRPr="00000000">
              <w:rPr>
                <w:b w:val="0"/>
                <w:bCs w:val="0"/>
                <w:sz w:val="18"/>
                <w:szCs w:val="18"/>
                <w:rtl w:val="0"/>
              </w:rPr>
              <w:t xml:space="preserve">Completed FMLA/disability certification, return-to-activity, or school accommodation letter substantiated by clinical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E">
            <w:pPr>
              <w:jc w:val="left"/>
              <w:rPr/>
            </w:pPr>
            <w:r w:rsidDel="00000000" w:rsidR="00000000" w:rsidRPr="00000000">
              <w:rPr>
                <w:b w:val="1"/>
                <w:bCs w:val="1"/>
                <w:sz w:val="19"/>
                <w:szCs w:val="19"/>
                <w:rtl w:val="0"/>
              </w:rPr>
              <w:t xml:space="preserve">Admisssion Status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Admisssion Status Review,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0">
            <w:pPr>
              <w:jc w:val="left"/>
              <w:rPr/>
            </w:pPr>
            <w:r w:rsidDel="00000000" w:rsidR="00000000" w:rsidRPr="00000000">
              <w:rPr>
                <w:b w:val="0"/>
                <w:bCs w:val="0"/>
                <w:sz w:val="18"/>
                <w:szCs w:val="18"/>
                <w:rtl w:val="0"/>
              </w:rPr>
              <w:t xml:space="preserve">Admission status review with explanation supporting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2">
            <w:pPr>
              <w:jc w:val="left"/>
              <w:rPr/>
            </w:pPr>
            <w:r w:rsidDel="00000000" w:rsidR="00000000" w:rsidRPr="00000000">
              <w:rPr>
                <w:b w:val="1"/>
                <w:bCs w:val="1"/>
                <w:sz w:val="19"/>
                <w:szCs w:val="19"/>
                <w:rtl w:val="0"/>
              </w:rPr>
              <w:t xml:space="preserve">Adverse Drug Event (ADE) Investigation and FDA MedWatch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3">
            <w:pPr>
              <w:jc w:val="left"/>
              <w:rPr/>
            </w:pPr>
            <w:r w:rsidDel="00000000" w:rsidR="00000000" w:rsidRPr="00000000">
              <w:rPr>
                <w:b w:val="0"/>
                <w:bCs w:val="0"/>
                <w:sz w:val="18"/>
                <w:szCs w:val="18"/>
                <w:rtl w:val="0"/>
              </w:rPr>
              <w:t xml:space="preserve">Requires structured clinical judgment to determine causality between suspected drug(s) and the adverse event; investigator must evaluate temporal relationships, dose-response patterns, dechallenge/rechallenge data, alternative explanations, and known pharmacological profiles to reach a defensible causality determination that meets both internal quality standards and FDA regulatory reporting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4">
            <w:pPr>
              <w:jc w:val="left"/>
              <w:rPr/>
            </w:pPr>
            <w:r w:rsidDel="00000000" w:rsidR="00000000" w:rsidRPr="00000000">
              <w:rPr>
                <w:b w:val="0"/>
                <w:bCs w:val="0"/>
                <w:sz w:val="18"/>
                <w:szCs w:val="18"/>
                <w:rtl w:val="0"/>
              </w:rPr>
              <w:t xml:space="preserve">Completed ADE investigation report with causality assessment, FDA MedWatch 3500A submission for serious events, root cause analysis, medication safety recommendations, and pharmacy safety committee presentation.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6">
            <w:pPr>
              <w:jc w:val="left"/>
              <w:rPr/>
            </w:pPr>
            <w:r w:rsidDel="00000000" w:rsidR="00000000" w:rsidRPr="00000000">
              <w:rPr>
                <w:b w:val="1"/>
                <w:bCs w:val="1"/>
                <w:sz w:val="19"/>
                <w:szCs w:val="19"/>
                <w:rtl w:val="0"/>
              </w:rPr>
              <w:t xml:space="preserve">Adverse Event Case Processing and Regulatory Safety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7">
            <w:pPr>
              <w:jc w:val="left"/>
              <w:rPr/>
            </w:pPr>
            <w:r w:rsidDel="00000000" w:rsidR="00000000" w:rsidRPr="00000000">
              <w:rPr>
                <w:b w:val="0"/>
                <w:bCs w:val="0"/>
                <w:sz w:val="18"/>
                <w:szCs w:val="18"/>
                <w:rtl w:val="0"/>
              </w:rPr>
              <w:t xml:space="preserve">Requires integrating information from multiple disparate sources into a coherent, unified output — for Adverse Event Case Processing and Regulatory Safety Reporting,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8">
            <w:pPr>
              <w:jc w:val="left"/>
              <w:rPr/>
            </w:pPr>
            <w:r w:rsidDel="00000000" w:rsidR="00000000" w:rsidRPr="00000000">
              <w:rPr>
                <w:b w:val="0"/>
                <w:bCs w:val="0"/>
                <w:sz w:val="18"/>
                <w:szCs w:val="18"/>
                <w:rtl w:val="0"/>
              </w:rPr>
              <w:t xml:space="preserve">Case report and submission to FDA, state and hospital for adverse events.   Possible ethics commitee involvement.   Determination of reportable events and root cause analysis.  Ensure timely submission of adverse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A">
            <w:pPr>
              <w:jc w:val="left"/>
              <w:rPr/>
            </w:pPr>
            <w:r w:rsidDel="00000000" w:rsidR="00000000" w:rsidRPr="00000000">
              <w:rPr>
                <w:b w:val="1"/>
                <w:bCs w:val="1"/>
                <w:sz w:val="19"/>
                <w:szCs w:val="19"/>
                <w:rtl w:val="0"/>
              </w:rPr>
              <w:t xml:space="preserve">ALJ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B">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ALJ Consultation,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C">
            <w:pPr>
              <w:jc w:val="left"/>
              <w:rPr/>
            </w:pPr>
            <w:r w:rsidDel="00000000" w:rsidR="00000000" w:rsidRPr="00000000">
              <w:rPr>
                <w:b w:val="0"/>
                <w:bCs w:val="0"/>
                <w:sz w:val="18"/>
                <w:szCs w:val="18"/>
                <w:rtl w:val="0"/>
              </w:rPr>
              <w:t xml:space="preserve">ALJ appeal case summary and clinical opinion documenting medical necessity rationale aligned to payer/CMS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E">
            <w:pPr>
              <w:jc w:val="left"/>
              <w:rPr/>
            </w:pPr>
            <w:r w:rsidDel="00000000" w:rsidR="00000000" w:rsidRPr="00000000">
              <w:rPr>
                <w:b w:val="1"/>
                <w:bCs w:val="1"/>
                <w:sz w:val="19"/>
                <w:szCs w:val="19"/>
                <w:rtl w:val="0"/>
              </w:rPr>
              <w:t xml:space="preserve">Ambulatory Appointment Scheduling and Template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F">
            <w:pPr>
              <w:jc w:val="left"/>
              <w:rPr/>
            </w:pPr>
            <w:r w:rsidDel="00000000" w:rsidR="00000000" w:rsidRPr="00000000">
              <w:rPr>
                <w:b w:val="0"/>
                <w:bCs w:val="0"/>
                <w:sz w:val="18"/>
                <w:szCs w:val="18"/>
                <w:rtl w:val="0"/>
              </w:rPr>
              <w:t xml:space="preserve">Requires coordinating multiple stakeholders, systems, or sequential processes toward a defined outcome — for Ambulatory Appointment Scheduling and Template Optimization,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0">
            <w:pPr>
              <w:jc w:val="left"/>
              <w:rPr/>
            </w:pPr>
            <w:r w:rsidDel="00000000" w:rsidR="00000000" w:rsidRPr="00000000">
              <w:rPr>
                <w:b w:val="0"/>
                <w:bCs w:val="0"/>
                <w:sz w:val="18"/>
                <w:szCs w:val="18"/>
                <w:rtl w:val="0"/>
              </w:rPr>
              <w:t xml:space="preserve">Completed patient request for scheduling of an appointment. Optimization of a scheduling template would include a standardized schedule across providers and clinics with standardized appointment types, appointment times, patient-facing hours, and standardized clinic operating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2">
            <w:pPr>
              <w:jc w:val="left"/>
              <w:rPr/>
            </w:pPr>
            <w:r w:rsidDel="00000000" w:rsidR="00000000" w:rsidRPr="00000000">
              <w:rPr>
                <w:b w:val="1"/>
                <w:bCs w:val="1"/>
                <w:sz w:val="19"/>
                <w:szCs w:val="19"/>
                <w:rtl w:val="0"/>
              </w:rPr>
              <w:t xml:space="preserve">Antimicrobial Stewardship Prospective Audit and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3">
            <w:pPr>
              <w:jc w:val="left"/>
              <w:rPr/>
            </w:pPr>
            <w:r w:rsidDel="00000000" w:rsidR="00000000" w:rsidRPr="00000000">
              <w:rPr>
                <w:b w:val="0"/>
                <w:bCs w:val="0"/>
                <w:sz w:val="18"/>
                <w:szCs w:val="18"/>
                <w:rtl w:val="0"/>
              </w:rPr>
              <w:t xml:space="preserve">The core task involves evaluating whether an antimicrobial regimen is appropriate given the clinical context and adjudicating between multiple possible therapeutic options. Requires weighing conflicting signals (empiric coverage breadth vs. de-escalation pressure, drug toxicity vs. efficacy, cost vs. clinical benefit) and rendering a professional judgment communicated as a recommendation to the treating clinician.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4">
            <w:pPr>
              <w:jc w:val="left"/>
              <w:rPr/>
            </w:pPr>
            <w:r w:rsidDel="00000000" w:rsidR="00000000" w:rsidRPr="00000000">
              <w:rPr>
                <w:b w:val="0"/>
                <w:bCs w:val="0"/>
                <w:sz w:val="18"/>
                <w:szCs w:val="18"/>
                <w:rtl w:val="0"/>
              </w:rPr>
              <w:t xml:space="preserve">Prospective audit recommendations (de-escalation, IV-to-oral conversion, dose optimization, discontinuation), stewardship intervention log, antimicrobial utilization reports (DOT/1000 patient-days), and antibiogram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6">
            <w:pPr>
              <w:jc w:val="left"/>
              <w:rPr/>
            </w:pPr>
            <w:r w:rsidDel="00000000" w:rsidR="00000000" w:rsidRPr="00000000">
              <w:rPr>
                <w:b w:val="1"/>
                <w:bCs w:val="1"/>
                <w:sz w:val="19"/>
                <w:szCs w:val="19"/>
                <w:rtl w:val="0"/>
              </w:rPr>
              <w:t xml:space="preserve">Antimicrobial Susceptibility Testing and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7">
            <w:pPr>
              <w:jc w:val="left"/>
              <w:rPr/>
            </w:pPr>
            <w:r w:rsidDel="00000000" w:rsidR="00000000" w:rsidRPr="00000000">
              <w:rPr>
                <w:b w:val="0"/>
                <w:bCs w:val="0"/>
                <w:sz w:val="18"/>
                <w:szCs w:val="18"/>
                <w:rtl w:val="0"/>
              </w:rPr>
              <w:t xml:space="preserve">Primary workflow follows standardized protocols with defined decision rules for breakpoint interpretation. However, significant judgment is required for unusual resistance phenotypes, expert rule application, organism-antibiotic combinations requiring supplemental testing, and cascade reporting decisions. The execution classification reflects that ~70% of AST processing follows automated instrument protocols and rule-based interpretation, while ~30% requires microbiologist judgment for edge cases, QC failures, and unusual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8">
            <w:pPr>
              <w:jc w:val="left"/>
              <w:rPr/>
            </w:pPr>
            <w:r w:rsidDel="00000000" w:rsidR="00000000" w:rsidRPr="00000000">
              <w:rPr>
                <w:b w:val="0"/>
                <w:bCs w:val="0"/>
                <w:sz w:val="18"/>
                <w:szCs w:val="18"/>
                <w:rtl w:val="0"/>
              </w:rPr>
              <w:t xml:space="preserve">Antimicrobial susceptibility report with organism identification, MIC values or zone diameters, interpretation (S/I/R) per CLSI breakpoints, selective/cascade reporting applied, and comments for unusual resistance patterns or mechanisms.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A">
            <w:pPr>
              <w:jc w:val="left"/>
              <w:rPr/>
            </w:pPr>
            <w:r w:rsidDel="00000000" w:rsidR="00000000" w:rsidRPr="00000000">
              <w:rPr>
                <w:b w:val="1"/>
                <w:bCs w:val="1"/>
                <w:sz w:val="19"/>
                <w:szCs w:val="19"/>
                <w:rtl w:val="0"/>
              </w:rPr>
              <w:t xml:space="preserve">Blood Bank Compatibility Testing and Transfusion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B">
            <w:pPr>
              <w:jc w:val="left"/>
              <w:rPr/>
            </w:pPr>
            <w:r w:rsidDel="00000000" w:rsidR="00000000" w:rsidRPr="00000000">
              <w:rPr>
                <w:b w:val="0"/>
                <w:bCs w:val="0"/>
                <w:sz w:val="18"/>
                <w:szCs w:val="18"/>
                <w:rtl w:val="0"/>
              </w:rPr>
              <w:t xml:space="preserve">Requires rule-based decision-making with clinical judgment at key branch points - antibody identification drives crossmatch method selection (electronic vs. serologic), discrepancy resolution requires expert interpretation, and transfusion reaction workup demands diagnostic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C">
            <w:pPr>
              <w:jc w:val="left"/>
              <w:rPr/>
            </w:pPr>
            <w:r w:rsidDel="00000000" w:rsidR="00000000" w:rsidRPr="00000000">
              <w:rPr>
                <w:b w:val="0"/>
                <w:bCs w:val="0"/>
                <w:sz w:val="18"/>
                <w:szCs w:val="18"/>
                <w:rtl w:val="0"/>
              </w:rPr>
              <w:t xml:space="preserve">Completed crossmatch and compatibility testing results with documented transfusion record including two-person patient ID verification, vital signs monitoring, and any adverse reaction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E">
            <w:pPr>
              <w:jc w:val="left"/>
              <w:rPr/>
            </w:pPr>
            <w:r w:rsidDel="00000000" w:rsidR="00000000" w:rsidRPr="00000000">
              <w:rPr>
                <w:b w:val="1"/>
                <w:bCs w:val="1"/>
                <w:sz w:val="19"/>
                <w:szCs w:val="19"/>
                <w:rtl w:val="0"/>
              </w:rPr>
              <w:t xml:space="preserve">Brown Bagging Liability Assessment and Cold-Chain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Brown Bagging Liability Assessment and Cold-Chain Verification,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0">
            <w:pPr>
              <w:jc w:val="left"/>
              <w:rPr/>
            </w:pPr>
            <w:r w:rsidDel="00000000" w:rsidR="00000000" w:rsidRPr="00000000">
              <w:rPr>
                <w:b w:val="0"/>
                <w:bCs w:val="0"/>
                <w:sz w:val="18"/>
                <w:szCs w:val="18"/>
                <w:rtl w:val="0"/>
              </w:rPr>
              <w:t xml:space="preserve">Pharmacy inventory record, Confirming proper medication handling,No descripiences noted in temp logs, Followed the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2">
            <w:pPr>
              <w:jc w:val="left"/>
              <w:rPr/>
            </w:pPr>
            <w:r w:rsidDel="00000000" w:rsidR="00000000" w:rsidRPr="00000000">
              <w:rPr>
                <w:b w:val="1"/>
                <w:bCs w:val="1"/>
                <w:sz w:val="19"/>
                <w:szCs w:val="19"/>
                <w:rtl w:val="0"/>
              </w:rPr>
              <w:t xml:space="preserve">Build and maintain EHR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3">
            <w:pPr>
              <w:jc w:val="left"/>
              <w:rPr/>
            </w:pPr>
            <w:r w:rsidDel="00000000" w:rsidR="00000000" w:rsidRPr="00000000">
              <w:rPr>
                <w:b w:val="0"/>
                <w:bCs w:val="0"/>
                <w:sz w:val="18"/>
                <w:szCs w:val="18"/>
                <w:rtl w:val="0"/>
              </w:rPr>
              <w:t xml:space="preserve">Requires performing a defined, repeatable sequence of steps following established protocols with minimal independent judgment — for Build and maintain EHR, this means completing structured tasks accurately and efficiently within a predefined system or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4">
            <w:pPr>
              <w:jc w:val="left"/>
              <w:rPr/>
            </w:pPr>
            <w:r w:rsidDel="00000000" w:rsidR="00000000" w:rsidRPr="00000000">
              <w:rPr>
                <w:b w:val="0"/>
                <w:bCs w:val="0"/>
                <w:sz w:val="18"/>
                <w:szCs w:val="18"/>
                <w:rtl w:val="0"/>
              </w:rPr>
              <w:t xml:space="preserve">Epic tools to increase user satisfaction and reduce any documentation fatigue for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6">
            <w:pPr>
              <w:jc w:val="left"/>
              <w:rPr/>
            </w:pPr>
            <w:r w:rsidDel="00000000" w:rsidR="00000000" w:rsidRPr="00000000">
              <w:rPr>
                <w:b w:val="1"/>
                <w:bCs w:val="1"/>
                <w:sz w:val="19"/>
                <w:szCs w:val="19"/>
                <w:rtl w:val="0"/>
              </w:rPr>
              <w:t xml:space="preserve">CAP/CLIA Laboratory Accreditation Inspection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7">
            <w:pPr>
              <w:jc w:val="left"/>
              <w:rPr/>
            </w:pPr>
            <w:r w:rsidDel="00000000" w:rsidR="00000000" w:rsidRPr="00000000">
              <w:rPr>
                <w:b w:val="0"/>
                <w:bCs w:val="0"/>
                <w:sz w:val="18"/>
                <w:szCs w:val="18"/>
                <w:rtl w:val="0"/>
              </w:rPr>
              <w:t xml:space="preserve">Requires coordinating multiple parallel workstreams across all laboratory sections and disciplines; the laboratory quality manager must orchestrate checklist-based compliance assessments across 21 discipline-specific checklists, coordinate proficiency testing enrollment and attestation across all testing areas, manage personnel competency assessment documentation for all laboratory staff, ensure procedure manual currency across hundreds of SOPs, track equipment maintenance and validation records, compile quality control data, prepare books of evidence for each checklist, and synthesize section-level compliance status into an integrated laboratory readiness assessment for the laboratory director and hospital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8">
            <w:pPr>
              <w:jc w:val="left"/>
              <w:rPr/>
            </w:pPr>
            <w:r w:rsidDel="00000000" w:rsidR="00000000" w:rsidRPr="00000000">
              <w:rPr>
                <w:b w:val="0"/>
                <w:bCs w:val="0"/>
                <w:sz w:val="18"/>
                <w:szCs w:val="18"/>
                <w:rtl w:val="0"/>
              </w:rPr>
              <w:t xml:space="preserve">Inspection-ready evidence binders organized by CAP checklist section with comprehensive readiness assessment report and gap analysis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A">
            <w:pPr>
              <w:jc w:val="left"/>
              <w:rPr/>
            </w:pPr>
            <w:r w:rsidDel="00000000" w:rsidR="00000000" w:rsidRPr="00000000">
              <w:rPr>
                <w:b w:val="1"/>
                <w:bCs w:val="1"/>
                <w:sz w:val="19"/>
                <w:szCs w:val="19"/>
                <w:rtl w:val="0"/>
              </w:rPr>
              <w:t xml:space="preserve">Care Coordination Conference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B">
            <w:pPr>
              <w:jc w:val="left"/>
              <w:rPr/>
            </w:pPr>
            <w:r w:rsidDel="00000000" w:rsidR="00000000" w:rsidRPr="00000000">
              <w:rPr>
                <w:b w:val="0"/>
                <w:bCs w:val="0"/>
                <w:sz w:val="18"/>
                <w:szCs w:val="18"/>
                <w:rtl w:val="0"/>
              </w:rPr>
              <w:t xml:space="preserve">Core challenge is synthesizing multidisciplinary care-conference input into a unified plan with clear responsibilities, goals, and follow-up. Requires clinical judgment to reconcile competing recommendations across disciplines and translate them into a coherent, physician-owned plan of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C">
            <w:pPr>
              <w:jc w:val="left"/>
              <w:rPr/>
            </w:pPr>
            <w:r w:rsidDel="00000000" w:rsidR="00000000" w:rsidRPr="00000000">
              <w:rPr>
                <w:b w:val="0"/>
                <w:bCs w:val="0"/>
                <w:sz w:val="18"/>
                <w:szCs w:val="18"/>
                <w:rtl w:val="0"/>
              </w:rPr>
              <w:t xml:space="preserve">Documented multidisciplinary care conference note summarizing participants, discussion, decisions, and updated care plan in the EHR.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E">
            <w:pPr>
              <w:jc w:val="left"/>
              <w:rPr/>
            </w:pPr>
            <w:r w:rsidDel="00000000" w:rsidR="00000000" w:rsidRPr="00000000">
              <w:rPr>
                <w:b w:val="1"/>
                <w:bCs w:val="1"/>
                <w:sz w:val="19"/>
                <w:szCs w:val="19"/>
                <w:rtl w:val="0"/>
              </w:rPr>
              <w:t xml:space="preserve">Care Gap Identification and Outreach List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F">
            <w:pPr>
              <w:jc w:val="left"/>
              <w:rPr/>
            </w:pPr>
            <w:r w:rsidDel="00000000" w:rsidR="00000000" w:rsidRPr="00000000">
              <w:rPr>
                <w:b w:val="0"/>
                <w:bCs w:val="0"/>
                <w:sz w:val="18"/>
                <w:szCs w:val="18"/>
                <w:rtl w:val="0"/>
              </w:rPr>
              <w:t xml:space="preserve">The population health team must orchestrate data extraction from multiple systems (claims data warehouse, EHR clinical data, pharmacy benefit data, lab results, immunization registries, health risk assessments), apply HEDIS measure logic with denominator/numerator specifications and exclusion criteria to identify open gaps, integrate supplemental data to avoid false-positive gap alerts, perform risk stratification and prioritization to rank patients by clinical urgency and reachability, segment outreach lists by provider panel and preferred communication channel, and distribute actionable worklists to care coordinators and navigators. Requires judgment in resolving data conflicts (e.g., a screening completed at an out-of-network facility not yet reflected in claims), prioritizing limited outreach resources across dozens of measures, and tailoring outreach strategies to health equity considerations and social determinants of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0">
            <w:pPr>
              <w:jc w:val="left"/>
              <w:rPr/>
            </w:pPr>
            <w:r w:rsidDel="00000000" w:rsidR="00000000" w:rsidRPr="00000000">
              <w:rPr>
                <w:b w:val="0"/>
                <w:bCs w:val="0"/>
                <w:sz w:val="18"/>
                <w:szCs w:val="18"/>
                <w:rtl w:val="0"/>
              </w:rPr>
              <w:t xml:space="preserve">Prioritized patient outreach list identifying individuals with open care gaps (e.g., overdue screenings, missing immunizations, uncontrolled chronic conditions) with recommended interventions and contact preferences for care coordinator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2">
            <w:pPr>
              <w:jc w:val="left"/>
              <w:rPr/>
            </w:pPr>
            <w:r w:rsidDel="00000000" w:rsidR="00000000" w:rsidRPr="00000000">
              <w:rPr>
                <w:b w:val="1"/>
                <w:bCs w:val="1"/>
                <w:sz w:val="19"/>
                <w:szCs w:val="19"/>
                <w:rtl w:val="0"/>
              </w:rPr>
              <w:t xml:space="preserve">CC/MCC Capture Rate Analysis and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3">
            <w:pPr>
              <w:jc w:val="left"/>
              <w:rPr/>
            </w:pPr>
            <w:r w:rsidDel="00000000" w:rsidR="00000000" w:rsidRPr="00000000">
              <w:rPr>
                <w:b w:val="0"/>
                <w:bCs w:val="0"/>
                <w:sz w:val="18"/>
                <w:szCs w:val="18"/>
                <w:rtl w:val="0"/>
              </w:rPr>
              <w:t xml:space="preserve">Requires integrating discharge data from multiple systems, applying DRG grouper logic, calculating multi-dimensional capture rates, and synthesizing findings against national benchmarks into actionable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4">
            <w:pPr>
              <w:jc w:val="left"/>
              <w:rPr/>
            </w:pPr>
            <w:r w:rsidDel="00000000" w:rsidR="00000000" w:rsidRPr="00000000">
              <w:rPr>
                <w:b w:val="0"/>
                <w:bCs w:val="0"/>
                <w:sz w:val="18"/>
                <w:szCs w:val="18"/>
                <w:rtl w:val="0"/>
              </w:rPr>
              <w:t xml:space="preserve">CC/MCC capture rate analysis report with trending by service line, physician, and payer showing capture rate benchmarks, missed opportunity identification, and revenue impact quantification.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6">
            <w:pPr>
              <w:jc w:val="left"/>
              <w:rPr/>
            </w:pPr>
            <w:r w:rsidDel="00000000" w:rsidR="00000000" w:rsidRPr="00000000">
              <w:rPr>
                <w:b w:val="1"/>
                <w:bCs w:val="1"/>
                <w:sz w:val="19"/>
                <w:szCs w:val="19"/>
                <w:rtl w:val="0"/>
              </w:rPr>
              <w:t xml:space="preserve">CDI Program Performance Dashboard and Metrics Compilation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7">
            <w:pPr>
              <w:jc w:val="left"/>
              <w:rPr/>
            </w:pPr>
            <w:r w:rsidDel="00000000" w:rsidR="00000000" w:rsidRPr="00000000">
              <w:rPr>
                <w:b w:val="0"/>
                <w:bCs w:val="0"/>
                <w:sz w:val="18"/>
                <w:szCs w:val="18"/>
                <w:rtl w:val="0"/>
              </w:rPr>
              <w:t xml:space="preserve">Requires pulling data from multiple disparate systems (CDI software, EHR, encoder,</w:t>
              <w:br w:type="textWrapping"/>
              <w:t xml:space="preserve">CMS public files), harmonizing metrics across different calculation methodologies,</w:t>
              <w:br w:type="textWrapping"/>
              <w:t xml:space="preserve">performing trend analysis and benchmarking, and synthesizing findings into actionable</w:t>
              <w:br w:type="textWrapping"/>
              <w:t xml:space="preserve">executive-level narratives. Judgment is needed in interpreting metric movements,</w:t>
              <w:br w:type="textWrapping"/>
              <w:t xml:space="preserve">identifying root causes, and contextualizing performance against industry benchmarks.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8">
            <w:pPr>
              <w:jc w:val="left"/>
              <w:rPr/>
            </w:pPr>
            <w:r w:rsidDel="00000000" w:rsidR="00000000" w:rsidRPr="00000000">
              <w:rPr>
                <w:b w:val="0"/>
                <w:bCs w:val="0"/>
                <w:sz w:val="18"/>
                <w:szCs w:val="18"/>
                <w:rtl w:val="0"/>
              </w:rPr>
              <w:t xml:space="preserve">Comprehensive CDI program performance dashboard displaying review rates, query rates, agreement rates, CMI impact, DRG accuracy, and revenue capture with month-over-month trending and benchmark comparisons.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A">
            <w:pPr>
              <w:jc w:val="left"/>
              <w:rPr/>
            </w:pPr>
            <w:r w:rsidDel="00000000" w:rsidR="00000000" w:rsidRPr="00000000">
              <w:rPr>
                <w:b w:val="1"/>
                <w:bCs w:val="1"/>
                <w:sz w:val="19"/>
                <w:szCs w:val="19"/>
                <w:rtl w:val="0"/>
              </w:rPr>
              <w:t xml:space="preserve">Charge Capture Compliance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B">
            <w:pPr>
              <w:jc w:val="left"/>
              <w:rPr/>
            </w:pPr>
            <w:r w:rsidDel="00000000" w:rsidR="00000000" w:rsidRPr="00000000">
              <w:rPr>
                <w:b w:val="0"/>
                <w:bCs w:val="0"/>
                <w:sz w:val="18"/>
                <w:szCs w:val="18"/>
                <w:rtl w:val="0"/>
              </w:rPr>
              <w:t xml:space="preserve">Each sampled claim requires adjudication—comparing clinical documentation against posted charges and billed codes to determine whether the charge is accurate, undercoded, overcoded, missing, or unsupported. The auditor must apply coding guidelines (CPT, ICD-10-CM, HCPCS), regulatory rules (NCCI edits, MUEs, LCD/NCD coverage criteria), and clinical judgment to render a finding on each claim. Unlike the daily reconciliation workflow (orchestration—coordinating across systems), the compliance audit centers on rendering judgment on individual claims and then synthesizing findings into systemic patterns and risk assessments.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C">
            <w:pPr>
              <w:jc w:val="left"/>
              <w:rPr/>
            </w:pPr>
            <w:r w:rsidDel="00000000" w:rsidR="00000000" w:rsidRPr="00000000">
              <w:rPr>
                <w:b w:val="0"/>
                <w:bCs w:val="0"/>
                <w:sz w:val="18"/>
                <w:szCs w:val="18"/>
                <w:rtl w:val="0"/>
              </w:rPr>
              <w:t xml:space="preserve">Reconciled charges/charge file ready for claim generation and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E">
            <w:pPr>
              <w:jc w:val="left"/>
              <w:rPr/>
            </w:pPr>
            <w:r w:rsidDel="00000000" w:rsidR="00000000" w:rsidRPr="00000000">
              <w:rPr>
                <w:b w:val="1"/>
                <w:bCs w:val="1"/>
                <w:sz w:val="19"/>
                <w:szCs w:val="19"/>
                <w:rtl w:val="0"/>
              </w:rPr>
              <w:t xml:space="preserve">Claim Submission &amp;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F">
            <w:pPr>
              <w:jc w:val="left"/>
              <w:rPr/>
            </w:pPr>
            <w:r w:rsidDel="00000000" w:rsidR="00000000" w:rsidRPr="00000000">
              <w:rPr>
                <w:b w:val="0"/>
                <w:bCs w:val="0"/>
                <w:sz w:val="18"/>
                <w:szCs w:val="18"/>
                <w:rtl w:val="0"/>
              </w:rPr>
              <w:t xml:space="preserve">Requires performing a defined, repeatable sequence of steps following established protocols with minimal independent judgment — for Claim Submission &amp; Billing, this means completing structured tasks accurately and efficiently within a predefined system or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0">
            <w:pPr>
              <w:jc w:val="left"/>
              <w:rPr/>
            </w:pPr>
            <w:r w:rsidDel="00000000" w:rsidR="00000000" w:rsidRPr="00000000">
              <w:rPr>
                <w:b w:val="0"/>
                <w:bCs w:val="0"/>
                <w:sz w:val="18"/>
                <w:szCs w:val="18"/>
                <w:rtl w:val="0"/>
              </w:rPr>
              <w:t xml:space="preserve">Submitted clean claim accepted by clearinghouse/payer with billing record updated for follow-up and payment posting.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2">
            <w:pPr>
              <w:jc w:val="left"/>
              <w:rPr/>
            </w:pPr>
            <w:r w:rsidDel="00000000" w:rsidR="00000000" w:rsidRPr="00000000">
              <w:rPr>
                <w:b w:val="1"/>
                <w:bCs w:val="1"/>
                <w:sz w:val="19"/>
                <w:szCs w:val="19"/>
                <w:rtl w:val="0"/>
              </w:rPr>
              <w:t xml:space="preserve">Claims Adjudication &amp; Remittance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3">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Claims Adjudication &amp; Remittance Processing,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4">
            <w:pPr>
              <w:jc w:val="left"/>
              <w:rPr/>
            </w:pPr>
            <w:r w:rsidDel="00000000" w:rsidR="00000000" w:rsidRPr="00000000">
              <w:rPr>
                <w:b w:val="0"/>
                <w:bCs w:val="0"/>
                <w:sz w:val="18"/>
                <w:szCs w:val="18"/>
                <w:rtl w:val="0"/>
              </w:rPr>
              <w:t xml:space="preserve">Claim status/adjudication outcome with remittance detail and updated billing system record (paid/denied/pend with reason codes).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6">
            <w:pPr>
              <w:jc w:val="left"/>
              <w:rPr/>
            </w:pPr>
            <w:r w:rsidDel="00000000" w:rsidR="00000000" w:rsidRPr="00000000">
              <w:rPr>
                <w:b w:val="1"/>
                <w:bCs w:val="1"/>
                <w:sz w:val="19"/>
                <w:szCs w:val="19"/>
                <w:rtl w:val="0"/>
              </w:rPr>
              <w:t xml:space="preserve">Clinical Decision Support Alert Review and Action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Clinical Decision Support Alert Review and Action Documentation,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8">
            <w:pPr>
              <w:jc w:val="left"/>
              <w:rPr/>
            </w:pPr>
            <w:r w:rsidDel="00000000" w:rsidR="00000000" w:rsidRPr="00000000">
              <w:rPr>
                <w:b w:val="0"/>
                <w:bCs w:val="0"/>
                <w:sz w:val="18"/>
                <w:szCs w:val="18"/>
                <w:rtl w:val="0"/>
              </w:rPr>
              <w:t xml:space="preserve">Acknowledgement of clinical decision support alert with selection of appropriate override reason, cancellation of order, modification of order, or placement of new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A">
            <w:pPr>
              <w:jc w:val="left"/>
              <w:rPr/>
            </w:pPr>
            <w:r w:rsidDel="00000000" w:rsidR="00000000" w:rsidRPr="00000000">
              <w:rPr>
                <w:b w:val="1"/>
                <w:bCs w:val="1"/>
                <w:sz w:val="19"/>
                <w:szCs w:val="19"/>
                <w:rtl w:val="0"/>
              </w:rPr>
              <w:t xml:space="preserve">Clinical Documentation Policy and Template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B">
            <w:pPr>
              <w:jc w:val="left"/>
              <w:rPr/>
            </w:pPr>
            <w:r w:rsidDel="00000000" w:rsidR="00000000" w:rsidRPr="00000000">
              <w:rPr>
                <w:b w:val="0"/>
                <w:bCs w:val="0"/>
                <w:sz w:val="18"/>
                <w:szCs w:val="18"/>
                <w:rtl w:val="0"/>
              </w:rPr>
              <w:t xml:space="preserve">Integrates regulatory mandates, clinical best practices, EHR system capabilities, organizational standards, and multi-stakeholder input into cohesive policy documents and functional documentation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C">
            <w:pPr>
              <w:jc w:val="left"/>
              <w:rPr/>
            </w:pPr>
            <w:r w:rsidDel="00000000" w:rsidR="00000000" w:rsidRPr="00000000">
              <w:rPr>
                <w:b w:val="0"/>
                <w:bCs w:val="0"/>
                <w:sz w:val="18"/>
                <w:szCs w:val="18"/>
                <w:rtl w:val="0"/>
              </w:rPr>
              <w:t xml:space="preserve">Updated documentation policies, standardized clinical note templates with required data elements, template approval documentation, physician communication/training materials, and implementation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E">
            <w:pPr>
              <w:jc w:val="left"/>
              <w:rPr/>
            </w:pPr>
            <w:r w:rsidDel="00000000" w:rsidR="00000000" w:rsidRPr="00000000">
              <w:rPr>
                <w:b w:val="1"/>
                <w:bCs w:val="1"/>
                <w:sz w:val="19"/>
                <w:szCs w:val="19"/>
                <w:rtl w:val="0"/>
              </w:rPr>
              <w:t xml:space="preserve">Clozapine ANC Monitoring and Dispensing Safety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Clozapine ANC Monitoring and Dispensing Safety Compliance,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0">
            <w:pPr>
              <w:jc w:val="left"/>
              <w:rPr/>
            </w:pPr>
            <w:r w:rsidDel="00000000" w:rsidR="00000000" w:rsidRPr="00000000">
              <w:rPr>
                <w:b w:val="0"/>
                <w:bCs w:val="0"/>
                <w:sz w:val="18"/>
                <w:szCs w:val="18"/>
                <w:rtl w:val="0"/>
              </w:rPr>
              <w:t xml:space="preserve">ANC (Absolute Neutrophil Count) monitoring with specific thresholds for Clozapine treatment initiation, continuation and discontinuation.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2">
            <w:pPr>
              <w:jc w:val="left"/>
              <w:rPr/>
            </w:pPr>
            <w:r w:rsidDel="00000000" w:rsidR="00000000" w:rsidRPr="00000000">
              <w:rPr>
                <w:b w:val="1"/>
                <w:bCs w:val="1"/>
                <w:sz w:val="19"/>
                <w:szCs w:val="19"/>
                <w:rtl w:val="0"/>
              </w:rPr>
              <w:t xml:space="preserve">CMS LCD medical necessity MSK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3">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CMS LCD medical necessity MSK review,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4">
            <w:pPr>
              <w:jc w:val="left"/>
              <w:rPr/>
            </w:pPr>
            <w:r w:rsidDel="00000000" w:rsidR="00000000" w:rsidRPr="00000000">
              <w:rPr>
                <w:b w:val="0"/>
                <w:bCs w:val="0"/>
                <w:sz w:val="18"/>
                <w:szCs w:val="18"/>
                <w:rtl w:val="0"/>
              </w:rPr>
              <w:t xml:space="preserve">A completed letter of medical necessity determination either approving a procedure or denial stating the reasons for denial or non-certification.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6">
            <w:pPr>
              <w:jc w:val="left"/>
              <w:rPr/>
            </w:pPr>
            <w:r w:rsidDel="00000000" w:rsidR="00000000" w:rsidRPr="00000000">
              <w:rPr>
                <w:b w:val="1"/>
                <w:bCs w:val="1"/>
                <w:sz w:val="19"/>
                <w:szCs w:val="19"/>
                <w:rtl w:val="0"/>
              </w:rPr>
              <w:t xml:space="preserve">Coding Audit and Compliance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7">
            <w:pPr>
              <w:jc w:val="left"/>
              <w:rPr/>
            </w:pPr>
            <w:r w:rsidDel="00000000" w:rsidR="00000000" w:rsidRPr="00000000">
              <w:rPr>
                <w:b w:val="0"/>
                <w:bCs w:val="0"/>
                <w:sz w:val="18"/>
                <w:szCs w:val="18"/>
                <w:rtl w:val="0"/>
              </w:rPr>
              <w:t xml:space="preserve">Each sampled encounter requires adjudication—the auditor compares the clinical documentation against the codes assigned by the original coder and renders a determination on whether each code assignment is accurate, overcoded, undercoded, or unsupported. This requires interpreting physician narratives, evaluating medical decision-making complexity, assessing documentation specificity, and applying multiple overlapping coding guideline frameworks. The Protiviti 2024 analysis found that modifier 25 overuse in dermatology (56% of same-day E/M and minor surgery claims in 2019) and ED E/M level 99285 assignment are key areas where professional judgment—not rule-based validation—determines the correct finding. The auditor must then synthesize individual encounter findings into systemic patterns, benchmark against peer performance, and develop targeted corrective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8">
            <w:pPr>
              <w:jc w:val="left"/>
              <w:rPr/>
            </w:pPr>
            <w:r w:rsidDel="00000000" w:rsidR="00000000" w:rsidRPr="00000000">
              <w:rPr>
                <w:b w:val="0"/>
                <w:bCs w:val="0"/>
                <w:sz w:val="18"/>
                <w:szCs w:val="18"/>
                <w:rtl w:val="0"/>
              </w:rPr>
              <w:t xml:space="preserve">Coding audit findings report with accuracy rates by coder/service line, error categorization (overcoding, undercoding, unbundling, modifier misuse), financial impact analysis, corrective action recommendations, and education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A">
            <w:pPr>
              <w:jc w:val="left"/>
              <w:rPr/>
            </w:pPr>
            <w:r w:rsidDel="00000000" w:rsidR="00000000" w:rsidRPr="00000000">
              <w:rPr>
                <w:b w:val="1"/>
                <w:bCs w:val="1"/>
                <w:sz w:val="19"/>
                <w:szCs w:val="19"/>
                <w:rtl w:val="0"/>
              </w:rPr>
              <w:t xml:space="preserve">Coordination of Quality Reporting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B">
            <w:pPr>
              <w:jc w:val="left"/>
              <w:rPr/>
            </w:pPr>
            <w:r w:rsidDel="00000000" w:rsidR="00000000" w:rsidRPr="00000000">
              <w:rPr>
                <w:b w:val="0"/>
                <w:bCs w:val="0"/>
                <w:sz w:val="18"/>
                <w:szCs w:val="18"/>
                <w:rtl w:val="0"/>
              </w:rPr>
              <w:t xml:space="preserve">Requires coordinating multiple stakeholders, systems, or sequential processes toward a defined outcome — for Coordination of Quality Reporting Submission,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C">
            <w:pPr>
              <w:jc w:val="left"/>
              <w:rPr/>
            </w:pPr>
            <w:r w:rsidDel="00000000" w:rsidR="00000000" w:rsidRPr="00000000">
              <w:rPr>
                <w:b w:val="0"/>
                <w:bCs w:val="0"/>
                <w:sz w:val="18"/>
                <w:szCs w:val="18"/>
                <w:rtl w:val="0"/>
              </w:rPr>
              <w:t xml:space="preserve">The workflow produces the files for specific quality measures that are submitted to agencies.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E">
            <w:pPr>
              <w:jc w:val="left"/>
              <w:rPr/>
            </w:pPr>
            <w:r w:rsidDel="00000000" w:rsidR="00000000" w:rsidRPr="00000000">
              <w:rPr>
                <w:b w:val="1"/>
                <w:bCs w:val="1"/>
                <w:sz w:val="19"/>
                <w:szCs w:val="19"/>
                <w:rtl w:val="0"/>
              </w:rPr>
              <w:t xml:space="preserve">Cost-to-Collect Analysis and Benchmarking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F">
            <w:pPr>
              <w:jc w:val="left"/>
              <w:rPr/>
            </w:pPr>
            <w:r w:rsidDel="00000000" w:rsidR="00000000" w:rsidRPr="00000000">
              <w:rPr>
                <w:b w:val="0"/>
                <w:bCs w:val="0"/>
                <w:sz w:val="18"/>
                <w:szCs w:val="18"/>
                <w:rtl w:val="0"/>
              </w:rPr>
              <w:t xml:space="preserve">Requires integrating financial data from multiple internal systems (GL, payroll,</w:t>
              <w:br w:type="textWrapping"/>
              <w:t xml:space="preserve">vendor contracts, RCM platforms) with external benchmark databases, then</w:t>
              <w:br w:type="textWrapping"/>
              <w:t xml:space="preserve">synthesizing findings into a coherent narrative with prioritized recommendations.</w:t>
              <w:br w:type="textWrapping"/>
              <w:t xml:space="preserve">Judgment is needed in cost allocation methodology and peer group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0">
            <w:pPr>
              <w:jc w:val="left"/>
              <w:rPr/>
            </w:pPr>
            <w:r w:rsidDel="00000000" w:rsidR="00000000" w:rsidRPr="00000000">
              <w:rPr>
                <w:b w:val="0"/>
                <w:bCs w:val="0"/>
                <w:sz w:val="18"/>
                <w:szCs w:val="18"/>
                <w:rtl w:val="0"/>
              </w:rPr>
              <w:t xml:space="preserve">Cost-to-collect analysis report/dashboard with peer benchmarks and prioritized recommendations, supported by an underlying spreadsheet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2">
            <w:pPr>
              <w:jc w:val="left"/>
              <w:rPr/>
            </w:pPr>
            <w:r w:rsidDel="00000000" w:rsidR="00000000" w:rsidRPr="00000000">
              <w:rPr>
                <w:b w:val="1"/>
                <w:bCs w:val="1"/>
                <w:sz w:val="19"/>
                <w:szCs w:val="19"/>
                <w:rtl w:val="0"/>
              </w:rPr>
              <w:t xml:space="preserve">CPT/HCPCS Professional Fee 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3">
            <w:pPr>
              <w:jc w:val="left"/>
              <w:rPr/>
            </w:pPr>
            <w:r w:rsidDel="00000000" w:rsidR="00000000" w:rsidRPr="00000000">
              <w:rPr>
                <w:b w:val="0"/>
                <w:bCs w:val="0"/>
                <w:sz w:val="18"/>
                <w:szCs w:val="18"/>
                <w:rtl w:val="0"/>
              </w:rPr>
              <w:t xml:space="preserve">Coders must adjudicate the correct code level by weighing clinical documentation against coding guidelines, resolving ambiguities in documentation, applying modifier logic, checking bundling/unbundling rules via NCCI edits, and making judgment calls on E/M levels based on medical decision-making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4">
            <w:pPr>
              <w:jc w:val="left"/>
              <w:rPr/>
            </w:pPr>
            <w:r w:rsidDel="00000000" w:rsidR="00000000" w:rsidRPr="00000000">
              <w:rPr>
                <w:b w:val="0"/>
                <w:bCs w:val="0"/>
                <w:sz w:val="18"/>
                <w:szCs w:val="18"/>
                <w:rtl w:val="0"/>
              </w:rPr>
              <w:t xml:space="preserve">Assigned and validated CPT/HCPCS codes with supporting ICD-10-CM diagnoses, appropriate modifiers, and E/M level selection for professional fee claims, ready for charge capture and billing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6">
            <w:pPr>
              <w:jc w:val="left"/>
              <w:rPr/>
            </w:pPr>
            <w:r w:rsidDel="00000000" w:rsidR="00000000" w:rsidRPr="00000000">
              <w:rPr>
                <w:b w:val="1"/>
                <w:bCs w:val="1"/>
                <w:sz w:val="19"/>
                <w:szCs w:val="19"/>
                <w:rtl w:val="0"/>
              </w:rPr>
              <w:t xml:space="preserve">Crisis Intervention and Safety Plan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7">
            <w:pPr>
              <w:jc w:val="left"/>
              <w:rPr/>
            </w:pPr>
            <w:r w:rsidDel="00000000" w:rsidR="00000000" w:rsidRPr="00000000">
              <w:rPr>
                <w:b w:val="0"/>
                <w:bCs w:val="0"/>
                <w:sz w:val="18"/>
                <w:szCs w:val="18"/>
                <w:rtl w:val="0"/>
              </w:rPr>
              <w:t xml:space="preserve">Requires integrating information from multiple disparate sources into a coherent, unified output — for Crisis Intervention and Safety Plan Documentation,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8">
            <w:pPr>
              <w:jc w:val="left"/>
              <w:rPr/>
            </w:pPr>
            <w:r w:rsidDel="00000000" w:rsidR="00000000" w:rsidRPr="00000000">
              <w:rPr>
                <w:b w:val="0"/>
                <w:bCs w:val="0"/>
                <w:sz w:val="18"/>
                <w:szCs w:val="18"/>
                <w:rtl w:val="0"/>
              </w:rPr>
              <w:t xml:space="preserve">Complete assesment and reassesment frequently of safety plan and risk factors.  Clear follow up planning including physician follow up and appointment.  Documentation of safety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A">
            <w:pPr>
              <w:jc w:val="left"/>
              <w:rPr/>
            </w:pPr>
            <w:r w:rsidDel="00000000" w:rsidR="00000000" w:rsidRPr="00000000">
              <w:rPr>
                <w:b w:val="1"/>
                <w:bCs w:val="1"/>
                <w:sz w:val="19"/>
                <w:szCs w:val="19"/>
                <w:rtl w:val="0"/>
              </w:rPr>
              <w:t xml:space="preserve">Cytopathology Screening and Report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B">
            <w:pPr>
              <w:jc w:val="left"/>
              <w:rPr/>
            </w:pPr>
            <w:r w:rsidDel="00000000" w:rsidR="00000000" w:rsidRPr="00000000">
              <w:rPr>
                <w:b w:val="0"/>
                <w:bCs w:val="0"/>
                <w:sz w:val="18"/>
                <w:szCs w:val="18"/>
                <w:rtl w:val="0"/>
              </w:rPr>
              <w:t xml:space="preserve">The cytopathology screening and reporting workflow requires the cytotechnologist to systematically evaluate 40,000-50,000 cells per slide across multiple focal planes, identifying abnormal morphologic patterns among a vast background of normal cells; abnormal cases require the cytopathologist to integrate cytomorphologic findings from the slide with clinical history (age, HPV status, screening interval, prior Pap results, hormonal status, cervical biopsy history), HPV molecular co-testing results, and established classification systems (TBS 2014, Bethesda System for Thyroid Cytopathology 2023, Paris System for Urinary Cytology) to synthesize a standardized diagnostic report with appropriate management recommendations; non-gynecologic specimens (FNA, body fluids) require additional integration of imaging findings, rapid on-site adequacy assessment, and cell block histologic correlation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C">
            <w:pPr>
              <w:jc w:val="left"/>
              <w:rPr/>
            </w:pPr>
            <w:r w:rsidDel="00000000" w:rsidR="00000000" w:rsidRPr="00000000">
              <w:rPr>
                <w:b w:val="0"/>
                <w:bCs w:val="0"/>
                <w:sz w:val="18"/>
                <w:szCs w:val="18"/>
                <w:rtl w:val="0"/>
              </w:rPr>
              <w:t xml:space="preserve">Signed cytopathology report with specimen adequacy assessment, Bethesda System classification, descriptive diagnosis, HPV correlation, and management recommendations per ASCCP guidelines.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E">
            <w:pPr>
              <w:jc w:val="left"/>
              <w:rPr/>
            </w:pPr>
            <w:r w:rsidDel="00000000" w:rsidR="00000000" w:rsidRPr="00000000">
              <w:rPr>
                <w:b w:val="1"/>
                <w:bCs w:val="1"/>
                <w:sz w:val="19"/>
                <w:szCs w:val="19"/>
                <w:rtl w:val="0"/>
              </w:rPr>
              <w:t xml:space="preserve">DEA Controlled Substance Inventory and Compliance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F">
            <w:pPr>
              <w:jc w:val="left"/>
              <w:rPr/>
            </w:pPr>
            <w:r w:rsidDel="00000000" w:rsidR="00000000" w:rsidRPr="00000000">
              <w:rPr>
                <w:b w:val="0"/>
                <w:bCs w:val="0"/>
                <w:sz w:val="18"/>
                <w:szCs w:val="18"/>
                <w:rtl w:val="0"/>
              </w:rPr>
              <w:t xml:space="preserve">The workflow follows well-defined regulatory procedures (21 CFR Part 1304). Steps are largely mechanical — counting substances, comparing against records, completing standardized forms, and filing with DEA. Judgment is needed for discrepancy investigation and red-flag identification, but the procedures themselves are prescribed.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0">
            <w:pPr>
              <w:jc w:val="left"/>
              <w:rPr/>
            </w:pPr>
            <w:r w:rsidDel="00000000" w:rsidR="00000000" w:rsidRPr="00000000">
              <w:rPr>
                <w:b w:val="0"/>
                <w:bCs w:val="0"/>
                <w:sz w:val="18"/>
                <w:szCs w:val="18"/>
                <w:rtl w:val="0"/>
              </w:rPr>
              <w:t xml:space="preserve">Controlled substance inventory reconciliation report, variance analysis (received vs. dispensed vs. on-hand), DEA biennial inventory documentation, waste documentation audit results, and investigation reports for discrepancies.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2">
            <w:pPr>
              <w:jc w:val="left"/>
              <w:rPr/>
            </w:pPr>
            <w:r w:rsidDel="00000000" w:rsidR="00000000" w:rsidRPr="00000000">
              <w:rPr>
                <w:b w:val="1"/>
                <w:bCs w:val="1"/>
                <w:sz w:val="19"/>
                <w:szCs w:val="19"/>
                <w:rtl w:val="0"/>
              </w:rPr>
              <w:t xml:space="preserve">Denial / Rejection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3">
            <w:pPr>
              <w:jc w:val="left"/>
              <w:rPr/>
            </w:pPr>
            <w:r w:rsidDel="00000000" w:rsidR="00000000" w:rsidRPr="00000000">
              <w:rPr>
                <w:b w:val="0"/>
                <w:bCs w:val="0"/>
                <w:sz w:val="18"/>
                <w:szCs w:val="18"/>
                <w:rtl w:val="0"/>
              </w:rPr>
              <w:t xml:space="preserve">Requires integrating information from multiple disparate sources into a coherent, unified output — for Denial / Rejection Reports,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4">
            <w:pPr>
              <w:jc w:val="left"/>
              <w:rPr/>
            </w:pPr>
            <w:r w:rsidDel="00000000" w:rsidR="00000000" w:rsidRPr="00000000">
              <w:rPr>
                <w:b w:val="0"/>
                <w:bCs w:val="0"/>
                <w:sz w:val="18"/>
                <w:szCs w:val="18"/>
                <w:rtl w:val="0"/>
              </w:rPr>
              <w:t xml:space="preserve">Updated denial workqueue notes and status; corrected claim resubmission or appeal packet submitted with supporting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6">
            <w:pPr>
              <w:jc w:val="left"/>
              <w:rPr/>
            </w:pPr>
            <w:r w:rsidDel="00000000" w:rsidR="00000000" w:rsidRPr="00000000">
              <w:rPr>
                <w:b w:val="1"/>
                <w:bCs w:val="1"/>
                <w:sz w:val="19"/>
                <w:szCs w:val="19"/>
                <w:rtl w:val="0"/>
              </w:rPr>
              <w:t xml:space="preserve">Denial Prevention Trending and Root Cause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7">
            <w:pPr>
              <w:jc w:val="left"/>
              <w:rPr/>
            </w:pPr>
            <w:r w:rsidDel="00000000" w:rsidR="00000000" w:rsidRPr="00000000">
              <w:rPr>
                <w:b w:val="0"/>
                <w:bCs w:val="0"/>
                <w:sz w:val="18"/>
                <w:szCs w:val="18"/>
                <w:rtl w:val="0"/>
              </w:rPr>
              <w:t xml:space="preserve">Requires aggregating denial data from multiple sources (ERA/835 remittances, EHR, billing systems, payer portals), classifying root causes beyond surface-level payer reason codes, performing statistical trending and variance analysis, and synthesizing findings into actionable prevention recommendations that span clinical, coding, authorization, and billing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8">
            <w:pPr>
              <w:jc w:val="left"/>
              <w:rPr/>
            </w:pPr>
            <w:r w:rsidDel="00000000" w:rsidR="00000000" w:rsidRPr="00000000">
              <w:rPr>
                <w:b w:val="0"/>
                <w:bCs w:val="0"/>
                <w:sz w:val="18"/>
                <w:szCs w:val="18"/>
                <w:rtl w:val="0"/>
              </w:rPr>
              <w:t xml:space="preserve">Denial trending dashboard/report with root causes, financial impact, and recommended corrective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A">
            <w:pPr>
              <w:jc w:val="left"/>
              <w:rPr/>
            </w:pPr>
            <w:r w:rsidDel="00000000" w:rsidR="00000000" w:rsidRPr="00000000">
              <w:rPr>
                <w:b w:val="1"/>
                <w:bCs w:val="1"/>
                <w:sz w:val="19"/>
                <w:szCs w:val="19"/>
                <w:rtl w:val="0"/>
              </w:rPr>
              <w:t xml:space="preserve">Diagnostic Laboratory Order Entry and Order Set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B">
            <w:pPr>
              <w:jc w:val="left"/>
              <w:rPr/>
            </w:pPr>
            <w:r w:rsidDel="00000000" w:rsidR="00000000" w:rsidRPr="00000000">
              <w:rPr>
                <w:b w:val="0"/>
                <w:bCs w:val="0"/>
                <w:sz w:val="18"/>
                <w:szCs w:val="18"/>
                <w:rtl w:val="0"/>
              </w:rPr>
              <w:t xml:space="preserve">Requires performing a defined, repeatable sequence of steps following established protocols with minimal independent judgment — for Diagnostic Laboratory Order Entry and Order Set Optimization, this means completing structured tasks accurately and efficiently within a predefined system or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C">
            <w:pPr>
              <w:jc w:val="left"/>
              <w:rPr/>
            </w:pPr>
            <w:r w:rsidDel="00000000" w:rsidR="00000000" w:rsidRPr="00000000">
              <w:rPr>
                <w:b w:val="0"/>
                <w:bCs w:val="0"/>
                <w:sz w:val="18"/>
                <w:szCs w:val="18"/>
                <w:rtl w:val="0"/>
              </w:rPr>
              <w:t xml:space="preserve">Confirmation of order placement. Development and optimization of order sets based on data analytics and regulatory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E">
            <w:pPr>
              <w:jc w:val="left"/>
              <w:rPr/>
            </w:pPr>
            <w:r w:rsidDel="00000000" w:rsidR="00000000" w:rsidRPr="00000000">
              <w:rPr>
                <w:b w:val="1"/>
                <w:bCs w:val="1"/>
                <w:sz w:val="19"/>
                <w:szCs w:val="19"/>
                <w:rtl w:val="0"/>
              </w:rPr>
              <w:t xml:space="preserve">Discharge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F">
            <w:pPr>
              <w:jc w:val="left"/>
              <w:rPr/>
            </w:pPr>
            <w:r w:rsidDel="00000000" w:rsidR="00000000" w:rsidRPr="00000000">
              <w:rPr>
                <w:b w:val="0"/>
                <w:bCs w:val="0"/>
                <w:sz w:val="18"/>
                <w:szCs w:val="18"/>
                <w:rtl w:val="0"/>
              </w:rPr>
              <w:t xml:space="preserve">Requires integrating information from multiple disparate sources into a coherent, unified output — for Discharge notes,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0">
            <w:pPr>
              <w:jc w:val="left"/>
              <w:rPr/>
            </w:pPr>
            <w:r w:rsidDel="00000000" w:rsidR="00000000" w:rsidRPr="00000000">
              <w:rPr>
                <w:b w:val="0"/>
                <w:bCs w:val="0"/>
                <w:sz w:val="18"/>
                <w:szCs w:val="18"/>
                <w:rtl w:val="0"/>
              </w:rPr>
              <w:t xml:space="preserve">The discharge note workflow ensures that the final coded data accurately reflects the patient’s entire hospital stay. By validating diagnoses, resolving documentation gaps, and confirming DRG assignment, we ensure compliance, proper reimbursement, and high-quality data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2">
            <w:pPr>
              <w:jc w:val="left"/>
              <w:rPr/>
            </w:pPr>
            <w:r w:rsidDel="00000000" w:rsidR="00000000" w:rsidRPr="00000000">
              <w:rPr>
                <w:b w:val="1"/>
                <w:bCs w:val="1"/>
                <w:sz w:val="19"/>
                <w:szCs w:val="19"/>
                <w:rtl w:val="0"/>
              </w:rPr>
              <w:t xml:space="preserve">Drug Utilization Review (DUR)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3">
            <w:pPr>
              <w:jc w:val="left"/>
              <w:rPr/>
            </w:pPr>
            <w:r w:rsidDel="00000000" w:rsidR="00000000" w:rsidRPr="00000000">
              <w:rPr>
                <w:b w:val="0"/>
                <w:bCs w:val="0"/>
                <w:sz w:val="18"/>
                <w:szCs w:val="18"/>
                <w:rtl w:val="0"/>
              </w:rPr>
              <w:t xml:space="preserve">The DUR assessment requires synthesizing information from multiple independent sources: pharmacy claims databases for prescribing pattern analysis, clinical literature for evidence-based criteria development, drug compendia for dosing/indication verification, patient medical records for clinical appropriateness evaluation, FDA safety communications for emerging risk signals, and published clinical practice guidelines for therapeutic benchmarking. The pharmacist must integrate quantitative claims analysis with qualitative clinical judgment to determine whether identified patterns represent genuine quality concerns or acceptable clinical variation. Unlike pure orchestration (which coordinates known steps), the DUR assessment requires novel clinical synthesis to evaluate whether observed prescribing deviations from established criteria constitute appropriate individualized care or problematic patterns warranting intervention.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4">
            <w:pPr>
              <w:jc w:val="left"/>
              <w:rPr/>
            </w:pPr>
            <w:r w:rsidDel="00000000" w:rsidR="00000000" w:rsidRPr="00000000">
              <w:rPr>
                <w:b w:val="0"/>
                <w:bCs w:val="0"/>
                <w:sz w:val="18"/>
                <w:szCs w:val="18"/>
                <w:rtl w:val="0"/>
              </w:rPr>
              <w:t xml:space="preserve">DUR alert evaluation and resolution documentation, identified drug-drug interactions and therapeutic duplications with clinical significance assessment, dose adjustment recommendations, and prescriber notification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6">
            <w:pPr>
              <w:jc w:val="left"/>
              <w:rPr/>
            </w:pPr>
            <w:r w:rsidDel="00000000" w:rsidR="00000000" w:rsidRPr="00000000">
              <w:rPr>
                <w:b w:val="1"/>
                <w:bCs w:val="1"/>
                <w:sz w:val="19"/>
                <w:szCs w:val="19"/>
                <w:rtl w:val="0"/>
              </w:rPr>
              <w:t xml:space="preserve">Durable medical equipment, prosthetics and orthotics prior 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Durable medical equipment, prosthetics and orthotics prior authorization,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8">
            <w:pPr>
              <w:jc w:val="left"/>
              <w:rPr/>
            </w:pPr>
            <w:r w:rsidDel="00000000" w:rsidR="00000000" w:rsidRPr="00000000">
              <w:rPr>
                <w:b w:val="0"/>
                <w:bCs w:val="0"/>
                <w:sz w:val="18"/>
                <w:szCs w:val="18"/>
                <w:rtl w:val="0"/>
              </w:rPr>
              <w:t xml:space="preserve">The workflow produces a documented determination of medical necessity and coverage, correct HCPCS/L-codes, and either an authorization decision or a claim ready for submission and reimbursement.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A">
            <w:pPr>
              <w:jc w:val="left"/>
              <w:rPr/>
            </w:pPr>
            <w:r w:rsidDel="00000000" w:rsidR="00000000" w:rsidRPr="00000000">
              <w:rPr>
                <w:b w:val="1"/>
                <w:bCs w:val="1"/>
                <w:sz w:val="19"/>
                <w:szCs w:val="19"/>
                <w:rtl w:val="0"/>
              </w:rPr>
              <w:t xml:space="preserve">Excel - used excell to develop database to monitor SSA cases through life cycle - including inital acceptance of cases, assigned provider, dates of judge review, case closure and payment to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B">
            <w:pPr>
              <w:jc w:val="left"/>
              <w:rPr/>
            </w:pPr>
            <w:r w:rsidDel="00000000" w:rsidR="00000000" w:rsidRPr="00000000">
              <w:rPr>
                <w:b w:val="0"/>
                <w:bCs w:val="0"/>
                <w:sz w:val="18"/>
                <w:szCs w:val="18"/>
                <w:rtl w:val="0"/>
              </w:rPr>
              <w:t xml:space="preserve">Requires performing a defined, repeatable sequence of steps following established protocols with minimal independent judgment — for Excel - used excell to develop database to monitor SSA cases through life cycle - including inital acceptance of cases, assigned provider, dates of judge review, case closure and payment to providers, this means completing structured tasks accurately and efficiently within a predefined system or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C">
            <w:pPr>
              <w:jc w:val="left"/>
              <w:rPr/>
            </w:pPr>
            <w:r w:rsidDel="00000000" w:rsidR="00000000" w:rsidRPr="00000000">
              <w:rPr>
                <w:b w:val="0"/>
                <w:bCs w:val="0"/>
                <w:sz w:val="18"/>
                <w:szCs w:val="18"/>
                <w:rtl w:val="0"/>
              </w:rPr>
              <w:t xml:space="preserve">Updated SSA case lifecycle tracking database, completed expert witness testimony submissions, and payment tracking for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E">
            <w:pPr>
              <w:jc w:val="left"/>
              <w:rPr/>
            </w:pPr>
            <w:r w:rsidDel="00000000" w:rsidR="00000000" w:rsidRPr="00000000">
              <w:rPr>
                <w:b w:val="1"/>
                <w:bCs w:val="1"/>
                <w:sz w:val="19"/>
                <w:szCs w:val="19"/>
                <w:rtl w:val="0"/>
              </w:rPr>
              <w:t xml:space="preserve">Expected vs Posted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Expected vs Posted Reconciliation,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0">
            <w:pPr>
              <w:jc w:val="left"/>
              <w:rPr/>
            </w:pPr>
            <w:r w:rsidDel="00000000" w:rsidR="00000000" w:rsidRPr="00000000">
              <w:rPr>
                <w:b w:val="0"/>
                <w:bCs w:val="0"/>
                <w:sz w:val="18"/>
                <w:szCs w:val="18"/>
                <w:rtl w:val="0"/>
              </w:rPr>
              <w:t xml:space="preserve">Expected vs. posted payment reconciliation report with identified variances and follow-up actions (adjustment, appeal, or payer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2">
            <w:pPr>
              <w:jc w:val="left"/>
              <w:rPr/>
            </w:pPr>
            <w:r w:rsidDel="00000000" w:rsidR="00000000" w:rsidRPr="00000000">
              <w:rPr>
                <w:b w:val="1"/>
                <w:bCs w:val="1"/>
                <w:sz w:val="19"/>
                <w:szCs w:val="19"/>
                <w:rtl w:val="0"/>
              </w:rPr>
              <w:t xml:space="preserve">FACT Accreditation Compliance, Chain-of-Custody, and CAR-T 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3">
            <w:pPr>
              <w:jc w:val="left"/>
              <w:rPr/>
            </w:pPr>
            <w:r w:rsidDel="00000000" w:rsidR="00000000" w:rsidRPr="00000000">
              <w:rPr>
                <w:b w:val="0"/>
                <w:bCs w:val="0"/>
                <w:sz w:val="18"/>
                <w:szCs w:val="18"/>
                <w:rtl w:val="0"/>
              </w:rPr>
              <w:t xml:space="preserve">Requires coordinating multiple stakeholders, systems, or sequential processes toward a defined outcome — for FACT Accreditation Compliance, Chain-of-Custody, and CAR-T AE,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4">
            <w:pPr>
              <w:jc w:val="left"/>
              <w:rPr/>
            </w:pPr>
            <w:r w:rsidDel="00000000" w:rsidR="00000000" w:rsidRPr="00000000">
              <w:rPr>
                <w:b w:val="0"/>
                <w:bCs w:val="0"/>
                <w:sz w:val="18"/>
                <w:szCs w:val="18"/>
                <w:rtl w:val="0"/>
              </w:rPr>
              <w:t xml:space="preserve">Reviewed the Documentation that meets FACT accrediation requirements.Chain of custody verified, Patient treatment and lab were Documenated according to the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6">
            <w:pPr>
              <w:jc w:val="left"/>
              <w:rPr/>
            </w:pPr>
            <w:r w:rsidDel="00000000" w:rsidR="00000000" w:rsidRPr="00000000">
              <w:rPr>
                <w:b w:val="1"/>
                <w:bCs w:val="1"/>
                <w:sz w:val="19"/>
                <w:szCs w:val="19"/>
                <w:rtl w:val="0"/>
              </w:rPr>
              <w:t xml:space="preserve">Fax Prior Authorization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7">
            <w:pPr>
              <w:jc w:val="left"/>
              <w:rPr/>
            </w:pPr>
            <w:r w:rsidDel="00000000" w:rsidR="00000000" w:rsidRPr="00000000">
              <w:rPr>
                <w:b w:val="0"/>
                <w:bCs w:val="0"/>
                <w:sz w:val="18"/>
                <w:szCs w:val="18"/>
                <w:rtl w:val="0"/>
              </w:rPr>
              <w:t xml:space="preserve">Requires performing a defined, repeatable sequence of steps following established protocols with minimal independent judgment — for Fax Prior Authorization Submission, this means completing structured tasks accurately and efficiently within a predefined system or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8">
            <w:pPr>
              <w:jc w:val="left"/>
              <w:rPr/>
            </w:pPr>
            <w:r w:rsidDel="00000000" w:rsidR="00000000" w:rsidRPr="00000000">
              <w:rPr>
                <w:b w:val="0"/>
                <w:bCs w:val="0"/>
                <w:sz w:val="18"/>
                <w:szCs w:val="18"/>
                <w:rtl w:val="0"/>
              </w:rPr>
              <w:t xml:space="preserve">Prior authorization request form and supporting clinical documentation packet faxed to payer, with fax confirmation/reference recorded in the EHR.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A">
            <w:pPr>
              <w:jc w:val="left"/>
              <w:rPr/>
            </w:pPr>
            <w:r w:rsidDel="00000000" w:rsidR="00000000" w:rsidRPr="00000000">
              <w:rPr>
                <w:b w:val="1"/>
                <w:bCs w:val="1"/>
                <w:sz w:val="19"/>
                <w:szCs w:val="19"/>
                <w:rtl w:val="0"/>
              </w:rPr>
              <w:t xml:space="preserve">Fee Schedule Analysis and Reimbursement Modeling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B">
            <w:pPr>
              <w:jc w:val="left"/>
              <w:rPr/>
            </w:pPr>
            <w:r w:rsidDel="00000000" w:rsidR="00000000" w:rsidRPr="00000000">
              <w:rPr>
                <w:b w:val="0"/>
                <w:bCs w:val="0"/>
                <w:sz w:val="18"/>
                <w:szCs w:val="18"/>
                <w:rtl w:val="0"/>
              </w:rPr>
              <w:t xml:space="preserve">Requires synthesizing data from multiple CMS fee schedule files, internal claims volume data, payer contract terms, and market benchmarks into a unified financial model. The analyst must reconcile different reimbursement methodologies across payers, apply conversion factors and geographic adjustments, model the cascading effects of RVU changes across procedure families, and translate technical rate changes into actionable financial projections for executive decision-making.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C">
            <w:pPr>
              <w:jc w:val="left"/>
              <w:rPr/>
            </w:pPr>
            <w:r w:rsidDel="00000000" w:rsidR="00000000" w:rsidRPr="00000000">
              <w:rPr>
                <w:b w:val="0"/>
                <w:bCs w:val="0"/>
                <w:sz w:val="18"/>
                <w:szCs w:val="18"/>
                <w:rtl w:val="0"/>
              </w:rPr>
              <w:t xml:space="preserve">Reimbursement modeling spreadsheet/workbook comparing fee schedules, plus a summary report/deck for contracting (projected revenue impact and negotiation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E">
            <w:pPr>
              <w:jc w:val="left"/>
              <w:rPr/>
            </w:pPr>
            <w:r w:rsidDel="00000000" w:rsidR="00000000" w:rsidRPr="00000000">
              <w:rPr>
                <w:b w:val="1"/>
                <w:bCs w:val="1"/>
                <w:sz w:val="19"/>
                <w:szCs w:val="19"/>
                <w:rtl w:val="0"/>
              </w:rPr>
              <w:t xml:space="preserve">Formulary and Benefit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F">
            <w:pPr>
              <w:jc w:val="left"/>
              <w:rPr/>
            </w:pPr>
            <w:r w:rsidDel="00000000" w:rsidR="00000000" w:rsidRPr="00000000">
              <w:rPr>
                <w:b w:val="0"/>
                <w:bCs w:val="0"/>
                <w:sz w:val="18"/>
                <w:szCs w:val="18"/>
                <w:rtl w:val="0"/>
              </w:rPr>
              <w:t xml:space="preserve">Requires coordinating multiple stakeholders, systems, or sequential processes toward a defined outcome — for Formulary and Benefit Management,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0">
            <w:pPr>
              <w:jc w:val="left"/>
              <w:rPr/>
            </w:pPr>
            <w:r w:rsidDel="00000000" w:rsidR="00000000" w:rsidRPr="00000000">
              <w:rPr>
                <w:b w:val="0"/>
                <w:bCs w:val="0"/>
                <w:sz w:val="18"/>
                <w:szCs w:val="18"/>
                <w:rtl w:val="0"/>
              </w:rPr>
              <w:t xml:space="preserve">Excel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2">
            <w:pPr>
              <w:jc w:val="left"/>
              <w:rPr/>
            </w:pPr>
            <w:r w:rsidDel="00000000" w:rsidR="00000000" w:rsidRPr="00000000">
              <w:rPr>
                <w:b w:val="1"/>
                <w:bCs w:val="1"/>
                <w:sz w:val="19"/>
                <w:szCs w:val="19"/>
                <w:rtl w:val="0"/>
              </w:rPr>
              <w:t xml:space="preserve">Genetic/Genomic Test Interpretation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3">
            <w:pPr>
              <w:jc w:val="left"/>
              <w:rPr/>
            </w:pPr>
            <w:r w:rsidDel="00000000" w:rsidR="00000000" w:rsidRPr="00000000">
              <w:rPr>
                <w:b w:val="0"/>
                <w:bCs w:val="0"/>
                <w:sz w:val="18"/>
                <w:szCs w:val="18"/>
                <w:rtl w:val="0"/>
              </w:rPr>
              <w:t xml:space="preserve">The core intellectual task is adjudication—weighing multiple, sometimes conflicting, lines of evidence (population frequency data, computational predictions, functional studies, segregation data, clinical literature) to arrive at a classification determination for each variant. The ACMG/AMP framework provides structured criteria, but applying those criteria to novel or ambiguous variants requires professional judgment, especially for variants of uncertain significance (VUS) where evidence is incomplete or contradictory.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4">
            <w:pPr>
              <w:jc w:val="left"/>
              <w:rPr/>
            </w:pPr>
            <w:r w:rsidDel="00000000" w:rsidR="00000000" w:rsidRPr="00000000">
              <w:rPr>
                <w:b w:val="0"/>
                <w:bCs w:val="0"/>
                <w:sz w:val="18"/>
                <w:szCs w:val="18"/>
                <w:rtl w:val="0"/>
              </w:rPr>
              <w:t xml:space="preserve">Clinical genetic/genomic test report with variant classification (pathogenic, likely pathogenic, VUS, likely benign, benign) per ACMG/AMP guidelines, clinical significance interpretation, therapeutic implications, and genetic counseling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6">
            <w:pPr>
              <w:jc w:val="left"/>
              <w:rPr/>
            </w:pPr>
            <w:r w:rsidDel="00000000" w:rsidR="00000000" w:rsidRPr="00000000">
              <w:rPr>
                <w:b w:val="1"/>
                <w:bCs w:val="1"/>
                <w:sz w:val="19"/>
                <w:szCs w:val="19"/>
                <w:rtl w:val="0"/>
              </w:rPr>
              <w:t xml:space="preserve">Grievance and Complaint Trend Analysis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7">
            <w:pPr>
              <w:jc w:val="left"/>
              <w:rPr/>
            </w:pPr>
            <w:r w:rsidDel="00000000" w:rsidR="00000000" w:rsidRPr="00000000">
              <w:rPr>
                <w:b w:val="0"/>
                <w:bCs w:val="0"/>
                <w:sz w:val="18"/>
                <w:szCs w:val="18"/>
                <w:rtl w:val="0"/>
              </w:rPr>
              <w:t xml:space="preserve">Requires aggregating grievance data from multiple tracking systems (CTM, internal A&amp;G databases, state portals), applying CMS category taxonomies, performing statistical trend analysis across time periods and MCO peers, and synthesizing findings into actionable quality improvement recommendations with regulatory compliance attestations.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8">
            <w:pPr>
              <w:jc w:val="left"/>
              <w:rPr/>
            </w:pPr>
            <w:r w:rsidDel="00000000" w:rsidR="00000000" w:rsidRPr="00000000">
              <w:rPr>
                <w:b w:val="0"/>
                <w:bCs w:val="0"/>
                <w:sz w:val="18"/>
                <w:szCs w:val="18"/>
                <w:rtl w:val="0"/>
              </w:rPr>
              <w:t xml:space="preserve">Grievance and complaint trend analysis report with categorized complaint volumes, trending by type/department/root cause, regulatory compliance status, corrective action tracking, and improvement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A">
            <w:pPr>
              <w:jc w:val="left"/>
              <w:rPr/>
            </w:pPr>
            <w:r w:rsidDel="00000000" w:rsidR="00000000" w:rsidRPr="00000000">
              <w:rPr>
                <w:b w:val="1"/>
                <w:bCs w:val="1"/>
                <w:sz w:val="19"/>
                <w:szCs w:val="19"/>
                <w:rtl w:val="0"/>
              </w:rPr>
              <w:t xml:space="preserve">HCC Risk Adjustment Coding Audit and CMS RADV Response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B">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HCC Risk Adjustment Coding Audit and CMS RADV Response Prep,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C">
            <w:pPr>
              <w:jc w:val="left"/>
              <w:rPr/>
            </w:pPr>
            <w:r w:rsidDel="00000000" w:rsidR="00000000" w:rsidRPr="00000000">
              <w:rPr>
                <w:b w:val="0"/>
                <w:bCs w:val="0"/>
                <w:sz w:val="18"/>
                <w:szCs w:val="18"/>
                <w:rtl w:val="0"/>
              </w:rPr>
              <w:t xml:space="preserve">Ensuring that diagnosis codes submitted for Medicare Advantage enrollees are supported by adequate medical record documentation.</w:t>
              <w:br w:type="textWrapping"/>
              <w:br w:type="textWrapping"/>
              <w:t xml:space="preserve">Preparation strategies should focus on ensuring physician documentation supports each HCC diagnosis with clinical evidence, excluding diagnoses from non-qualifying encounters, and implementing internal validation processes that mirror CMS methodology before external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E">
            <w:pPr>
              <w:jc w:val="left"/>
              <w:rPr/>
            </w:pPr>
            <w:r w:rsidDel="00000000" w:rsidR="00000000" w:rsidRPr="00000000">
              <w:rPr>
                <w:b w:val="1"/>
                <w:bCs w:val="1"/>
                <w:sz w:val="19"/>
                <w:szCs w:val="19"/>
                <w:rtl w:val="0"/>
              </w:rPr>
              <w:t xml:space="preserve">Healthcare Compliance Policy and Procedure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F">
            <w:pPr>
              <w:jc w:val="left"/>
              <w:rPr/>
            </w:pPr>
            <w:r w:rsidDel="00000000" w:rsidR="00000000" w:rsidRPr="00000000">
              <w:rPr>
                <w:b w:val="0"/>
                <w:bCs w:val="0"/>
                <w:sz w:val="18"/>
                <w:szCs w:val="18"/>
                <w:rtl w:val="0"/>
              </w:rPr>
              <w:t xml:space="preserve">Requires synthesizing multiple regulatory sources (federal regulations, accreditation standards, state laws, CMS interpretive guidelines) into coherent institutional policies that are both legally compliant and operationally practical. The compliance officer must reconcile potentially conflicting requirements across CMS CoPs, Joint Commission standards, and state regulations, determine which existing policies are affected, draft new or revised policy language, and coordinate review with clinical and legal stakeholders. While significant judgment is required, the work follows established regulatory frameworks and institutional policy templates rather than requiring novel strategic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0">
            <w:pPr>
              <w:jc w:val="left"/>
              <w:rPr/>
            </w:pPr>
            <w:r w:rsidDel="00000000" w:rsidR="00000000" w:rsidRPr="00000000">
              <w:rPr>
                <w:b w:val="0"/>
                <w:bCs w:val="0"/>
                <w:sz w:val="18"/>
                <w:szCs w:val="18"/>
                <w:rtl w:val="0"/>
              </w:rPr>
              <w:t xml:space="preserve">Updated compliance policies with tracked changes, regulatory crosswalk documentation, policy approval workflow records, staff communication/training materials, and compliance calendar with review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2">
            <w:pPr>
              <w:jc w:val="left"/>
              <w:rPr/>
            </w:pPr>
            <w:r w:rsidDel="00000000" w:rsidR="00000000" w:rsidRPr="00000000">
              <w:rPr>
                <w:b w:val="1"/>
                <w:bCs w:val="1"/>
                <w:sz w:val="19"/>
                <w:szCs w:val="19"/>
                <w:rtl w:val="0"/>
              </w:rPr>
              <w:t xml:space="preserve">HEDIS Hybrid Measure Medical Record Retrieval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3">
            <w:pPr>
              <w:jc w:val="left"/>
              <w:rPr/>
            </w:pPr>
            <w:r w:rsidDel="00000000" w:rsidR="00000000" w:rsidRPr="00000000">
              <w:rPr>
                <w:b w:val="0"/>
                <w:bCs w:val="0"/>
                <w:sz w:val="18"/>
                <w:szCs w:val="18"/>
                <w:rtl w:val="0"/>
              </w:rPr>
              <w:t xml:space="preserve">Multi-party coordination across health plan staff, retrieval vendors (CIOX/Datavant, Cotiviti, Advantmed), hundreds of provider offices, and internal abstraction teams. Requires managing parallel workstreams across multiple measures and provider sites, adapting outreach strategies based on response patterns, and maintaining real-time visibility into retrieval progress against NCQA deadlines.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4">
            <w:pPr>
              <w:jc w:val="left"/>
              <w:rPr/>
            </w:pPr>
            <w:r w:rsidDel="00000000" w:rsidR="00000000" w:rsidRPr="00000000">
              <w:rPr>
                <w:b w:val="0"/>
                <w:bCs w:val="0"/>
                <w:sz w:val="18"/>
                <w:szCs w:val="18"/>
                <w:rtl w:val="0"/>
              </w:rPr>
              <w:t xml:space="preserve">Retrieved, indexed, and quality-checked medical records organized by HEDIS measure and member, ready for abstraction with chase completion rates and provider response tracking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6">
            <w:pPr>
              <w:jc w:val="left"/>
              <w:rPr/>
            </w:pPr>
            <w:r w:rsidDel="00000000" w:rsidR="00000000" w:rsidRPr="00000000">
              <w:rPr>
                <w:b w:val="1"/>
                <w:bCs w:val="1"/>
                <w:sz w:val="19"/>
                <w:szCs w:val="19"/>
                <w:rtl w:val="0"/>
              </w:rPr>
              <w:t xml:space="preserve">HEDIS Measure Attestation and CMS Stars Rating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HEDIS Measure Attestation and CMS Stars Rating Optimization,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8">
            <w:pPr>
              <w:jc w:val="left"/>
              <w:rPr/>
            </w:pPr>
            <w:r w:rsidDel="00000000" w:rsidR="00000000" w:rsidRPr="00000000">
              <w:rPr>
                <w:b w:val="0"/>
                <w:bCs w:val="0"/>
                <w:sz w:val="18"/>
                <w:szCs w:val="18"/>
                <w:rtl w:val="0"/>
              </w:rPr>
              <w:t xml:space="preserve">Accurate, complete reporting of quality measures for HEDIS and CMS Stars quality programs.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A">
            <w:pPr>
              <w:jc w:val="left"/>
              <w:rPr/>
            </w:pPr>
            <w:r w:rsidDel="00000000" w:rsidR="00000000" w:rsidRPr="00000000">
              <w:rPr>
                <w:b w:val="1"/>
                <w:bCs w:val="1"/>
                <w:sz w:val="19"/>
                <w:szCs w:val="19"/>
                <w:rtl w:val="0"/>
              </w:rPr>
              <w:t xml:space="preserve">Hospital-Acquired Condition (HAC) Reduction Program Data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B">
            <w:pPr>
              <w:jc w:val="left"/>
              <w:rPr/>
            </w:pPr>
            <w:r w:rsidDel="00000000" w:rsidR="00000000" w:rsidRPr="00000000">
              <w:rPr>
                <w:b w:val="0"/>
                <w:bCs w:val="0"/>
                <w:sz w:val="18"/>
                <w:szCs w:val="18"/>
                <w:rtl w:val="0"/>
              </w:rPr>
              <w:t xml:space="preserve">Coordinates multiple data streams (NHSN HAI events, denominator data, PSI-90 claims, monthly reporting plans) across clinical and quality departments with quarterly deadlines and annual HSR review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C">
            <w:pPr>
              <w:jc w:val="left"/>
              <w:rPr/>
            </w:pPr>
            <w:r w:rsidDel="00000000" w:rsidR="00000000" w:rsidRPr="00000000">
              <w:rPr>
                <w:b w:val="0"/>
                <w:bCs w:val="0"/>
                <w:sz w:val="18"/>
                <w:szCs w:val="18"/>
                <w:rtl w:val="0"/>
              </w:rPr>
              <w:t xml:space="preserve">Confirmed NHSN data submission with validated HAI event reports, denominator summaries, and monthly reporting plan data transmitted to CMS through NHSN-HQR linkage with submission confirmation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E">
            <w:pPr>
              <w:jc w:val="left"/>
              <w:rPr/>
            </w:pPr>
            <w:r w:rsidDel="00000000" w:rsidR="00000000" w:rsidRPr="00000000">
              <w:rPr>
                <w:b w:val="1"/>
                <w:bCs w:val="1"/>
                <w:sz w:val="19"/>
                <w:szCs w:val="19"/>
                <w:rtl w:val="0"/>
              </w:rPr>
              <w:t xml:space="preserve">Inpatient Psychiatric Evaluation and Involuntary Hold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Inpatient Psychiatric Evaluation and Involuntary Hold Documentation,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0">
            <w:pPr>
              <w:jc w:val="left"/>
              <w:rPr/>
            </w:pPr>
            <w:r w:rsidDel="00000000" w:rsidR="00000000" w:rsidRPr="00000000">
              <w:rPr>
                <w:b w:val="0"/>
                <w:bCs w:val="0"/>
                <w:sz w:val="18"/>
                <w:szCs w:val="18"/>
                <w:rtl w:val="0"/>
              </w:rPr>
              <w:t xml:space="preserve">Documentation of involuntary legal hold status within EMR or on paper documentation consistent with applicable state laws, with concurrent completion of accompanying ordersets.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2">
            <w:pPr>
              <w:jc w:val="left"/>
              <w:rPr/>
            </w:pPr>
            <w:r w:rsidDel="00000000" w:rsidR="00000000" w:rsidRPr="00000000">
              <w:rPr>
                <w:b w:val="1"/>
                <w:bCs w:val="1"/>
                <w:sz w:val="19"/>
                <w:szCs w:val="19"/>
                <w:rtl w:val="0"/>
              </w:rPr>
              <w:t xml:space="preserve">Involuntary hold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3">
            <w:pPr>
              <w:jc w:val="left"/>
              <w:rPr/>
            </w:pPr>
            <w:r w:rsidDel="00000000" w:rsidR="00000000" w:rsidRPr="00000000">
              <w:rPr>
                <w:b w:val="0"/>
                <w:bCs w:val="0"/>
                <w:sz w:val="18"/>
                <w:szCs w:val="18"/>
                <w:rtl w:val="0"/>
              </w:rPr>
              <w:t xml:space="preserve">Requires integrating information from multiple disparate sources into a coherent, unified output — for Involuntary hold documentation,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4">
            <w:pPr>
              <w:jc w:val="left"/>
              <w:rPr/>
            </w:pPr>
            <w:r w:rsidDel="00000000" w:rsidR="00000000" w:rsidRPr="00000000">
              <w:rPr>
                <w:b w:val="0"/>
                <w:bCs w:val="0"/>
                <w:sz w:val="18"/>
                <w:szCs w:val="18"/>
                <w:rtl w:val="0"/>
              </w:rPr>
              <w:t xml:space="preserve">A completed legal document justifying reasons to involuntarily hold a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6">
            <w:pPr>
              <w:jc w:val="left"/>
              <w:rPr/>
            </w:pPr>
            <w:r w:rsidDel="00000000" w:rsidR="00000000" w:rsidRPr="00000000">
              <w:rPr>
                <w:b w:val="1"/>
                <w:bCs w:val="1"/>
                <w:sz w:val="19"/>
                <w:szCs w:val="19"/>
                <w:rtl w:val="0"/>
              </w:rPr>
              <w:t xml:space="preserve">iPLEDGE REMS Compliance and Isotretinoin Prescription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iPLEDGE REMS Compliance and Isotretinoin Prescription Confirmation,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8">
            <w:pPr>
              <w:jc w:val="left"/>
              <w:rPr/>
            </w:pPr>
            <w:r w:rsidDel="00000000" w:rsidR="00000000" w:rsidRPr="00000000">
              <w:rPr>
                <w:b w:val="0"/>
                <w:bCs w:val="0"/>
                <w:sz w:val="18"/>
                <w:szCs w:val="18"/>
                <w:rtl w:val="0"/>
              </w:rPr>
              <w:t xml:space="preserve">Confirmation of patient, prescriber, and pharmacy enrollment status; documentation of required monthly pregnancy test results; verification of contraception counseling and attestation; signed informed consent forms; and compliance status indicators (qualified vs. non-qualified). The system also generates alerts for missing requirements and maintains audit logs for regulatory oversight.</w:t>
              <w:br w:type="textWrapping"/>
              <w:br w:type="textWrapping"/>
              <w:t xml:space="preserve">The outputs of Isotretinoin Prescription Confirmation include issuance of a time-limited prescription authorization (valid dispensing window), confirmation that all REMS requirements are met prior to dispensing, pharmacy verification status, and transaction records documenting that the medication was dispensed in compliance with REMS safeguards. Together, these outputs ensure regulatory compliance and prevent fetal exposure to isotretinoin.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A">
            <w:pPr>
              <w:jc w:val="left"/>
              <w:rPr/>
            </w:pPr>
            <w:r w:rsidDel="00000000" w:rsidR="00000000" w:rsidRPr="00000000">
              <w:rPr>
                <w:b w:val="1"/>
                <w:bCs w:val="1"/>
                <w:sz w:val="19"/>
                <w:szCs w:val="19"/>
                <w:rtl w:val="0"/>
              </w:rPr>
              <w:t xml:space="preserve">Joint Commission Accreditation Survey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B">
            <w:pPr>
              <w:jc w:val="left"/>
              <w:rPr/>
            </w:pPr>
            <w:r w:rsidDel="00000000" w:rsidR="00000000" w:rsidRPr="00000000">
              <w:rPr>
                <w:b w:val="0"/>
                <w:bCs w:val="0"/>
                <w:sz w:val="18"/>
                <w:szCs w:val="18"/>
                <w:rtl w:val="0"/>
              </w:rPr>
              <w:t xml:space="preserve">Requires coordinating multiple parallel workstreams across dozens of departments and hundreds of standards chapters; the accreditation coordinator must orchestrate document reviews, mock tracers, staff education campaigns, environment of care rounds, policy and procedure updates, performance improvement data compilation, and corrective action tracking while synthesizing compliance status across all chapters into an integrated readiness assessment and escalation plan for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C">
            <w:pPr>
              <w:jc w:val="left"/>
              <w:rPr/>
            </w:pPr>
            <w:r w:rsidDel="00000000" w:rsidR="00000000" w:rsidRPr="00000000">
              <w:rPr>
                <w:b w:val="0"/>
                <w:bCs w:val="0"/>
                <w:sz w:val="18"/>
                <w:szCs w:val="18"/>
                <w:rtl w:val="0"/>
              </w:rPr>
              <w:t xml:space="preserve">Survey readiness assessment with gap analysis against current Joint Commission standards, mock tracer findings and corrective actions, staff education plan, document organization system, and day-of-survey logistics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E">
            <w:pPr>
              <w:jc w:val="left"/>
              <w:rPr/>
            </w:pPr>
            <w:r w:rsidDel="00000000" w:rsidR="00000000" w:rsidRPr="00000000">
              <w:rPr>
                <w:b w:val="1"/>
                <w:bCs w:val="1"/>
                <w:sz w:val="19"/>
                <w:szCs w:val="19"/>
                <w:rtl w:val="0"/>
              </w:rPr>
              <w:t xml:space="preserve">Laboratory Equipment Calibration and Maintenance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F">
            <w:pPr>
              <w:jc w:val="left"/>
              <w:rPr/>
            </w:pPr>
            <w:r w:rsidDel="00000000" w:rsidR="00000000" w:rsidRPr="00000000">
              <w:rPr>
                <w:b w:val="0"/>
                <w:bCs w:val="0"/>
                <w:sz w:val="18"/>
                <w:szCs w:val="18"/>
                <w:rtl w:val="0"/>
              </w:rPr>
              <w:t xml:space="preserve">Primarily procedural execution following manufacturer protocols and CLIA/CAP requirements, with judgment required for out-of-range results, troubleshooting, and corrective action determination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0">
            <w:pPr>
              <w:jc w:val="left"/>
              <w:rPr/>
            </w:pPr>
            <w:r w:rsidDel="00000000" w:rsidR="00000000" w:rsidRPr="00000000">
              <w:rPr>
                <w:b w:val="0"/>
                <w:bCs w:val="0"/>
                <w:sz w:val="18"/>
                <w:szCs w:val="18"/>
                <w:rtl w:val="0"/>
              </w:rPr>
              <w:t xml:space="preserve">Complete calibration verification records and preventive maintenance logs with documented corrective actions and instrument performance trending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2">
            <w:pPr>
              <w:jc w:val="left"/>
              <w:rPr/>
            </w:pPr>
            <w:r w:rsidDel="00000000" w:rsidR="00000000" w:rsidRPr="00000000">
              <w:rPr>
                <w:b w:val="1"/>
                <w:bCs w:val="1"/>
                <w:sz w:val="19"/>
                <w:szCs w:val="19"/>
                <w:rtl w:val="0"/>
              </w:rPr>
              <w:t xml:space="preserve">Laboratory Quality Control Review and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3">
            <w:pPr>
              <w:jc w:val="left"/>
              <w:rPr/>
            </w:pPr>
            <w:r w:rsidDel="00000000" w:rsidR="00000000" w:rsidRPr="00000000">
              <w:rPr>
                <w:b w:val="0"/>
                <w:bCs w:val="0"/>
                <w:sz w:val="18"/>
                <w:szCs w:val="18"/>
                <w:rtl w:val="0"/>
              </w:rPr>
              <w:t xml:space="preserve">Requires applying Westgard rules and CLIA-mandated criteria to determine acceptability of QC results, deciding whether patient results can be released or must be held, and adjudicating corrective action pathways when controls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4">
            <w:pPr>
              <w:jc w:val="left"/>
              <w:rPr/>
            </w:pPr>
            <w:r w:rsidDel="00000000" w:rsidR="00000000" w:rsidRPr="00000000">
              <w:rPr>
                <w:b w:val="0"/>
                <w:bCs w:val="0"/>
                <w:sz w:val="18"/>
                <w:szCs w:val="18"/>
                <w:rtl w:val="0"/>
              </w:rPr>
              <w:t xml:space="preserve">Daily QC review documentation with Levey-Jennings charts, Westgard rule evaluation, out-of-control investigation and corrective action records, monthly QC summary statistics (mean, SD, CV%), and regulatory-compliant QC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6">
            <w:pPr>
              <w:jc w:val="left"/>
              <w:rPr/>
            </w:pPr>
            <w:r w:rsidDel="00000000" w:rsidR="00000000" w:rsidRPr="00000000">
              <w:rPr>
                <w:b w:val="1"/>
                <w:bCs w:val="1"/>
                <w:sz w:val="19"/>
                <w:szCs w:val="19"/>
                <w:rtl w:val="0"/>
              </w:rPr>
              <w:t xml:space="preserve">Laboratory Test Method Validation/Verification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7">
            <w:pPr>
              <w:jc w:val="left"/>
              <w:rPr/>
            </w:pPr>
            <w:r w:rsidDel="00000000" w:rsidR="00000000" w:rsidRPr="00000000">
              <w:rPr>
                <w:b w:val="0"/>
                <w:bCs w:val="0"/>
                <w:sz w:val="18"/>
                <w:szCs w:val="18"/>
                <w:rtl w:val="0"/>
              </w:rPr>
              <w:t xml:space="preserve">Requires coordinating multiple sequential experimental phases (precision, accuracy, linearity, reportable range, reference interval verification), integrating data from instruments, comparing against manufacturer claims, and producing a compliant regulatory document. Judgment is needed in interpreting borderline results and determining corrective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8">
            <w:pPr>
              <w:jc w:val="left"/>
              <w:rPr/>
            </w:pPr>
            <w:r w:rsidDel="00000000" w:rsidR="00000000" w:rsidRPr="00000000">
              <w:rPr>
                <w:b w:val="0"/>
                <w:bCs w:val="0"/>
                <w:sz w:val="18"/>
                <w:szCs w:val="18"/>
                <w:rtl w:val="0"/>
              </w:rPr>
              <w:t xml:space="preserve">Method validation/verification study report with precision (within-run, between-run, total), accuracy/bias assessment, analytical measurement range/linearity, reference interval verification, and laboratory director approval for clinical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A">
            <w:pPr>
              <w:jc w:val="left"/>
              <w:rPr/>
            </w:pPr>
            <w:r w:rsidDel="00000000" w:rsidR="00000000" w:rsidRPr="00000000">
              <w:rPr>
                <w:b w:val="1"/>
                <w:bCs w:val="1"/>
                <w:sz w:val="19"/>
                <w:szCs w:val="19"/>
                <w:rtl w:val="0"/>
              </w:rPr>
              <w:t xml:space="preserve">Managed Care Formulary Contracting and Brand Defense at LOE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B">
            <w:pPr>
              <w:jc w:val="left"/>
              <w:rPr/>
            </w:pPr>
            <w:r w:rsidDel="00000000" w:rsidR="00000000" w:rsidRPr="00000000">
              <w:rPr>
                <w:b w:val="0"/>
                <w:bCs w:val="0"/>
                <w:sz w:val="18"/>
                <w:szCs w:val="18"/>
                <w:rtl w:val="0"/>
              </w:rPr>
              <w:t xml:space="preserve">Requires coordinating multiple stakeholders, systems, or sequential processes toward a defined outcome — for Managed Care Formulary Contracting and Brand Defense at LOE,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C">
            <w:pPr>
              <w:jc w:val="left"/>
              <w:rPr/>
            </w:pPr>
            <w:r w:rsidDel="00000000" w:rsidR="00000000" w:rsidRPr="00000000">
              <w:rPr>
                <w:b w:val="0"/>
                <w:bCs w:val="0"/>
                <w:sz w:val="18"/>
                <w:szCs w:val="18"/>
                <w:rtl w:val="0"/>
              </w:rPr>
              <w:t xml:space="preserve">Linking rebated to patient outcomes, launching authorized genericas to compete against independent generics to retain oharmacy wholesaler loyalty, utilizing markert share or access based rebates to maintain preferred formulary status, budget impact analysis to demonstrate the cost effictiveness of the brand vs generics, patient adherance data and clinical outcomes to differentiate from generics, copay cards and patient assistance programs to reduce out of pocket costs and maintain loyalty, enpahzise unique delivery devices, new formulations or clinical advantage that generics cannot match, using advance alalytics to track generic competitor R&amp;D and launch timelines, standardized dossier used to communicate value to pharmacy and therapeutics committees.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E">
            <w:pPr>
              <w:jc w:val="left"/>
              <w:rPr/>
            </w:pPr>
            <w:r w:rsidDel="00000000" w:rsidR="00000000" w:rsidRPr="00000000">
              <w:rPr>
                <w:b w:val="1"/>
                <w:bCs w:val="1"/>
                <w:sz w:val="19"/>
                <w:szCs w:val="19"/>
                <w:rtl w:val="0"/>
              </w:rPr>
              <w:t xml:space="preserve">Medical Coding Compliance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F">
            <w:pPr>
              <w:jc w:val="left"/>
              <w:rPr/>
            </w:pPr>
            <w:r w:rsidDel="00000000" w:rsidR="00000000" w:rsidRPr="00000000">
              <w:rPr>
                <w:b w:val="0"/>
                <w:bCs w:val="0"/>
                <w:sz w:val="18"/>
                <w:szCs w:val="18"/>
                <w:rtl w:val="0"/>
              </w:rPr>
              <w:t xml:space="preserve">Each sampled encounter requires adjudication—comparing the clinical documentation in the medical record against the codes assigned by the original coder to determine whether the coding is accurate, overcoded, undercoded, or unsupported. The auditor must interpret physician documentation (history, exam findings, medical decision-making, procedure details) and apply ICD-10-CM Official Guidelines, CPT coding conventions, CMS coding guidance, and payer-specific rules to render a finding on each encounter. The OIG's 2024 audit of Independent Health Association found that for 230 of 247 sampled enrollee-years, medical records did not support the submitted diagnosis codes—demonstrating that coding adjudication is non-trivial and error-prone even among professional coders.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0">
            <w:pPr>
              <w:jc w:val="left"/>
              <w:rPr/>
            </w:pPr>
            <w:r w:rsidDel="00000000" w:rsidR="00000000" w:rsidRPr="00000000">
              <w:rPr>
                <w:b w:val="0"/>
                <w:bCs w:val="0"/>
                <w:sz w:val="18"/>
                <w:szCs w:val="18"/>
                <w:rtl w:val="0"/>
              </w:rPr>
              <w:t xml:space="preserve">Completed coding compliance audit report with accuracy rates by coder/service line, identified error patterns, financial impact analysis of over/under-coding, and corrective action recommendations with targeted education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2">
            <w:pPr>
              <w:jc w:val="left"/>
              <w:rPr/>
            </w:pPr>
            <w:r w:rsidDel="00000000" w:rsidR="00000000" w:rsidRPr="00000000">
              <w:rPr>
                <w:b w:val="1"/>
                <w:bCs w:val="1"/>
                <w:sz w:val="19"/>
                <w:szCs w:val="19"/>
                <w:rtl w:val="0"/>
              </w:rPr>
              <w:t xml:space="preserve">Medications Associated With Hospital Readmissions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3">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Medications Associated With Hospital Readmissions,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4">
            <w:pPr>
              <w:jc w:val="left"/>
              <w:rPr/>
            </w:pPr>
            <w:r w:rsidDel="00000000" w:rsidR="00000000" w:rsidRPr="00000000">
              <w:rPr>
                <w:b w:val="0"/>
                <w:bCs w:val="0"/>
                <w:sz w:val="18"/>
                <w:szCs w:val="18"/>
                <w:rtl w:val="0"/>
              </w:rPr>
              <w:t xml:space="preserve">Medication risk/optimization insights to reduce readmissions (e.g., high-risk medication flags, adherence barriers, and follow-up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6">
            <w:pPr>
              <w:jc w:val="left"/>
              <w:rPr/>
            </w:pPr>
            <w:r w:rsidDel="00000000" w:rsidR="00000000" w:rsidRPr="00000000">
              <w:rPr>
                <w:b w:val="1"/>
                <w:bCs w:val="1"/>
                <w:sz w:val="19"/>
                <w:szCs w:val="19"/>
                <w:rtl w:val="0"/>
              </w:rPr>
              <w:t xml:space="preserve">Minor Ailment Prescribing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Minor Ailment Prescribing,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8">
            <w:pPr>
              <w:jc w:val="left"/>
              <w:rPr/>
            </w:pPr>
            <w:r w:rsidDel="00000000" w:rsidR="00000000" w:rsidRPr="00000000">
              <w:rPr>
                <w:b w:val="0"/>
                <w:bCs w:val="0"/>
                <w:sz w:val="18"/>
                <w:szCs w:val="18"/>
                <w:rtl w:val="0"/>
              </w:rPr>
              <w:t xml:space="preserve">Prescription to fill for ailment, Referral to GP, follow-up call in 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A">
            <w:pPr>
              <w:jc w:val="left"/>
              <w:rPr/>
            </w:pPr>
            <w:r w:rsidDel="00000000" w:rsidR="00000000" w:rsidRPr="00000000">
              <w:rPr>
                <w:b w:val="1"/>
                <w:bCs w:val="1"/>
                <w:sz w:val="19"/>
                <w:szCs w:val="19"/>
                <w:rtl w:val="0"/>
              </w:rPr>
              <w:t xml:space="preserve">MIPS Quality Performance Measure Selection and Submission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B">
            <w:pPr>
              <w:jc w:val="left"/>
              <w:rPr/>
            </w:pPr>
            <w:r w:rsidDel="00000000" w:rsidR="00000000" w:rsidRPr="00000000">
              <w:rPr>
                <w:b w:val="0"/>
                <w:bCs w:val="0"/>
                <w:sz w:val="18"/>
                <w:szCs w:val="18"/>
                <w:rtl w:val="0"/>
              </w:rPr>
              <w:t xml:space="preserve">Requires coordinating across EHR systems, CMS portals, specialty society guidelines, and multiple clinician stakeholders to select optimal measures, monitor data completeness, and submit 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C">
            <w:pPr>
              <w:jc w:val="left"/>
              <w:rPr/>
            </w:pPr>
            <w:r w:rsidDel="00000000" w:rsidR="00000000" w:rsidRPr="00000000">
              <w:rPr>
                <w:b w:val="0"/>
                <w:bCs w:val="0"/>
                <w:sz w:val="18"/>
                <w:szCs w:val="18"/>
                <w:rtl w:val="0"/>
              </w:rPr>
              <w:t xml:space="preserve">Finalized MIPS measure selection plan with chosen measures, collection methodology, responsible parties, monitoring schedule, and completed performance data submission to CMS QPP portal by March 31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E">
            <w:pPr>
              <w:jc w:val="left"/>
              <w:rPr/>
            </w:pPr>
            <w:r w:rsidDel="00000000" w:rsidR="00000000" w:rsidRPr="00000000">
              <w:rPr>
                <w:b w:val="1"/>
                <w:bCs w:val="1"/>
                <w:sz w:val="19"/>
                <w:szCs w:val="19"/>
                <w:rtl w:val="0"/>
              </w:rPr>
              <w:t xml:space="preserve">Mock Survey and Tracer Audit Execution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F">
            <w:pPr>
              <w:jc w:val="left"/>
              <w:rPr/>
            </w:pPr>
            <w:r w:rsidDel="00000000" w:rsidR="00000000" w:rsidRPr="00000000">
              <w:rPr>
                <w:b w:val="0"/>
                <w:bCs w:val="0"/>
                <w:sz w:val="18"/>
                <w:szCs w:val="18"/>
                <w:rtl w:val="0"/>
              </w:rPr>
              <w:t xml:space="preserve">Requires synthesizing observations, interviews, document reviews, and tracer findings from across multiple departments, patient care units, and standards chapters into a coherent findings report. The mock surveyor must integrate clinical observations (e.g., hand hygiene compliance, medication labeling, patient identification practices) with document review findings (e.g., policy currency, training completion, credentialing files) and system tracer data (e.g., data management, infection prevention program effectiveness) into prioritized findings mapped to specific standards and Elements of Performance, scored using the SAFER Matrix framework, and accompanied by actionable corrective action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0">
            <w:pPr>
              <w:jc w:val="left"/>
              <w:rPr/>
            </w:pPr>
            <w:r w:rsidDel="00000000" w:rsidR="00000000" w:rsidRPr="00000000">
              <w:rPr>
                <w:b w:val="0"/>
                <w:bCs w:val="0"/>
                <w:sz w:val="18"/>
                <w:szCs w:val="18"/>
                <w:rtl w:val="0"/>
              </w:rPr>
              <w:t xml:space="preserve">Mock survey execution report with tracer findings organized by standard/chapter, compliance ratings, identified deficiencies with risk prioritization, corrective action recommendations, and overall accreditation readiness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2">
            <w:pPr>
              <w:jc w:val="left"/>
              <w:rPr/>
            </w:pPr>
            <w:r w:rsidDel="00000000" w:rsidR="00000000" w:rsidRPr="00000000">
              <w:rPr>
                <w:b w:val="1"/>
                <w:bCs w:val="1"/>
                <w:sz w:val="19"/>
                <w:szCs w:val="19"/>
                <w:rtl w:val="0"/>
              </w:rPr>
              <w:t xml:space="preserve">Mortality and Quality Indicator Second-Level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3">
            <w:pPr>
              <w:jc w:val="left"/>
              <w:rPr/>
            </w:pPr>
            <w:r w:rsidDel="00000000" w:rsidR="00000000" w:rsidRPr="00000000">
              <w:rPr>
                <w:b w:val="0"/>
                <w:bCs w:val="0"/>
                <w:sz w:val="18"/>
                <w:szCs w:val="18"/>
                <w:rtl w:val="0"/>
              </w:rPr>
              <w:t xml:space="preserve">Each case requires the reviewer to adjudicate between the clinical documentation in the medical record and the coded diagnoses/procedures, determining whether query opportunities exist, whether present-on-admission status is correctly assigned, and whether severity of illness and risk of mortality scores accurately reflect patient acuity. Requires weighing clinical evidence against coding guidelines and risk model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4">
            <w:pPr>
              <w:jc w:val="left"/>
              <w:rPr/>
            </w:pPr>
            <w:r w:rsidDel="00000000" w:rsidR="00000000" w:rsidRPr="00000000">
              <w:rPr>
                <w:b w:val="0"/>
                <w:bCs w:val="0"/>
                <w:sz w:val="18"/>
                <w:szCs w:val="18"/>
                <w:rtl w:val="0"/>
              </w:rPr>
              <w:t xml:space="preserve">Second-level review determination documenting whether mortality or quality indicator assignment is clinically accurate with recommended coding changes, query opportunities, and quality improvement referrals.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6">
            <w:pPr>
              <w:jc w:val="left"/>
              <w:rPr/>
            </w:pPr>
            <w:r w:rsidDel="00000000" w:rsidR="00000000" w:rsidRPr="00000000">
              <w:rPr>
                <w:b w:val="1"/>
                <w:bCs w:val="1"/>
                <w:sz w:val="19"/>
                <w:szCs w:val="19"/>
                <w:rtl w:val="0"/>
              </w:rPr>
              <w:t xml:space="preserve">MS-DRG Assignment and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7">
            <w:pPr>
              <w:jc w:val="left"/>
              <w:rPr/>
            </w:pPr>
            <w:r w:rsidDel="00000000" w:rsidR="00000000" w:rsidRPr="00000000">
              <w:rPr>
                <w:b w:val="0"/>
                <w:bCs w:val="0"/>
                <w:sz w:val="18"/>
                <w:szCs w:val="18"/>
                <w:rtl w:val="0"/>
              </w:rPr>
              <w:t xml:space="preserve">Coders must adjudicate between competing diagnoses for principal diagnosis selection, determine CC/MCC status of secondary diagnoses, validate POA indicators, and reconcile clinical documentation against coding guidelines when documentation is ambiguous or conflicting.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8">
            <w:pPr>
              <w:jc w:val="left"/>
              <w:rPr/>
            </w:pPr>
            <w:r w:rsidDel="00000000" w:rsidR="00000000" w:rsidRPr="00000000">
              <w:rPr>
                <w:b w:val="0"/>
                <w:bCs w:val="0"/>
                <w:sz w:val="18"/>
                <w:szCs w:val="18"/>
                <w:rtl w:val="0"/>
              </w:rPr>
              <w:t xml:space="preserve">Validated MS-DRG assignment with confirmed principal diagnosis, principal procedure, secondary diagnoses (CCs/MCCs), and discharge status, including DRG weight and expected reimbursement with documentation supporting code selections.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A">
            <w:pPr>
              <w:jc w:val="left"/>
              <w:rPr/>
            </w:pPr>
            <w:r w:rsidDel="00000000" w:rsidR="00000000" w:rsidRPr="00000000">
              <w:rPr>
                <w:b w:val="1"/>
                <w:bCs w:val="1"/>
                <w:sz w:val="19"/>
                <w:szCs w:val="19"/>
                <w:rtl w:val="0"/>
              </w:rPr>
              <w:t xml:space="preserve">MSL Scientific Exchange and Medical Information Request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B">
            <w:pPr>
              <w:jc w:val="left"/>
              <w:rPr/>
            </w:pPr>
            <w:r w:rsidDel="00000000" w:rsidR="00000000" w:rsidRPr="00000000">
              <w:rPr>
                <w:b w:val="0"/>
                <w:bCs w:val="0"/>
                <w:sz w:val="18"/>
                <w:szCs w:val="18"/>
                <w:rtl w:val="0"/>
              </w:rPr>
              <w:t xml:space="preserve">Requires integrating information from multiple disparate sources into a coherent, unified output — for MSL Scientific Exchange and Medical Information Request Management,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C">
            <w:pPr>
              <w:jc w:val="left"/>
              <w:rPr/>
            </w:pPr>
            <w:r w:rsidDel="00000000" w:rsidR="00000000" w:rsidRPr="00000000">
              <w:rPr>
                <w:b w:val="0"/>
                <w:bCs w:val="0"/>
                <w:sz w:val="18"/>
                <w:szCs w:val="18"/>
                <w:rtl w:val="0"/>
              </w:rPr>
              <w:t xml:space="preserve">Medical Information response documentation, scientific exchange interaction reports, healthcare inquiry trend analysis, clinical evidence summaries, literature reviews, and dashboards with scientific engagement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E">
            <w:pPr>
              <w:jc w:val="left"/>
              <w:rPr/>
            </w:pPr>
            <w:r w:rsidDel="00000000" w:rsidR="00000000" w:rsidRPr="00000000">
              <w:rPr>
                <w:b w:val="1"/>
                <w:bCs w:val="1"/>
                <w:sz w:val="19"/>
                <w:szCs w:val="19"/>
                <w:rtl w:val="0"/>
              </w:rPr>
              <w:t xml:space="preserve">Obtain Prior Authorization for Provider-Administered Specialty Medications (Pharmacy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F">
            <w:pPr>
              <w:jc w:val="left"/>
              <w:rPr/>
            </w:pPr>
            <w:r w:rsidDel="00000000" w:rsidR="00000000" w:rsidRPr="00000000">
              <w:rPr>
                <w:b w:val="0"/>
                <w:bCs w:val="0"/>
                <w:sz w:val="18"/>
                <w:szCs w:val="18"/>
                <w:rtl w:val="0"/>
              </w:rPr>
              <w:t xml:space="preserve">Requires coordinating multiple stakeholders, systems, or sequential processes toward a defined outcome — for Obtain Prior Authorization for Provider-Administered Specialty Medications (Pharmacy Benefit),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0">
            <w:pPr>
              <w:jc w:val="left"/>
              <w:rPr/>
            </w:pPr>
            <w:r w:rsidDel="00000000" w:rsidR="00000000" w:rsidRPr="00000000">
              <w:rPr>
                <w:b w:val="0"/>
                <w:bCs w:val="0"/>
                <w:sz w:val="18"/>
                <w:szCs w:val="18"/>
                <w:rtl w:val="0"/>
              </w:rPr>
              <w:t xml:space="preserve">Prior authorization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2">
            <w:pPr>
              <w:jc w:val="left"/>
              <w:rPr/>
            </w:pPr>
            <w:r w:rsidDel="00000000" w:rsidR="00000000" w:rsidRPr="00000000">
              <w:rPr>
                <w:b w:val="1"/>
                <w:bCs w:val="1"/>
                <w:sz w:val="19"/>
                <w:szCs w:val="19"/>
                <w:rtl w:val="0"/>
              </w:rPr>
              <w:t xml:space="preserve">Oncology Tumor Board Case Preparation and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3">
            <w:pPr>
              <w:jc w:val="left"/>
              <w:rPr/>
            </w:pPr>
            <w:r w:rsidDel="00000000" w:rsidR="00000000" w:rsidRPr="00000000">
              <w:rPr>
                <w:b w:val="0"/>
                <w:bCs w:val="0"/>
                <w:sz w:val="18"/>
                <w:szCs w:val="18"/>
                <w:rtl w:val="0"/>
              </w:rPr>
              <w:t xml:space="preserve">Requires integrating information from multiple disparate sources into a coherent, unified output — for Oncology Tumor Board Case Preparation and Documentation,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4">
            <w:pPr>
              <w:jc w:val="left"/>
              <w:rPr/>
            </w:pPr>
            <w:r w:rsidDel="00000000" w:rsidR="00000000" w:rsidRPr="00000000">
              <w:rPr>
                <w:b w:val="0"/>
                <w:bCs w:val="0"/>
                <w:sz w:val="18"/>
                <w:szCs w:val="18"/>
                <w:rtl w:val="0"/>
              </w:rPr>
              <w:t xml:space="preserve">Documented and multidisciplinaty plan based on recent guidelines, patient previous treatment, imaging and comorbidities.  Documentation of next steps and followup plan.  All using evidence based care.  A system hospital or state/ nation wide for tracking rare diseases/ treatments.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6">
            <w:pPr>
              <w:jc w:val="left"/>
              <w:rPr/>
            </w:pPr>
            <w:r w:rsidDel="00000000" w:rsidR="00000000" w:rsidRPr="00000000">
              <w:rPr>
                <w:b w:val="1"/>
                <w:bCs w:val="1"/>
                <w:sz w:val="19"/>
                <w:szCs w:val="19"/>
                <w:rtl w:val="0"/>
              </w:rPr>
              <w:t xml:space="preserve">OPPE/FPPE Data Collection and Summary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7">
            <w:pPr>
              <w:jc w:val="left"/>
              <w:rPr/>
            </w:pPr>
            <w:r w:rsidDel="00000000" w:rsidR="00000000" w:rsidRPr="00000000">
              <w:rPr>
                <w:b w:val="0"/>
                <w:bCs w:val="0"/>
                <w:sz w:val="18"/>
                <w:szCs w:val="18"/>
                <w:rtl w:val="0"/>
              </w:rPr>
              <w:t xml:space="preserve">Requires orchestrating data from 5-10 disparate systems (EHR, quality databases, patient satisfaction surveys, peer review records, credentialing software) into a unified report per provider, then routing for department chief review. The core challenge is multi-source data aggregation and formatting, not novel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8">
            <w:pPr>
              <w:jc w:val="left"/>
              <w:rPr/>
            </w:pPr>
            <w:r w:rsidDel="00000000" w:rsidR="00000000" w:rsidRPr="00000000">
              <w:rPr>
                <w:b w:val="0"/>
                <w:bCs w:val="0"/>
                <w:sz w:val="18"/>
                <w:szCs w:val="18"/>
                <w:rtl w:val="0"/>
              </w:rPr>
              <w:t xml:space="preserve">OPPE/FPPE summary report with provider-specific performance data across six general competency domains, benchmark comparisons, trending analysis, identified concerns, and department chair attestation for medical staff reappointment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A">
            <w:pPr>
              <w:jc w:val="left"/>
              <w:rPr/>
            </w:pPr>
            <w:r w:rsidDel="00000000" w:rsidR="00000000" w:rsidRPr="00000000">
              <w:rPr>
                <w:b w:val="1"/>
                <w:bCs w:val="1"/>
                <w:sz w:val="19"/>
                <w:szCs w:val="19"/>
                <w:rtl w:val="0"/>
              </w:rPr>
              <w:t xml:space="preserve">Outpatient Coding Compliance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B">
            <w:pPr>
              <w:jc w:val="left"/>
              <w:rPr/>
            </w:pPr>
            <w:r w:rsidDel="00000000" w:rsidR="00000000" w:rsidRPr="00000000">
              <w:rPr>
                <w:b w:val="0"/>
                <w:bCs w:val="0"/>
                <w:sz w:val="18"/>
                <w:szCs w:val="18"/>
                <w:rtl w:val="0"/>
              </w:rPr>
              <w:t xml:space="preserve">Each audited encounter requires the auditor to independently re-code from clinical documentation, compare against billed codes, and adjudicate discrepancies—determining whether differences constitute errors, acceptable alternatives, or documentation deficiencies. Requires judgment calls on medical necessity, code specificity, sequencing rules, and modifier applicability with potential financial and regulatory consequences.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C">
            <w:pPr>
              <w:jc w:val="left"/>
              <w:rPr/>
            </w:pPr>
            <w:r w:rsidDel="00000000" w:rsidR="00000000" w:rsidRPr="00000000">
              <w:rPr>
                <w:b w:val="0"/>
                <w:bCs w:val="0"/>
                <w:sz w:val="18"/>
                <w:szCs w:val="18"/>
                <w:rtl w:val="0"/>
              </w:rPr>
              <w:t xml:space="preserve">Outpatient coding audit report with accuracy rates, E&amp;M level distribution analysis, modifier usage review, NCCI edit compliance, financial impact of identified errors, and coder-specific performance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E">
            <w:pPr>
              <w:jc w:val="left"/>
              <w:rPr/>
            </w:pPr>
            <w:r w:rsidDel="00000000" w:rsidR="00000000" w:rsidRPr="00000000">
              <w:rPr>
                <w:b w:val="1"/>
                <w:bCs w:val="1"/>
                <w:sz w:val="19"/>
                <w:szCs w:val="19"/>
                <w:rtl w:val="0"/>
              </w:rPr>
              <w:t xml:space="preserve">Patent Cliff Analysis and Product Lifecycle Management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F">
            <w:pPr>
              <w:jc w:val="left"/>
              <w:rPr/>
            </w:pPr>
            <w:r w:rsidDel="00000000" w:rsidR="00000000" w:rsidRPr="00000000">
              <w:rPr>
                <w:b w:val="0"/>
                <w:bCs w:val="0"/>
                <w:sz w:val="18"/>
                <w:szCs w:val="18"/>
                <w:rtl w:val="0"/>
              </w:rPr>
              <w:t xml:space="preserve">Requires integrating information from multiple disparate sources into a coherent, unified output — for Patent Cliff Analysis and Product Lifecycle Management Strategy,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0">
            <w:pPr>
              <w:jc w:val="left"/>
              <w:rPr/>
            </w:pPr>
            <w:r w:rsidDel="00000000" w:rsidR="00000000" w:rsidRPr="00000000">
              <w:rPr>
                <w:b w:val="0"/>
                <w:bCs w:val="0"/>
                <w:sz w:val="18"/>
                <w:szCs w:val="18"/>
                <w:rtl w:val="0"/>
              </w:rPr>
              <w:t xml:space="preserve">Patient Expiration Reports, Competitive Threat Assessment, Revenue Impact Forecast, Lifecycle Management Strategy Plan, Regulatory and Development Planning Documents.Updated commercial and pricing strategies.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2">
            <w:pPr>
              <w:jc w:val="left"/>
              <w:rPr/>
            </w:pPr>
            <w:r w:rsidDel="00000000" w:rsidR="00000000" w:rsidRPr="00000000">
              <w:rPr>
                <w:b w:val="1"/>
                <w:bCs w:val="1"/>
                <w:sz w:val="19"/>
                <w:szCs w:val="19"/>
                <w:rtl w:val="0"/>
              </w:rPr>
              <w:t xml:space="preserve">Pathology Report Generation and Digital Pathology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3">
            <w:pPr>
              <w:jc w:val="left"/>
              <w:rPr/>
            </w:pPr>
            <w:r w:rsidDel="00000000" w:rsidR="00000000" w:rsidRPr="00000000">
              <w:rPr>
                <w:b w:val="0"/>
                <w:bCs w:val="0"/>
                <w:sz w:val="18"/>
                <w:szCs w:val="18"/>
                <w:rtl w:val="0"/>
              </w:rPr>
              <w:t xml:space="preserve">The pathologist must integrate gross specimen examination findings, microscopic morphologic pattern recognition across multiple tissue sections and stain types (H&amp;E, special stains, immunohistochemistry), clinical history from the electronic health record, imaging findings, prior pathology reports, relevant molecular and ancillary test results, and evidence-based diagnostic criteria (WHO Classification, AJCC staging, CAP cancer protocols) to synthesize a coherent pathologic diagnosis with prognostic and predictive biomarker assessment; complex cases require differential diagnosis formulation, consultation with subspecialty colleagues, and multidisciplinary tumor board correlation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4">
            <w:pPr>
              <w:jc w:val="left"/>
              <w:rPr/>
            </w:pPr>
            <w:r w:rsidDel="00000000" w:rsidR="00000000" w:rsidRPr="00000000">
              <w:rPr>
                <w:b w:val="0"/>
                <w:bCs w:val="0"/>
                <w:sz w:val="18"/>
                <w:szCs w:val="18"/>
                <w:rtl w:val="0"/>
              </w:rPr>
              <w:t xml:space="preserve">Final signed pathology report with gross description, microscopic findings, diagnosis with staging/grading (e.g., TNM classification for tumors), synoptic cancer protocols (CAP templates), and ancillary test interpretations.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6">
            <w:pPr>
              <w:jc w:val="left"/>
              <w:rPr/>
            </w:pPr>
            <w:r w:rsidDel="00000000" w:rsidR="00000000" w:rsidRPr="00000000">
              <w:rPr>
                <w:b w:val="1"/>
                <w:bCs w:val="1"/>
                <w:sz w:val="19"/>
                <w:szCs w:val="19"/>
                <w:rtl w:val="0"/>
              </w:rPr>
              <w:t xml:space="preserve">Patient Experience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7">
            <w:pPr>
              <w:jc w:val="left"/>
              <w:rPr/>
            </w:pPr>
            <w:r w:rsidDel="00000000" w:rsidR="00000000" w:rsidRPr="00000000">
              <w:rPr>
                <w:b w:val="0"/>
                <w:bCs w:val="0"/>
                <w:sz w:val="18"/>
                <w:szCs w:val="18"/>
                <w:rtl w:val="0"/>
              </w:rPr>
              <w:t xml:space="preserve">Requires integrating information from multiple disparate sources into a coherent, unified output — for Patient Experience Improvement,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8">
            <w:pPr>
              <w:jc w:val="left"/>
              <w:rPr/>
            </w:pPr>
            <w:r w:rsidDel="00000000" w:rsidR="00000000" w:rsidRPr="00000000">
              <w:rPr>
                <w:b w:val="0"/>
                <w:bCs w:val="0"/>
                <w:sz w:val="18"/>
                <w:szCs w:val="18"/>
                <w:rtl w:val="0"/>
              </w:rPr>
              <w:t xml:space="preserve">Patient experience survey results dataset and performance dashboard/report (e.g., Press Ganey/NRC) with unit/provider-level scores, trends, and comments.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A">
            <w:pPr>
              <w:jc w:val="left"/>
              <w:rPr/>
            </w:pPr>
            <w:r w:rsidDel="00000000" w:rsidR="00000000" w:rsidRPr="00000000">
              <w:rPr>
                <w:b w:val="1"/>
                <w:bCs w:val="1"/>
                <w:sz w:val="19"/>
                <w:szCs w:val="19"/>
                <w:rtl w:val="0"/>
              </w:rPr>
              <w:t xml:space="preserve">Patient Financial Estimation and Price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B">
            <w:pPr>
              <w:jc w:val="left"/>
              <w:rPr/>
            </w:pPr>
            <w:r w:rsidDel="00000000" w:rsidR="00000000" w:rsidRPr="00000000">
              <w:rPr>
                <w:b w:val="0"/>
                <w:bCs w:val="0"/>
                <w:sz w:val="18"/>
                <w:szCs w:val="18"/>
                <w:rtl w:val="0"/>
              </w:rPr>
              <w:t xml:space="preserve">The financial counselor must orchestrate data from multiple systems to produce a single patient-facing cost estimate: querying the EHR/practice management system for scheduled procedure codes and provider details, submitting EDI 270 eligibility inquiries or checking payer portals for benefit verification (271 responses), retrieving payer-specific contracted rates from the chargemaster or contract management system, applying benefit accumulators (deductible met-to-date, out-of-pocket amounts applied year-to-date), calculating patient financial responsibility factoring in copay, coinsurance, and remaining deductible, generating the estimate document or populating the patient portal estimate tool, and communicating the estimate to the patient. For multi-service encounters (e.g., a surgical case with surgeon, anesthesiologist, facility, and lab components), the counselor must coordinate estimates across multiple billing entities and cost centers. The workflow requires integration of eligibility clearinghouse data, contract rate tables, chargemaster pricing, benefit accumulator data, and procedure scheduling information into a unified financial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C">
            <w:pPr>
              <w:jc w:val="left"/>
              <w:rPr/>
            </w:pPr>
            <w:r w:rsidDel="00000000" w:rsidR="00000000" w:rsidRPr="00000000">
              <w:rPr>
                <w:b w:val="0"/>
                <w:bCs w:val="0"/>
                <w:sz w:val="18"/>
                <w:szCs w:val="18"/>
                <w:rtl w:val="0"/>
              </w:rPr>
              <w:t xml:space="preserve">Patient-facing cost estimate document (Good Faith Estimate) in the patient portal or as a PDF/printout, showing expected insurance payment and estimated patient 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E">
            <w:pPr>
              <w:jc w:val="left"/>
              <w:rPr/>
            </w:pPr>
            <w:r w:rsidDel="00000000" w:rsidR="00000000" w:rsidRPr="00000000">
              <w:rPr>
                <w:b w:val="1"/>
                <w:bCs w:val="1"/>
                <w:sz w:val="19"/>
                <w:szCs w:val="19"/>
                <w:rtl w:val="0"/>
              </w:rPr>
              <w:t xml:space="preserve">Patient Safety Indicator (PSI) Analysis and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F">
            <w:pPr>
              <w:jc w:val="left"/>
              <w:rPr/>
            </w:pPr>
            <w:r w:rsidDel="00000000" w:rsidR="00000000" w:rsidRPr="00000000">
              <w:rPr>
                <w:b w:val="0"/>
                <w:bCs w:val="0"/>
                <w:sz w:val="18"/>
                <w:szCs w:val="18"/>
                <w:rtl w:val="0"/>
              </w:rPr>
              <w:t xml:space="preserve">Requires integrating discharge data from clinical and billing systems, applying standardized AHRQ algorithms to compute risk-adjusted PSI rates across 10+ individual indicators and the PSI-90 composite, synthesizing results with peer benchmarks and trend data, and translating statistical outputs into actionable quality improvement narratives for clinical and executive audiences; involves multi-source data integration, statistical computation, comparative analysis, and communication synthesis rather than novel judgment or adjudication between competing interpretations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0">
            <w:pPr>
              <w:jc w:val="left"/>
              <w:rPr/>
            </w:pPr>
            <w:r w:rsidDel="00000000" w:rsidR="00000000" w:rsidRPr="00000000">
              <w:rPr>
                <w:b w:val="0"/>
                <w:bCs w:val="0"/>
                <w:sz w:val="18"/>
                <w:szCs w:val="18"/>
                <w:rtl w:val="0"/>
              </w:rPr>
              <w:t xml:space="preserve">PSI rate calculations by indicator (PSI-03, PSI-04, PSI-06, etc.), observed vs. expected ratio analysis, trending reports, case-level drill-down for flagged events, and corrective action tracking for CMS Hospital-Acquired Condition Reduction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2">
            <w:pPr>
              <w:jc w:val="left"/>
              <w:rPr/>
            </w:pPr>
            <w:r w:rsidDel="00000000" w:rsidR="00000000" w:rsidRPr="00000000">
              <w:rPr>
                <w:b w:val="1"/>
                <w:bCs w:val="1"/>
                <w:sz w:val="19"/>
                <w:szCs w:val="19"/>
                <w:rtl w:val="0"/>
              </w:rPr>
              <w:t xml:space="preserve">Patient Statement Generation and Self-Pay Collections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3">
            <w:pPr>
              <w:jc w:val="left"/>
              <w:rPr/>
            </w:pPr>
            <w:r w:rsidDel="00000000" w:rsidR="00000000" w:rsidRPr="00000000">
              <w:rPr>
                <w:b w:val="0"/>
                <w:bCs w:val="0"/>
                <w:sz w:val="18"/>
                <w:szCs w:val="18"/>
                <w:rtl w:val="0"/>
              </w:rPr>
              <w:t xml:space="preserve">Requires coordination across multiple systems (EHR/PMS, clearinghouse, statement vendor, payment portal, collections agency) and decision points (payment plan eligibility, financial assistance qualification, collections escalation timing). The workflow orchestrates data flow between these systems and manages the state machine of each patient account through the collections 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4">
            <w:pPr>
              <w:jc w:val="left"/>
              <w:rPr/>
            </w:pPr>
            <w:r w:rsidDel="00000000" w:rsidR="00000000" w:rsidRPr="00000000">
              <w:rPr>
                <w:b w:val="0"/>
                <w:bCs w:val="0"/>
                <w:sz w:val="18"/>
                <w:szCs w:val="18"/>
                <w:rtl w:val="0"/>
              </w:rPr>
              <w:t xml:space="preserve">Patient billing statements with itemized charges, insurance payments, remaining balance, and payment options; collection agency referral files; aging reports; and financial assistance screening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6">
            <w:pPr>
              <w:jc w:val="left"/>
              <w:rPr/>
            </w:pPr>
            <w:r w:rsidDel="00000000" w:rsidR="00000000" w:rsidRPr="00000000">
              <w:rPr>
                <w:b w:val="1"/>
                <w:bCs w:val="1"/>
                <w:sz w:val="19"/>
                <w:szCs w:val="19"/>
                <w:rtl w:val="0"/>
              </w:rPr>
              <w:t xml:space="preserve">Payer Contract Compliance Monitoring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7">
            <w:pPr>
              <w:jc w:val="left"/>
              <w:rPr/>
            </w:pPr>
            <w:r w:rsidDel="00000000" w:rsidR="00000000" w:rsidRPr="00000000">
              <w:rPr>
                <w:b w:val="0"/>
                <w:bCs w:val="0"/>
                <w:sz w:val="18"/>
                <w:szCs w:val="18"/>
                <w:rtl w:val="0"/>
              </w:rPr>
              <w:t xml:space="preserve">Requires multi-source data aggregation from claims systems, contract databases, and payer remittance files, with analytical judgment to identify meaningful variances versus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8">
            <w:pPr>
              <w:jc w:val="left"/>
              <w:rPr/>
            </w:pPr>
            <w:r w:rsidDel="00000000" w:rsidR="00000000" w:rsidRPr="00000000">
              <w:rPr>
                <w:b w:val="0"/>
                <w:bCs w:val="0"/>
                <w:sz w:val="18"/>
                <w:szCs w:val="18"/>
                <w:rtl w:val="0"/>
              </w:rPr>
              <w:t xml:space="preserve">Payer contract compliance monitoring report documenting payment accuracy by contract term, identified underpayments with recovery amounts, compliance exceptions, and recommended contract amendment priorities.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A">
            <w:pPr>
              <w:jc w:val="left"/>
              <w:rPr/>
            </w:pPr>
            <w:r w:rsidDel="00000000" w:rsidR="00000000" w:rsidRPr="00000000">
              <w:rPr>
                <w:b w:val="1"/>
                <w:bCs w:val="1"/>
                <w:sz w:val="19"/>
                <w:szCs w:val="19"/>
                <w:rtl w:val="0"/>
              </w:rPr>
              <w:t xml:space="preserve">Payer Formulary Dossier Submission and Tier Placement Negotiation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B">
            <w:pPr>
              <w:jc w:val="left"/>
              <w:rPr/>
            </w:pPr>
            <w:r w:rsidDel="00000000" w:rsidR="00000000" w:rsidRPr="00000000">
              <w:rPr>
                <w:b w:val="0"/>
                <w:bCs w:val="0"/>
                <w:sz w:val="18"/>
                <w:szCs w:val="18"/>
                <w:rtl w:val="0"/>
              </w:rPr>
              <w:t xml:space="preserve">Requires coordinating multiple stakeholders, systems, or sequential processes toward a defined outcome — for Payer Formulary Dossier Submission and Tier Placement Negotiation,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C">
            <w:pPr>
              <w:jc w:val="left"/>
              <w:rPr/>
            </w:pPr>
            <w:r w:rsidDel="00000000" w:rsidR="00000000" w:rsidRPr="00000000">
              <w:rPr>
                <w:b w:val="0"/>
                <w:bCs w:val="0"/>
                <w:sz w:val="18"/>
                <w:szCs w:val="18"/>
                <w:rtl w:val="0"/>
              </w:rPr>
              <w:t xml:space="preserve">Formulary submission dossiers, coverage and tier placement analysis reports, budget impact and cost-effetiveness models, market access strategy recommendations, and dashboards with payer coverage trends and market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E">
            <w:pPr>
              <w:jc w:val="left"/>
              <w:rPr/>
            </w:pPr>
            <w:r w:rsidDel="00000000" w:rsidR="00000000" w:rsidRPr="00000000">
              <w:rPr>
                <w:b w:val="1"/>
                <w:bCs w:val="1"/>
                <w:sz w:val="19"/>
                <w:szCs w:val="19"/>
                <w:rtl w:val="0"/>
              </w:rPr>
              <w:t xml:space="preserve">Payer Mix Analysis and Revenue Forecasting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F">
            <w:pPr>
              <w:jc w:val="left"/>
              <w:rPr/>
            </w:pPr>
            <w:r w:rsidDel="00000000" w:rsidR="00000000" w:rsidRPr="00000000">
              <w:rPr>
                <w:b w:val="0"/>
                <w:bCs w:val="0"/>
                <w:sz w:val="18"/>
                <w:szCs w:val="18"/>
                <w:rtl w:val="0"/>
              </w:rPr>
              <w:t xml:space="preserve">Requires integrating data from multiple disparate systems (billing/EHR, cost reports, payer contracts, CMS fee schedules, demographic projections) and synthesizing into forward-looking financial models. Involves interpreting regulatory changes, market dynamics, and operational trends to produce actionable revenue projections. Not pure adjudication (no dispute resolution) but goes beyond mechanical execution to require multi-factor synthesis with financial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0">
            <w:pPr>
              <w:jc w:val="left"/>
              <w:rPr/>
            </w:pPr>
            <w:r w:rsidDel="00000000" w:rsidR="00000000" w:rsidRPr="00000000">
              <w:rPr>
                <w:b w:val="0"/>
                <w:bCs w:val="0"/>
                <w:sz w:val="18"/>
                <w:szCs w:val="18"/>
                <w:rtl w:val="0"/>
              </w:rPr>
              <w:t xml:space="preserve">Excel/Sheets financial forecast model workbook (payer mix and revenue scenarios) plus a summarized forecast report/dashboard for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2">
            <w:pPr>
              <w:jc w:val="left"/>
              <w:rPr/>
            </w:pPr>
            <w:r w:rsidDel="00000000" w:rsidR="00000000" w:rsidRPr="00000000">
              <w:rPr>
                <w:b w:val="1"/>
                <w:bCs w:val="1"/>
                <w:sz w:val="19"/>
                <w:szCs w:val="19"/>
                <w:rtl w:val="0"/>
              </w:rPr>
              <w:t xml:space="preserve">Payer Performance Scorecard Development and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3">
            <w:pPr>
              <w:jc w:val="left"/>
              <w:rPr/>
            </w:pPr>
            <w:r w:rsidDel="00000000" w:rsidR="00000000" w:rsidRPr="00000000">
              <w:rPr>
                <w:b w:val="0"/>
                <w:bCs w:val="0"/>
                <w:sz w:val="18"/>
                <w:szCs w:val="18"/>
                <w:rtl w:val="0"/>
              </w:rPr>
              <w:t xml:space="preserve">Requires multi-source data aggregation (claims, remittances, contracts, AR aging), calculation of standardized KPIs per HFMA MAP Keys, cross-payer benchmarking, and narrative synthesis of performance trends into actionable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4">
            <w:pPr>
              <w:jc w:val="left"/>
              <w:rPr/>
            </w:pPr>
            <w:r w:rsidDel="00000000" w:rsidR="00000000" w:rsidRPr="00000000">
              <w:rPr>
                <w:b w:val="0"/>
                <w:bCs w:val="0"/>
                <w:sz w:val="18"/>
                <w:szCs w:val="18"/>
                <w:rtl w:val="0"/>
              </w:rPr>
              <w:t xml:space="preserve">Payer-specific performance scorecard report with denial rates, payment velocity, contract compliance, collection rates, and trending analysis used for payer negotiation strategy and operational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6">
            <w:pPr>
              <w:jc w:val="left"/>
              <w:rPr/>
            </w:pPr>
            <w:r w:rsidDel="00000000" w:rsidR="00000000" w:rsidRPr="00000000">
              <w:rPr>
                <w:b w:val="1"/>
                <w:bCs w:val="1"/>
                <w:sz w:val="19"/>
                <w:szCs w:val="19"/>
                <w:rtl w:val="0"/>
              </w:rPr>
              <w:t xml:space="preserve">Payment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Payment Integrity,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8">
            <w:pPr>
              <w:jc w:val="left"/>
              <w:rPr/>
            </w:pPr>
            <w:r w:rsidDel="00000000" w:rsidR="00000000" w:rsidRPr="00000000">
              <w:rPr>
                <w:b w:val="0"/>
                <w:bCs w:val="0"/>
                <w:sz w:val="18"/>
                <w:szCs w:val="18"/>
                <w:rtl w:val="0"/>
              </w:rPr>
              <w:t xml:space="preserve">High-risk claim flags and provider outlier lists, audit target queue, and identified recovery/edit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A">
            <w:pPr>
              <w:jc w:val="left"/>
              <w:rPr/>
            </w:pPr>
            <w:r w:rsidDel="00000000" w:rsidR="00000000" w:rsidRPr="00000000">
              <w:rPr>
                <w:b w:val="1"/>
                <w:bCs w:val="1"/>
                <w:sz w:val="19"/>
                <w:szCs w:val="19"/>
                <w:rtl w:val="0"/>
              </w:rPr>
              <w:t xml:space="preserve">Pediatric Exclusivity Extension Planning and Regulatory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B">
            <w:pPr>
              <w:jc w:val="left"/>
              <w:rPr/>
            </w:pPr>
            <w:r w:rsidDel="00000000" w:rsidR="00000000" w:rsidRPr="00000000">
              <w:rPr>
                <w:b w:val="0"/>
                <w:bCs w:val="0"/>
                <w:sz w:val="18"/>
                <w:szCs w:val="18"/>
                <w:rtl w:val="0"/>
              </w:rPr>
              <w:t xml:space="preserve">Requires integrating information from multiple disparate sources into a coherent, unified output — for Pediatric Exclusivity Extension Planning and Regulatory Strategy,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C">
            <w:pPr>
              <w:jc w:val="left"/>
              <w:rPr/>
            </w:pPr>
            <w:r w:rsidDel="00000000" w:rsidR="00000000" w:rsidRPr="00000000">
              <w:rPr>
                <w:b w:val="0"/>
                <w:bCs w:val="0"/>
                <w:sz w:val="18"/>
                <w:szCs w:val="18"/>
                <w:rtl w:val="0"/>
              </w:rPr>
              <w:t xml:space="preserve">Documented criteria and recommendation by FDA for continued patent and documented safety and dosing for pediatric medications.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E">
            <w:pPr>
              <w:jc w:val="left"/>
              <w:rPr/>
            </w:pPr>
            <w:r w:rsidDel="00000000" w:rsidR="00000000" w:rsidRPr="00000000">
              <w:rPr>
                <w:b w:val="1"/>
                <w:bCs w:val="1"/>
                <w:sz w:val="19"/>
                <w:szCs w:val="19"/>
                <w:rtl w:val="0"/>
              </w:rPr>
              <w:t xml:space="preserve">Peer Review Case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F">
            <w:pPr>
              <w:jc w:val="left"/>
              <w:rPr/>
            </w:pPr>
            <w:r w:rsidDel="00000000" w:rsidR="00000000" w:rsidRPr="00000000">
              <w:rPr>
                <w:b w:val="0"/>
                <w:bCs w:val="0"/>
                <w:sz w:val="18"/>
                <w:szCs w:val="18"/>
                <w:rtl w:val="0"/>
              </w:rPr>
              <w:t xml:space="preserve">The physician reviewer must adjudicate whether the clinical care provided met professionally recognized standards by synthesizing the medical record, relevant clinical guidelines, and contextual factors; borderline cases require nuanced judgment about whether deviations from standard of care were clinically justified given the patient's specific circumstances; the reviewer must assign a severity rating, determine degree of harm, and recommend appropriate interventions ranging from no action to removal of privileges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0">
            <w:pPr>
              <w:jc w:val="left"/>
              <w:rPr/>
            </w:pPr>
            <w:r w:rsidDel="00000000" w:rsidR="00000000" w:rsidRPr="00000000">
              <w:rPr>
                <w:b w:val="0"/>
                <w:bCs w:val="0"/>
                <w:sz w:val="18"/>
                <w:szCs w:val="18"/>
                <w:rtl w:val="0"/>
              </w:rPr>
              <w:t xml:space="preserve">Peer review determination report with case summary, standard of care analysis, clinical judgment assessment, outcome classification (appropriate care, opportunity for improvement, or deviation from standard), and recommended follow-up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2">
            <w:pPr>
              <w:jc w:val="left"/>
              <w:rPr/>
            </w:pPr>
            <w:r w:rsidDel="00000000" w:rsidR="00000000" w:rsidRPr="00000000">
              <w:rPr>
                <w:b w:val="1"/>
                <w:bCs w:val="1"/>
                <w:sz w:val="19"/>
                <w:szCs w:val="19"/>
                <w:rtl w:val="0"/>
              </w:rPr>
              <w:t xml:space="preserve">Peer Review Case Preparation and Committee Support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3">
            <w:pPr>
              <w:jc w:val="left"/>
              <w:rPr/>
            </w:pPr>
            <w:r w:rsidDel="00000000" w:rsidR="00000000" w:rsidRPr="00000000">
              <w:rPr>
                <w:b w:val="0"/>
                <w:bCs w:val="0"/>
                <w:sz w:val="18"/>
                <w:szCs w:val="18"/>
                <w:rtl w:val="0"/>
              </w:rPr>
              <w:t xml:space="preserve">Involves multi-source data gathering from EMR, incident reports, and regulatory databases; synthesizing clinical timelines; preparing structured case summaries; and supporting committee deliberation with organized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4">
            <w:pPr>
              <w:jc w:val="left"/>
              <w:rPr/>
            </w:pPr>
            <w:r w:rsidDel="00000000" w:rsidR="00000000" w:rsidRPr="00000000">
              <w:rPr>
                <w:b w:val="0"/>
                <w:bCs w:val="0"/>
                <w:sz w:val="18"/>
                <w:szCs w:val="18"/>
                <w:rtl w:val="0"/>
              </w:rPr>
              <w:t xml:space="preserve">Structured peer review case summary with de-identified clinical timeline, standard-of-care analysis, literature references, committee presentation materials, and documented committee determination with recommended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6">
            <w:pPr>
              <w:jc w:val="left"/>
              <w:rPr/>
            </w:pPr>
            <w:r w:rsidDel="00000000" w:rsidR="00000000" w:rsidRPr="00000000">
              <w:rPr>
                <w:b w:val="1"/>
                <w:bCs w:val="1"/>
                <w:sz w:val="19"/>
                <w:szCs w:val="19"/>
                <w:rtl w:val="0"/>
              </w:rPr>
              <w:t xml:space="preserve">Peripartum Delivery Planning Consult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7">
            <w:pPr>
              <w:jc w:val="left"/>
              <w:rPr/>
            </w:pPr>
            <w:r w:rsidDel="00000000" w:rsidR="00000000" w:rsidRPr="00000000">
              <w:rPr>
                <w:b w:val="0"/>
                <w:bCs w:val="0"/>
                <w:sz w:val="18"/>
                <w:szCs w:val="18"/>
                <w:rtl w:val="0"/>
              </w:rPr>
              <w:t xml:space="preserve">Core challenge is developing a delivery plan that accounts for maternal comorbidities, obstetric history, fetal status, and anticipated intrapartum risks. Requires clinical judgment to balance maternal and fetal safety, select mode and timing of delivery, and pre-empt complications such as hemorrhage and hypertensive disorders.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8">
            <w:pPr>
              <w:jc w:val="left"/>
              <w:rPr/>
            </w:pPr>
            <w:r w:rsidDel="00000000" w:rsidR="00000000" w:rsidRPr="00000000">
              <w:rPr>
                <w:b w:val="0"/>
                <w:bCs w:val="0"/>
                <w:sz w:val="18"/>
                <w:szCs w:val="18"/>
                <w:rtl w:val="0"/>
              </w:rPr>
              <w:t xml:space="preserve">Integrated peripartum anesthesia + surgical delivery planning note for a high-risk/complicated antepartum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A">
            <w:pPr>
              <w:jc w:val="left"/>
              <w:rPr/>
            </w:pPr>
            <w:r w:rsidDel="00000000" w:rsidR="00000000" w:rsidRPr="00000000">
              <w:rPr>
                <w:b w:val="1"/>
                <w:bCs w:val="1"/>
                <w:sz w:val="19"/>
                <w:szCs w:val="19"/>
                <w:rtl w:val="0"/>
              </w:rPr>
              <w:t xml:space="preserve">Pharmacogenomic (PGx) Lab Interpretation and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B">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Pharmacogenomic (PGx) Lab Interpretation and Implementation,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C">
            <w:pPr>
              <w:jc w:val="left"/>
              <w:rPr/>
            </w:pPr>
            <w:r w:rsidDel="00000000" w:rsidR="00000000" w:rsidRPr="00000000">
              <w:rPr>
                <w:b w:val="0"/>
                <w:bCs w:val="0"/>
                <w:sz w:val="18"/>
                <w:szCs w:val="18"/>
                <w:rtl w:val="0"/>
              </w:rPr>
              <w:t xml:space="preserve">PGx interpretation report with actionable prescribing recommendations (e.g., dose adjustments, alternative therapies, or monitoring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E">
            <w:pPr>
              <w:jc w:val="left"/>
              <w:rPr/>
            </w:pPr>
            <w:r w:rsidDel="00000000" w:rsidR="00000000" w:rsidRPr="00000000">
              <w:rPr>
                <w:b w:val="1"/>
                <w:bCs w:val="1"/>
                <w:sz w:val="19"/>
                <w:szCs w:val="19"/>
                <w:rtl w:val="0"/>
              </w:rPr>
              <w:t xml:space="preserve">Pharmacogenomics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Pharmacogenomics consultation,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0">
            <w:pPr>
              <w:jc w:val="left"/>
              <w:rPr/>
            </w:pPr>
            <w:r w:rsidDel="00000000" w:rsidR="00000000" w:rsidRPr="00000000">
              <w:rPr>
                <w:b w:val="0"/>
                <w:bCs w:val="0"/>
                <w:sz w:val="18"/>
                <w:szCs w:val="18"/>
                <w:rtl w:val="0"/>
              </w:rPr>
              <w:t xml:space="preserve">Pharmacogenomics consult note with genotype-guided medication recommendations (dose/selection) and any required prior authorization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2">
            <w:pPr>
              <w:jc w:val="left"/>
              <w:rPr/>
            </w:pPr>
            <w:r w:rsidDel="00000000" w:rsidR="00000000" w:rsidRPr="00000000">
              <w:rPr>
                <w:b w:val="1"/>
                <w:bCs w:val="1"/>
                <w:sz w:val="19"/>
                <w:szCs w:val="19"/>
                <w:rtl w:val="0"/>
              </w:rPr>
              <w:t xml:space="preserve">Pharmacy Quality Measure Reporting (HEDIS/PDC Adherence)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3">
            <w:pPr>
              <w:jc w:val="left"/>
              <w:rPr/>
            </w:pPr>
            <w:r w:rsidDel="00000000" w:rsidR="00000000" w:rsidRPr="00000000">
              <w:rPr>
                <w:b w:val="0"/>
                <w:bCs w:val="0"/>
                <w:sz w:val="18"/>
                <w:szCs w:val="18"/>
                <w:rtl w:val="0"/>
              </w:rPr>
              <w:t xml:space="preserve">Largely rule-based execution following well-defined PQA and NCQA technical specifications. The PDC</w:t>
              <w:br w:type="textWrapping"/>
              <w:t xml:space="preserve">calculation algorithm is deterministic given clean input data. Judgment is required primarily in</w:t>
              <w:br w:type="textWrapping"/>
              <w:t xml:space="preserve">data quality resolution (handling overlapping fills, identifying erroneous claims, adjudicating</w:t>
              <w:br w:type="textWrapping"/>
              <w:t xml:space="preserve">enrollment gaps) and in interpreting specification edge cases. The workflow does not require novel</w:t>
              <w:br w:type="textWrapping"/>
              <w:t xml:space="preserve">synthesis or strategic decision-making—it executes established measurement protocols.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4">
            <w:pPr>
              <w:jc w:val="left"/>
              <w:rPr/>
            </w:pPr>
            <w:r w:rsidDel="00000000" w:rsidR="00000000" w:rsidRPr="00000000">
              <w:rPr>
                <w:b w:val="0"/>
                <w:bCs w:val="0"/>
                <w:sz w:val="18"/>
                <w:szCs w:val="18"/>
                <w:rtl w:val="0"/>
              </w:rPr>
              <w:t xml:space="preserve">PDC adherence reports by medication class (diabetes, RASA, statins), patient-level non-adherent lists for outreach, pharmacy performance dashboards, Star Rating impact analysis, and MTM referral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6">
            <w:pPr>
              <w:jc w:val="left"/>
              <w:rPr/>
            </w:pPr>
            <w:r w:rsidDel="00000000" w:rsidR="00000000" w:rsidRPr="00000000">
              <w:rPr>
                <w:b w:val="1"/>
                <w:bCs w:val="1"/>
                <w:sz w:val="19"/>
                <w:szCs w:val="19"/>
                <w:rtl w:val="0"/>
              </w:rPr>
              <w:t xml:space="preserve">Physician CDI Education Session Delivery and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7">
            <w:pPr>
              <w:jc w:val="left"/>
              <w:rPr/>
            </w:pPr>
            <w:r w:rsidDel="00000000" w:rsidR="00000000" w:rsidRPr="00000000">
              <w:rPr>
                <w:b w:val="0"/>
                <w:bCs w:val="0"/>
                <w:sz w:val="18"/>
                <w:szCs w:val="18"/>
                <w:rtl w:val="0"/>
              </w:rPr>
              <w:t xml:space="preserve">The CDI educator must synthesize multiple data streams — query response rates by physician and department, CC/MCC capture rate trends, case mix index changes, DRG shift analysis, ICD-10 guideline updates, AHA Coding Clinic advisories, and compliance audit findings — to identify education priorities. They must then translate these data-driven priorities into case-based educational content that integrates clinical medicine with coding requirements, regulatory compliance, and quality reporting implications. The synthesis extends to measuring post-education outcomes against baseline metrics to demonstrate education effectiveness and refine future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8">
            <w:pPr>
              <w:jc w:val="left"/>
              <w:rPr/>
            </w:pPr>
            <w:r w:rsidDel="00000000" w:rsidR="00000000" w:rsidRPr="00000000">
              <w:rPr>
                <w:b w:val="0"/>
                <w:bCs w:val="0"/>
                <w:sz w:val="18"/>
                <w:szCs w:val="18"/>
                <w:rtl w:val="0"/>
              </w:rPr>
              <w:t xml:space="preserve">Completed physician education session with presentation materials, attendance documentation, pre/post knowledge assessment, and follow-up action items for documentation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A">
            <w:pPr>
              <w:jc w:val="left"/>
              <w:rPr/>
            </w:pPr>
            <w:r w:rsidDel="00000000" w:rsidR="00000000" w:rsidRPr="00000000">
              <w:rPr>
                <w:b w:val="1"/>
                <w:bCs w:val="1"/>
                <w:sz w:val="19"/>
                <w:szCs w:val="19"/>
                <w:rtl w:val="0"/>
              </w:rPr>
              <w:t xml:space="preserve">Physician Query Escalation to Physician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B">
            <w:pPr>
              <w:jc w:val="left"/>
              <w:rPr/>
            </w:pPr>
            <w:r w:rsidDel="00000000" w:rsidR="00000000" w:rsidRPr="00000000">
              <w:rPr>
                <w:b w:val="0"/>
                <w:bCs w:val="0"/>
                <w:sz w:val="18"/>
                <w:szCs w:val="18"/>
                <w:rtl w:val="0"/>
              </w:rPr>
              <w:t xml:space="preserve">The Physician Advisor must adjudicate between the CDI specialist's clinical suspicion and the treating physician's documentation, applying evidence-based guidelines and clinical judgment to determine whether additional documentation is warranted.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C">
            <w:pPr>
              <w:jc w:val="left"/>
              <w:rPr/>
            </w:pPr>
            <w:r w:rsidDel="00000000" w:rsidR="00000000" w:rsidRPr="00000000">
              <w:rPr>
                <w:b w:val="0"/>
                <w:bCs w:val="0"/>
                <w:sz w:val="18"/>
                <w:szCs w:val="18"/>
                <w:rtl w:val="0"/>
              </w:rPr>
              <w:t xml:space="preserve">Physician advisor consultation documentation with clinical opinion, recommended documentation language, escalation outcome, and DRG impact summary communicated back to CDI specialist and attending physician.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E">
            <w:pPr>
              <w:jc w:val="left"/>
              <w:rPr/>
            </w:pPr>
            <w:r w:rsidDel="00000000" w:rsidR="00000000" w:rsidRPr="00000000">
              <w:rPr>
                <w:b w:val="1"/>
                <w:bCs w:val="1"/>
                <w:sz w:val="19"/>
                <w:szCs w:val="19"/>
                <w:rtl w:val="0"/>
              </w:rPr>
              <w:t xml:space="preserve">Preventive Care Campaign Scheduling and Follow-Up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F">
            <w:pPr>
              <w:jc w:val="left"/>
              <w:rPr/>
            </w:pPr>
            <w:r w:rsidDel="00000000" w:rsidR="00000000" w:rsidRPr="00000000">
              <w:rPr>
                <w:b w:val="0"/>
                <w:bCs w:val="0"/>
                <w:sz w:val="18"/>
                <w:szCs w:val="18"/>
                <w:rtl w:val="0"/>
              </w:rPr>
              <w:t xml:space="preserve">Requires coordinating multiple stakeholders, systems, or sequential processes toward a defined outcome — for Preventive Care Campaign Scheduling and Follow-Up Tracking,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0">
            <w:pPr>
              <w:jc w:val="left"/>
              <w:rPr/>
            </w:pPr>
            <w:r w:rsidDel="00000000" w:rsidR="00000000" w:rsidRPr="00000000">
              <w:rPr>
                <w:b w:val="0"/>
                <w:bCs w:val="0"/>
                <w:sz w:val="18"/>
                <w:szCs w:val="18"/>
                <w:rtl w:val="0"/>
              </w:rPr>
              <w:t xml:space="preserve">Creation of a population health dashboard with patient-specific drill down, including services due, appointments scheduled, and outreach tracking. Creation of reports run at specified intervals and presented to care management staff, identifying patients scheduled for preventative care services and those requiring further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2">
            <w:pPr>
              <w:jc w:val="left"/>
              <w:rPr/>
            </w:pPr>
            <w:r w:rsidDel="00000000" w:rsidR="00000000" w:rsidRPr="00000000">
              <w:rPr>
                <w:b w:val="1"/>
                <w:bCs w:val="1"/>
                <w:sz w:val="19"/>
                <w:szCs w:val="19"/>
                <w:rtl w:val="0"/>
              </w:rPr>
              <w:t xml:space="preserve">Prior Authorization Appeals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3">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Prior Authorization Appeals,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4">
            <w:pPr>
              <w:jc w:val="left"/>
              <w:rPr/>
            </w:pPr>
            <w:r w:rsidDel="00000000" w:rsidR="00000000" w:rsidRPr="00000000">
              <w:rPr>
                <w:b w:val="0"/>
                <w:bCs w:val="0"/>
                <w:sz w:val="18"/>
                <w:szCs w:val="18"/>
                <w:rtl w:val="0"/>
              </w:rPr>
              <w:t xml:space="preserve">Completed drug utilization assessment and whether claim is approved, denied, or sent back to the provider for additional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6">
            <w:pPr>
              <w:jc w:val="left"/>
              <w:rPr/>
            </w:pPr>
            <w:r w:rsidDel="00000000" w:rsidR="00000000" w:rsidRPr="00000000">
              <w:rPr>
                <w:b w:val="1"/>
                <w:bCs w:val="1"/>
                <w:sz w:val="19"/>
                <w:szCs w:val="19"/>
                <w:rtl w:val="0"/>
              </w:rPr>
              <w:t xml:space="preserve">Proficiency Testing Analysis and Corrective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7">
            <w:pPr>
              <w:jc w:val="left"/>
              <w:rPr/>
            </w:pPr>
            <w:r w:rsidDel="00000000" w:rsidR="00000000" w:rsidRPr="00000000">
              <w:rPr>
                <w:b w:val="0"/>
                <w:bCs w:val="0"/>
                <w:sz w:val="18"/>
                <w:szCs w:val="18"/>
                <w:rtl w:val="0"/>
              </w:rPr>
              <w:t xml:space="preserve">Requires judgment to determine root causes of PT failures, assess severity and patient impact, select appropriate corrective actions from multiple options, and decide whether remediation is sufficient to prevent recurrence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8">
            <w:pPr>
              <w:jc w:val="left"/>
              <w:rPr/>
            </w:pPr>
            <w:r w:rsidDel="00000000" w:rsidR="00000000" w:rsidRPr="00000000">
              <w:rPr>
                <w:b w:val="0"/>
                <w:bCs w:val="0"/>
                <w:sz w:val="18"/>
                <w:szCs w:val="18"/>
                <w:rtl w:val="0"/>
              </w:rPr>
              <w:t xml:space="preserve">PT event analysis report with results comparison to peer group, satisfactory/unsatisfactory determination, root cause analysis for failures, corrective action plan with timeline, and laboratory director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A">
            <w:pPr>
              <w:jc w:val="left"/>
              <w:rPr/>
            </w:pPr>
            <w:r w:rsidDel="00000000" w:rsidR="00000000" w:rsidRPr="00000000">
              <w:rPr>
                <w:b w:val="1"/>
                <w:bCs w:val="1"/>
                <w:sz w:val="19"/>
                <w:szCs w:val="19"/>
                <w:rtl w:val="0"/>
              </w:rPr>
              <w:t xml:space="preserve">Project Management - used SSA to monitor status of SSI appeals in Puerto Rico - granted access to SS numbers and medical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B">
            <w:pPr>
              <w:jc w:val="left"/>
              <w:rPr/>
            </w:pPr>
            <w:r w:rsidDel="00000000" w:rsidR="00000000" w:rsidRPr="00000000">
              <w:rPr>
                <w:b w:val="0"/>
                <w:bCs w:val="0"/>
                <w:sz w:val="18"/>
                <w:szCs w:val="18"/>
                <w:rtl w:val="0"/>
              </w:rPr>
              <w:t xml:space="preserve">Requires coordinating multiple stakeholders, systems, or sequential processes toward a defined outcome — for Project Management - used SSA to monitor status of SSI appeals in Puerto Rico - granted access to SS numbers and medical records,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C">
            <w:pPr>
              <w:jc w:val="left"/>
              <w:rPr/>
            </w:pPr>
            <w:r w:rsidDel="00000000" w:rsidR="00000000" w:rsidRPr="00000000">
              <w:rPr>
                <w:b w:val="0"/>
                <w:bCs w:val="0"/>
                <w:sz w:val="18"/>
                <w:szCs w:val="18"/>
                <w:rtl w:val="0"/>
              </w:rPr>
              <w:t xml:space="preserve">Updated case tracking spreadsheet, assigned expert witness, and submitted/communicated status updates and availability notices.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E">
            <w:pPr>
              <w:jc w:val="left"/>
              <w:rPr/>
            </w:pPr>
            <w:r w:rsidDel="00000000" w:rsidR="00000000" w:rsidRPr="00000000">
              <w:rPr>
                <w:b w:val="1"/>
                <w:bCs w:val="1"/>
                <w:sz w:val="19"/>
                <w:szCs w:val="19"/>
                <w:rtl w:val="0"/>
              </w:rPr>
              <w:t xml:space="preserve">Prosthetics And Orthotics Clinical Care, Patient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F">
            <w:pPr>
              <w:jc w:val="left"/>
              <w:rPr/>
            </w:pPr>
            <w:r w:rsidDel="00000000" w:rsidR="00000000" w:rsidRPr="00000000">
              <w:rPr>
                <w:b w:val="0"/>
                <w:bCs w:val="0"/>
                <w:sz w:val="18"/>
                <w:szCs w:val="18"/>
                <w:rtl w:val="0"/>
              </w:rPr>
              <w:t xml:space="preserve">Requires coordinating multiple stakeholders, systems, or sequential processes toward a defined outcome — for Prosthetics And Orthotics Clinical Care, Patient Care,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0">
            <w:pPr>
              <w:jc w:val="left"/>
              <w:rPr/>
            </w:pPr>
            <w:r w:rsidDel="00000000" w:rsidR="00000000" w:rsidRPr="00000000">
              <w:rPr>
                <w:b w:val="0"/>
                <w:bCs w:val="0"/>
                <w:sz w:val="18"/>
                <w:szCs w:val="18"/>
                <w:rtl w:val="0"/>
              </w:rPr>
              <w:t xml:space="preserve">A properly fitted and clinically appropriate prosthetic or orthotic device, along with documentation of medical necessity, functional goals, and patient education.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2">
            <w:pPr>
              <w:jc w:val="left"/>
              <w:rPr/>
            </w:pPr>
            <w:r w:rsidDel="00000000" w:rsidR="00000000" w:rsidRPr="00000000">
              <w:rPr>
                <w:b w:val="1"/>
                <w:bCs w:val="1"/>
                <w:sz w:val="19"/>
                <w:szCs w:val="19"/>
                <w:rtl w:val="0"/>
              </w:rPr>
              <w:t xml:space="preserve">Protocol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3">
            <w:pPr>
              <w:jc w:val="left"/>
              <w:rPr/>
            </w:pPr>
            <w:r w:rsidDel="00000000" w:rsidR="00000000" w:rsidRPr="00000000">
              <w:rPr>
                <w:b w:val="0"/>
                <w:bCs w:val="0"/>
                <w:sz w:val="18"/>
                <w:szCs w:val="18"/>
                <w:rtl w:val="0"/>
              </w:rPr>
              <w:t xml:space="preserve">Requires integrating information from multiple disparate sources into a coherent, unified output — for Protocol Development,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4">
            <w:pPr>
              <w:jc w:val="left"/>
              <w:rPr/>
            </w:pPr>
            <w:r w:rsidDel="00000000" w:rsidR="00000000" w:rsidRPr="00000000">
              <w:rPr>
                <w:b w:val="0"/>
                <w:bCs w:val="0"/>
                <w:sz w:val="18"/>
                <w:szCs w:val="18"/>
                <w:rtl w:val="0"/>
              </w:rPr>
              <w:t xml:space="preserve">Institution-specific clinical protocol/pathway document (guideline) with an accompanying presentation/deck for clinical leadership review and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6">
            <w:pPr>
              <w:jc w:val="left"/>
              <w:rPr/>
            </w:pPr>
            <w:r w:rsidDel="00000000" w:rsidR="00000000" w:rsidRPr="00000000">
              <w:rPr>
                <w:b w:val="1"/>
                <w:bCs w:val="1"/>
                <w:sz w:val="19"/>
                <w:szCs w:val="19"/>
                <w:rtl w:val="0"/>
              </w:rPr>
              <w:t xml:space="preserve">Quality Committee Meeting Minutes and Action Item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7">
            <w:pPr>
              <w:jc w:val="left"/>
              <w:rPr/>
            </w:pPr>
            <w:r w:rsidDel="00000000" w:rsidR="00000000" w:rsidRPr="00000000">
              <w:rPr>
                <w:b w:val="0"/>
                <w:bCs w:val="0"/>
                <w:sz w:val="18"/>
                <w:szCs w:val="18"/>
                <w:rtl w:val="0"/>
              </w:rPr>
              <w:t xml:space="preserve">Requires synthesizing information from multiple sources (quality dashboards, incident reports, performance improvement project updates, regulatory compliance data, prior meeting minutes with open action items) into structured meeting materials and coherent minutes; the minute-taker must distill complex clinical and quality discussions into accurate, concise written records while tracking the status of multiple concurrent action items across departments; does not rise to adjudication because the committee members make the judgments and decisions - the minute-taker documents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8">
            <w:pPr>
              <w:jc w:val="left"/>
              <w:rPr/>
            </w:pPr>
            <w:r w:rsidDel="00000000" w:rsidR="00000000" w:rsidRPr="00000000">
              <w:rPr>
                <w:b w:val="0"/>
                <w:bCs w:val="0"/>
                <w:sz w:val="18"/>
                <w:szCs w:val="18"/>
                <w:rtl w:val="0"/>
              </w:rPr>
              <w:t xml:space="preserve">Official quality committee meeting minutes with documented attendance, discussion summaries, data presentations, committee decisions, new and updated action items with owners and deadlines, and approval signatures.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A">
            <w:pPr>
              <w:jc w:val="left"/>
              <w:rPr/>
            </w:pPr>
            <w:r w:rsidDel="00000000" w:rsidR="00000000" w:rsidRPr="00000000">
              <w:rPr>
                <w:b w:val="1"/>
                <w:bCs w:val="1"/>
                <w:sz w:val="19"/>
                <w:szCs w:val="19"/>
                <w:rtl w:val="0"/>
              </w:rPr>
              <w:t xml:space="preserve">RAC/MAC Audit Response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B">
            <w:pPr>
              <w:jc w:val="left"/>
              <w:rPr/>
            </w:pPr>
            <w:r w:rsidDel="00000000" w:rsidR="00000000" w:rsidRPr="00000000">
              <w:rPr>
                <w:b w:val="0"/>
                <w:bCs w:val="0"/>
                <w:sz w:val="18"/>
                <w:szCs w:val="18"/>
                <w:rtl w:val="0"/>
              </w:rPr>
              <w:t xml:space="preserve">Requires synthesizing clinical documentation from the EHR, coding data from the billing system, Medicare coverage policies (LCDs/NCDs), CMS audit program requirements, and the Two-Midnight Rule into a coherent audit response that demonstrates medical necessity and billing accuracy. Must correlate physician documentation with billed DRG/CPT codes and anticipate auditor review criteria to assemble the most defensible record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C">
            <w:pPr>
              <w:jc w:val="left"/>
              <w:rPr/>
            </w:pPr>
            <w:r w:rsidDel="00000000" w:rsidR="00000000" w:rsidRPr="00000000">
              <w:rPr>
                <w:b w:val="0"/>
                <w:bCs w:val="0"/>
                <w:sz w:val="18"/>
                <w:szCs w:val="18"/>
                <w:rtl w:val="0"/>
              </w:rPr>
              <w:t xml:space="preserve">Audit response package including cover letter, medical record documentation, coding rationale with guideline citations, clinical documentation supporting medical necessity, and appeal tracking log with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E">
            <w:pPr>
              <w:jc w:val="left"/>
              <w:rPr/>
            </w:pPr>
            <w:r w:rsidDel="00000000" w:rsidR="00000000" w:rsidRPr="00000000">
              <w:rPr>
                <w:b w:val="1"/>
                <w:bCs w:val="1"/>
                <w:sz w:val="19"/>
                <w:szCs w:val="19"/>
                <w:rtl w:val="0"/>
              </w:rPr>
              <w:t xml:space="preserve">Radiology Report Generation and Interpretation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F">
            <w:pPr>
              <w:jc w:val="left"/>
              <w:rPr/>
            </w:pPr>
            <w:r w:rsidDel="00000000" w:rsidR="00000000" w:rsidRPr="00000000">
              <w:rPr>
                <w:b w:val="0"/>
                <w:bCs w:val="0"/>
                <w:sz w:val="18"/>
                <w:szCs w:val="18"/>
                <w:rtl w:val="0"/>
              </w:rPr>
              <w:t xml:space="preserve">The radiologist must integrate visual pattern recognition across hundreds of images per study with clinical context from the electronic health record, prior imaging comparison, relevant clinical guidelines (e.g., Fleischner Society, Lung-RADS, BI-RADS), and subspecialty knowledge to synthesize findings into a coherent diagnostic report; complex cases require multi-system correlation, differential diagnosis formulation, and evidence-based management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0">
            <w:pPr>
              <w:jc w:val="left"/>
              <w:rPr/>
            </w:pPr>
            <w:r w:rsidDel="00000000" w:rsidR="00000000" w:rsidRPr="00000000">
              <w:rPr>
                <w:b w:val="0"/>
                <w:bCs w:val="0"/>
                <w:sz w:val="18"/>
                <w:szCs w:val="18"/>
                <w:rtl w:val="0"/>
              </w:rPr>
              <w:t xml:space="preserve">Finalized radiology interpretation report with structured findings, impression, follow-up recommendations using ACR-standardized language, critical result notification documentation, and appropriate follow-up imaging recommendations per ACR guidelines.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2">
            <w:pPr>
              <w:jc w:val="left"/>
              <w:rPr/>
            </w:pPr>
            <w:r w:rsidDel="00000000" w:rsidR="00000000" w:rsidRPr="00000000">
              <w:rPr>
                <w:b w:val="1"/>
                <w:bCs w:val="1"/>
                <w:sz w:val="19"/>
                <w:szCs w:val="19"/>
                <w:rtl w:val="0"/>
              </w:rPr>
              <w:t xml:space="preserve">Rapid Response / Code Event M&amp;M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3">
            <w:pPr>
              <w:jc w:val="left"/>
              <w:rPr/>
            </w:pPr>
            <w:r w:rsidDel="00000000" w:rsidR="00000000" w:rsidRPr="00000000">
              <w:rPr>
                <w:b w:val="0"/>
                <w:bCs w:val="0"/>
                <w:sz w:val="18"/>
                <w:szCs w:val="18"/>
                <w:rtl w:val="0"/>
              </w:rPr>
              <w:t xml:space="preserve">Core challenge is reconstructing a rapid-response or code-event timeline and adjudicating whether recognition, escalation, and interventions met the standard of care. Requires clinical judgment to separate preventable deterioration from unavoidable decline and to surface decision-making and systems contributors without hindsight bias. (Retrospective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4">
            <w:pPr>
              <w:jc w:val="left"/>
              <w:rPr/>
            </w:pPr>
            <w:r w:rsidDel="00000000" w:rsidR="00000000" w:rsidRPr="00000000">
              <w:rPr>
                <w:b w:val="0"/>
                <w:bCs w:val="0"/>
                <w:sz w:val="18"/>
                <w:szCs w:val="18"/>
                <w:rtl w:val="0"/>
              </w:rPr>
              <w:t xml:space="preserve">Retrospective RRT/code-event M&amp;M review memo: event timeline, contributing factors, and QI/process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6">
            <w:pPr>
              <w:jc w:val="left"/>
              <w:rPr/>
            </w:pPr>
            <w:r w:rsidDel="00000000" w:rsidR="00000000" w:rsidRPr="00000000">
              <w:rPr>
                <w:b w:val="1"/>
                <w:bCs w:val="1"/>
                <w:sz w:val="19"/>
                <w:szCs w:val="19"/>
                <w:rtl w:val="0"/>
              </w:rPr>
              <w:t xml:space="preserve">Remittance Advice Discrepancy Investigation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7">
            <w:pPr>
              <w:jc w:val="left"/>
              <w:rPr/>
            </w:pPr>
            <w:r w:rsidDel="00000000" w:rsidR="00000000" w:rsidRPr="00000000">
              <w:rPr>
                <w:b w:val="0"/>
                <w:bCs w:val="0"/>
                <w:sz w:val="18"/>
                <w:szCs w:val="18"/>
                <w:rtl w:val="0"/>
              </w:rPr>
              <w:t xml:space="preserve">Each discrepancy requires a determination: is the payer payment correct or incorrect? The investigator must adjudicate between multiple possible explanations for the payment variance — contractual adjustment, coordination of benefits, bundling edit, fee schedule error, authorization issue, coding error, or legitimate underpayment — and select the appropriate resolution pathway. This requires interpreting contract language, understanding payer adjudication logic, and applying precedent from similar prior discrepancies.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8">
            <w:pPr>
              <w:jc w:val="left"/>
              <w:rPr/>
            </w:pPr>
            <w:r w:rsidDel="00000000" w:rsidR="00000000" w:rsidRPr="00000000">
              <w:rPr>
                <w:b w:val="0"/>
                <w:bCs w:val="0"/>
                <w:sz w:val="18"/>
                <w:szCs w:val="18"/>
                <w:rtl w:val="0"/>
              </w:rPr>
              <w:t xml:space="preserve">Documented investigation finding for each remittance discrepancy with root cause determination, corrective action taken (appeal, rebill, adjustment), and recovered or written-off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A">
            <w:pPr>
              <w:jc w:val="left"/>
              <w:rPr/>
            </w:pPr>
            <w:r w:rsidDel="00000000" w:rsidR="00000000" w:rsidRPr="00000000">
              <w:rPr>
                <w:b w:val="1"/>
                <w:bCs w:val="1"/>
                <w:sz w:val="19"/>
                <w:szCs w:val="19"/>
                <w:rtl w:val="0"/>
              </w:rPr>
              <w:t xml:space="preserve">REMS (Risk Evaluation and Mitigation Strategy) Program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B">
            <w:pPr>
              <w:jc w:val="left"/>
              <w:rPr/>
            </w:pPr>
            <w:r w:rsidDel="00000000" w:rsidR="00000000" w:rsidRPr="00000000">
              <w:rPr>
                <w:b w:val="0"/>
                <w:bCs w:val="0"/>
                <w:sz w:val="18"/>
                <w:szCs w:val="18"/>
                <w:rtl w:val="0"/>
              </w:rPr>
              <w:t xml:space="preserve">Requires coordinating across multiple REMS program portals, EHR systems, pharmacy dispensing systems, prescriber certification databases, and patient registries, each with unique requirements and timelines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C">
            <w:pPr>
              <w:jc w:val="left"/>
              <w:rPr/>
            </w:pPr>
            <w:r w:rsidDel="00000000" w:rsidR="00000000" w:rsidRPr="00000000">
              <w:rPr>
                <w:b w:val="0"/>
                <w:bCs w:val="0"/>
                <w:sz w:val="18"/>
                <w:szCs w:val="18"/>
                <w:rtl w:val="0"/>
              </w:rPr>
              <w:t xml:space="preserve">REMS compliance documentation including patient enrollment verification, prescriber/dispenser certification status, required monitoring results (labs, counseling), dispensing authorization records, and REMS program metric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E">
            <w:pPr>
              <w:jc w:val="left"/>
              <w:rPr/>
            </w:pPr>
            <w:r w:rsidDel="00000000" w:rsidR="00000000" w:rsidRPr="00000000">
              <w:rPr>
                <w:b w:val="1"/>
                <w:bCs w:val="1"/>
                <w:sz w:val="19"/>
                <w:szCs w:val="19"/>
                <w:rtl w:val="0"/>
              </w:rPr>
              <w:t xml:space="preserve">Retrospective Query for Unanswered Concurrent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F">
            <w:pPr>
              <w:jc w:val="left"/>
              <w:rPr/>
            </w:pPr>
            <w:r w:rsidDel="00000000" w:rsidR="00000000" w:rsidRPr="00000000">
              <w:rPr>
                <w:b w:val="0"/>
                <w:bCs w:val="0"/>
                <w:sz w:val="18"/>
                <w:szCs w:val="18"/>
                <w:rtl w:val="0"/>
              </w:rPr>
              <w:t xml:space="preserve">The CDI specialist must adjudicate multiple clinical and compliance decisions for each unanswered concurrent query. First, they determine whether the original query is still clinically supported by the complete discharge record or whether new documentation has resolved the gap without a formal query response. Second, they assess whether the retrospective re-query can use the same clinical indicators or must be reformulated based on the complete record. Third, they decide the appropriate query format for retrospective issuance (open-ended vs. multiple-choice) per AHIMA/ACDIS compliance guidance, which differs from concurrent query formats because the physician must recall clinical reasoning rather than respond in real-time. Fourth, they evaluate DRG and quality measure implications to prioritize which unanswered queries warrant retrospective follow-up versus closure without re-query. Each decision requires clinical judgment balanced against compliance risk and revenue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0">
            <w:pPr>
              <w:jc w:val="left"/>
              <w:rPr/>
            </w:pPr>
            <w:r w:rsidDel="00000000" w:rsidR="00000000" w:rsidRPr="00000000">
              <w:rPr>
                <w:b w:val="0"/>
                <w:bCs w:val="0"/>
                <w:sz w:val="18"/>
                <w:szCs w:val="18"/>
                <w:rtl w:val="0"/>
              </w:rPr>
              <w:t xml:space="preserve">Retrospective query documentation with re-evaluated clinical indicators, updated DRG impact analysis, and physician outreach record for each unanswered concurrent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2">
            <w:pPr>
              <w:jc w:val="left"/>
              <w:rPr/>
            </w:pPr>
            <w:r w:rsidDel="00000000" w:rsidR="00000000" w:rsidRPr="00000000">
              <w:rPr>
                <w:b w:val="1"/>
                <w:bCs w:val="1"/>
                <w:sz w:val="19"/>
                <w:szCs w:val="19"/>
                <w:rtl w:val="0"/>
              </w:rPr>
              <w:t xml:space="preserve">Revenue Cycle KPI Dashboard and 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3">
            <w:pPr>
              <w:jc w:val="left"/>
              <w:rPr/>
            </w:pPr>
            <w:r w:rsidDel="00000000" w:rsidR="00000000" w:rsidRPr="00000000">
              <w:rPr>
                <w:b w:val="0"/>
                <w:bCs w:val="0"/>
                <w:sz w:val="18"/>
                <w:szCs w:val="18"/>
                <w:rtl w:val="0"/>
              </w:rPr>
              <w:t xml:space="preserve">Requires integrating data from disparate clinical and financial systems (EHR, billing, clearinghouse, payer portals), calculating standardized KPIs per HFMA MAP Keys methodology, identifying trends and root causes, and synthesizing findings into actionable executive narrative. Not purely mechanical aggregation—interpretation of why metrics shifted and what actions to recommend elevates this beyond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4">
            <w:pPr>
              <w:jc w:val="left"/>
              <w:rPr/>
            </w:pPr>
            <w:r w:rsidDel="00000000" w:rsidR="00000000" w:rsidRPr="00000000">
              <w:rPr>
                <w:b w:val="0"/>
                <w:bCs w:val="0"/>
                <w:sz w:val="18"/>
                <w:szCs w:val="18"/>
                <w:rtl w:val="0"/>
              </w:rPr>
              <w:t xml:space="preserve">Executive-ready revenue cycle KPI dashboard with key metrics (Days in AR, Clean Claim Rate, Denial Rate, Net Collection Rate, Cost to Collect) with trending, variance commentary, and action item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6">
            <w:pPr>
              <w:jc w:val="left"/>
              <w:rPr/>
            </w:pPr>
            <w:r w:rsidDel="00000000" w:rsidR="00000000" w:rsidRPr="00000000">
              <w:rPr>
                <w:b w:val="1"/>
                <w:bCs w:val="1"/>
                <w:sz w:val="19"/>
                <w:szCs w:val="19"/>
                <w:rtl w:val="0"/>
              </w:rPr>
              <w:t xml:space="preserve">Review Provider Operative Reports; Apply Procedure/Diagnosis Codes; Submit Clean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7">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Review Provider Operative Reports; Apply Procedure/Diagnosis Codes; Submit Clean Claim,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8">
            <w:pPr>
              <w:jc w:val="left"/>
              <w:rPr/>
            </w:pPr>
            <w:r w:rsidDel="00000000" w:rsidR="00000000" w:rsidRPr="00000000">
              <w:rPr>
                <w:b w:val="0"/>
                <w:bCs w:val="0"/>
                <w:sz w:val="18"/>
                <w:szCs w:val="18"/>
                <w:rtl w:val="0"/>
              </w:rPr>
              <w:t xml:space="preserve">Clean claim ready for claim scrubbing and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A">
            <w:pPr>
              <w:jc w:val="left"/>
              <w:rPr/>
            </w:pPr>
            <w:r w:rsidDel="00000000" w:rsidR="00000000" w:rsidRPr="00000000">
              <w:rPr>
                <w:b w:val="1"/>
                <w:bCs w:val="1"/>
                <w:sz w:val="19"/>
                <w:szCs w:val="19"/>
                <w:rtl w:val="0"/>
              </w:rPr>
              <w:t xml:space="preserve">Senior Subject Matter Expert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B">
            <w:pPr>
              <w:jc w:val="left"/>
              <w:rPr/>
            </w:pPr>
            <w:r w:rsidDel="00000000" w:rsidR="00000000" w:rsidRPr="00000000">
              <w:rPr>
                <w:b w:val="0"/>
                <w:bCs w:val="0"/>
                <w:sz w:val="18"/>
                <w:szCs w:val="18"/>
                <w:rtl w:val="0"/>
              </w:rPr>
              <w:t xml:space="preserve">Requires integrating information from multiple disparate sources into a coherent, unified output — for Senior Subject Matter Expert,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C">
            <w:pPr>
              <w:jc w:val="left"/>
              <w:rPr/>
            </w:pPr>
            <w:r w:rsidDel="00000000" w:rsidR="00000000" w:rsidRPr="00000000">
              <w:rPr>
                <w:b w:val="0"/>
                <w:bCs w:val="0"/>
                <w:sz w:val="18"/>
                <w:szCs w:val="18"/>
                <w:rtl w:val="0"/>
              </w:rPr>
              <w:t xml:space="preserve">Validated quality and risk performance package (measure-level results, drilldowns, audit trail) ready for operational review and external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E">
            <w:pPr>
              <w:jc w:val="left"/>
              <w:rPr/>
            </w:pPr>
            <w:r w:rsidDel="00000000" w:rsidR="00000000" w:rsidRPr="00000000">
              <w:rPr>
                <w:b w:val="1"/>
                <w:bCs w:val="1"/>
                <w:sz w:val="19"/>
                <w:szCs w:val="19"/>
                <w:rtl w:val="0"/>
              </w:rPr>
              <w:t xml:space="preserve">Solid Organ Transplant Pre-Evaluation and UNOS Listing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F">
            <w:pPr>
              <w:jc w:val="left"/>
              <w:rPr/>
            </w:pPr>
            <w:r w:rsidDel="00000000" w:rsidR="00000000" w:rsidRPr="00000000">
              <w:rPr>
                <w:b w:val="0"/>
                <w:bCs w:val="0"/>
                <w:sz w:val="18"/>
                <w:szCs w:val="18"/>
                <w:rtl w:val="0"/>
              </w:rPr>
              <w:t xml:space="preserve">Requires applying established criteria or standards to specific facts in order to reach a consequential, defensible determination — for Solid Organ Transplant Pre-Evaluation and UNOS Listing Decision, this means exercising domain expertise to resolve competing interpretations and produce a binding or actionable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0">
            <w:pPr>
              <w:jc w:val="left"/>
              <w:rPr/>
            </w:pPr>
            <w:r w:rsidDel="00000000" w:rsidR="00000000" w:rsidRPr="00000000">
              <w:rPr>
                <w:b w:val="0"/>
                <w:bCs w:val="0"/>
                <w:sz w:val="18"/>
                <w:szCs w:val="18"/>
                <w:rtl w:val="0"/>
              </w:rPr>
              <w:t xml:space="preserve">Use patient chart and data to select decision if patient is quaified for transplant. Must have immune system compatability, HLA typing, likelihood of long term graft survival, time on waitlist often to break ties between candidates, proximity between the donors and receipient hospitals is critical due to organ specific preservation times,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2">
            <w:pPr>
              <w:jc w:val="left"/>
              <w:rPr/>
            </w:pPr>
            <w:r w:rsidDel="00000000" w:rsidR="00000000" w:rsidRPr="00000000">
              <w:rPr>
                <w:b w:val="1"/>
                <w:bCs w:val="1"/>
                <w:sz w:val="19"/>
                <w:szCs w:val="19"/>
                <w:rtl w:val="0"/>
              </w:rPr>
              <w:t xml:space="preserve">Specialty pharmacy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3">
            <w:pPr>
              <w:jc w:val="left"/>
              <w:rPr/>
            </w:pPr>
            <w:r w:rsidDel="00000000" w:rsidR="00000000" w:rsidRPr="00000000">
              <w:rPr>
                <w:b w:val="0"/>
                <w:bCs w:val="0"/>
                <w:sz w:val="18"/>
                <w:szCs w:val="18"/>
                <w:rtl w:val="0"/>
              </w:rPr>
              <w:t xml:space="preserve">The coordinator must orchestrate information and actions across multiple systems and stakeholders: receiving the referral or e-prescription from the prescriber, verifying patient demographics and insurance information, determining whether the medication is covered under the medical benefit (J-code) or pharmacy benefit (NDC), contacting payers to verify eligibility and coverage, identifying prior authorization and step therapy requirements, initiating PA requests, enrolling patients in manufacturer hub programs and copay/PAP assistance, coordinating with prescriber offices for clinical documentation, and communicating coverage and cost information back to the patient. The workflow requires simultaneous navigation of 4-6 different systems per case with multi-party coordination between patient, prescriber, payer, and manufacturer.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4">
            <w:pPr>
              <w:jc w:val="left"/>
              <w:rPr/>
            </w:pPr>
            <w:r w:rsidDel="00000000" w:rsidR="00000000" w:rsidRPr="00000000">
              <w:rPr>
                <w:b w:val="0"/>
                <w:bCs w:val="0"/>
                <w:sz w:val="18"/>
                <w:szCs w:val="18"/>
                <w:rtl w:val="0"/>
              </w:rPr>
              <w:t xml:space="preserve">Verified specialty prescription with completed PA (if required), medication dispensed/labeled, counseling documented, adjudicated pharmacy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6">
            <w:pPr>
              <w:jc w:val="left"/>
              <w:rPr/>
            </w:pPr>
            <w:r w:rsidDel="00000000" w:rsidR="00000000" w:rsidRPr="00000000">
              <w:rPr>
                <w:b w:val="1"/>
                <w:bCs w:val="1"/>
                <w:sz w:val="19"/>
                <w:szCs w:val="19"/>
                <w:rtl w:val="0"/>
              </w:rPr>
              <w:t xml:space="preserve">Specimen Chain of Custody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7">
            <w:pPr>
              <w:jc w:val="left"/>
              <w:rPr/>
            </w:pPr>
            <w:r w:rsidDel="00000000" w:rsidR="00000000" w:rsidRPr="00000000">
              <w:rPr>
                <w:b w:val="0"/>
                <w:bCs w:val="0"/>
                <w:sz w:val="18"/>
                <w:szCs w:val="18"/>
                <w:rtl w:val="0"/>
              </w:rPr>
              <w:t xml:space="preserve">Follows well-defined regulatory procedures (CLIA, CAP, SAMHSA 49 CFR Part 40) with standardized forms and checklists. Minimal novel judgment required; the challenge is consistent, error-free execution at high volume across multiple handoff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8">
            <w:pPr>
              <w:jc w:val="left"/>
              <w:rPr/>
            </w:pPr>
            <w:r w:rsidDel="00000000" w:rsidR="00000000" w:rsidRPr="00000000">
              <w:rPr>
                <w:b w:val="0"/>
                <w:bCs w:val="0"/>
                <w:sz w:val="18"/>
                <w:szCs w:val="18"/>
                <w:rtl w:val="0"/>
              </w:rPr>
              <w:t xml:space="preserve">Complete chain of custody documentation trail from specimen collection through final result reporting with signed transfer records at each custody exchange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A">
            <w:pPr>
              <w:jc w:val="left"/>
              <w:rPr/>
            </w:pPr>
            <w:r w:rsidDel="00000000" w:rsidR="00000000" w:rsidRPr="00000000">
              <w:rPr>
                <w:b w:val="1"/>
                <w:bCs w:val="1"/>
                <w:sz w:val="19"/>
                <w:szCs w:val="19"/>
                <w:rtl w:val="0"/>
              </w:rPr>
              <w:t xml:space="preserve">Standard Operating Procedure (SOP) Creation and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B">
            <w:pPr>
              <w:jc w:val="left"/>
              <w:rPr/>
            </w:pPr>
            <w:r w:rsidDel="00000000" w:rsidR="00000000" w:rsidRPr="00000000">
              <w:rPr>
                <w:b w:val="0"/>
                <w:bCs w:val="0"/>
                <w:sz w:val="18"/>
                <w:szCs w:val="18"/>
                <w:rtl w:val="0"/>
              </w:rPr>
              <w:t xml:space="preserve">Requires integrating information from multiple disparate sources into a coherent, unified output — for Standard Operating Procedure (SOP) Creation and Maintenance,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C">
            <w:pPr>
              <w:jc w:val="left"/>
              <w:rPr/>
            </w:pPr>
            <w:r w:rsidDel="00000000" w:rsidR="00000000" w:rsidRPr="00000000">
              <w:rPr>
                <w:b w:val="0"/>
                <w:bCs w:val="0"/>
                <w:sz w:val="18"/>
                <w:szCs w:val="18"/>
                <w:rtl w:val="0"/>
              </w:rPr>
              <w:t xml:space="preserve">Completed SOP document (Word/PDF) ready for review and version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E">
            <w:pPr>
              <w:jc w:val="left"/>
              <w:rPr/>
            </w:pPr>
            <w:r w:rsidDel="00000000" w:rsidR="00000000" w:rsidRPr="00000000">
              <w:rPr>
                <w:b w:val="1"/>
                <w:bCs w:val="1"/>
                <w:sz w:val="19"/>
                <w:szCs w:val="19"/>
                <w:rtl w:val="0"/>
              </w:rPr>
              <w:t xml:space="preserve">Surgical Case Costing and Implant/Device Inventory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F">
            <w:pPr>
              <w:jc w:val="left"/>
              <w:rPr/>
            </w:pPr>
            <w:r w:rsidDel="00000000" w:rsidR="00000000" w:rsidRPr="00000000">
              <w:rPr>
                <w:b w:val="0"/>
                <w:bCs w:val="0"/>
                <w:sz w:val="18"/>
                <w:szCs w:val="18"/>
                <w:rtl w:val="0"/>
              </w:rPr>
              <w:t xml:space="preserve">Requires coordinating multiple stakeholders, systems, or sequential processes toward a defined outcome — for Surgical Case Costing and Implant/Device Inventory Reconciliation,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0">
            <w:pPr>
              <w:jc w:val="left"/>
              <w:rPr/>
            </w:pPr>
            <w:r w:rsidDel="00000000" w:rsidR="00000000" w:rsidRPr="00000000">
              <w:rPr>
                <w:b w:val="0"/>
                <w:bCs w:val="0"/>
                <w:sz w:val="18"/>
                <w:szCs w:val="18"/>
                <w:rtl w:val="0"/>
              </w:rPr>
              <w:t xml:space="preserve">Reviewed the surgical case documentation and implant/device usage for the procedure.Verified the inventory, make sure billing system capture the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2">
            <w:pPr>
              <w:jc w:val="left"/>
              <w:rPr/>
            </w:pPr>
            <w:r w:rsidDel="00000000" w:rsidR="00000000" w:rsidRPr="00000000">
              <w:rPr>
                <w:b w:val="1"/>
                <w:bCs w:val="1"/>
                <w:sz w:val="19"/>
                <w:szCs w:val="19"/>
                <w:rtl w:val="0"/>
              </w:rPr>
              <w:t xml:space="preserve">Surgical Pathology Report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3">
            <w:pPr>
              <w:jc w:val="left"/>
              <w:rPr/>
            </w:pPr>
            <w:r w:rsidDel="00000000" w:rsidR="00000000" w:rsidRPr="00000000">
              <w:rPr>
                <w:b w:val="0"/>
                <w:bCs w:val="0"/>
                <w:sz w:val="18"/>
                <w:szCs w:val="18"/>
                <w:rtl w:val="0"/>
              </w:rPr>
              <w:t xml:space="preserve">The pathologist must integrate multiple data streams into a single coherent diagnostic report — gross specimen examination findings dictated by the pathologists' assistant, microscopic morphologic pattern recognition across multiple H&amp;E-stained tissue sections, immunohistochemical stain interpretation with appropriate positive and negative controls, special stain results, correlation with clinical history from the EHR (operative reports, imaging findings, prior biopsy results), and evidence-based classification criteria (WHO Classification of Tumours, AJCC Cancer Staging Manual, CAP cancer protocol data elements, ASCO/CAP biomarker guidelines); complex cases require differential diagnosis formulation across entities with overlapping morphology, intradepartmental consultation, and correlation of pathologic findings with molecular testing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4">
            <w:pPr>
              <w:jc w:val="left"/>
              <w:rPr/>
            </w:pPr>
            <w:r w:rsidDel="00000000" w:rsidR="00000000" w:rsidRPr="00000000">
              <w:rPr>
                <w:b w:val="0"/>
                <w:bCs w:val="0"/>
                <w:sz w:val="18"/>
                <w:szCs w:val="18"/>
                <w:rtl w:val="0"/>
              </w:rPr>
              <w:t xml:space="preserve">Final signed surgical pathology report with specimen identification, gross description, microscopic description, final diagnosis with applicable staging/grading, synoptic cancer protocol data elements, and ancillary test results (IHC, molecular).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6">
            <w:pPr>
              <w:jc w:val="left"/>
              <w:rPr/>
            </w:pPr>
            <w:r w:rsidDel="00000000" w:rsidR="00000000" w:rsidRPr="00000000">
              <w:rPr>
                <w:b w:val="1"/>
                <w:bCs w:val="1"/>
                <w:sz w:val="19"/>
                <w:szCs w:val="19"/>
                <w:rtl w:val="0"/>
              </w:rPr>
              <w:t xml:space="preserve">Telephonic Prior Authorization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7">
            <w:pPr>
              <w:jc w:val="left"/>
              <w:rPr/>
            </w:pPr>
            <w:r w:rsidDel="00000000" w:rsidR="00000000" w:rsidRPr="00000000">
              <w:rPr>
                <w:b w:val="0"/>
                <w:bCs w:val="0"/>
                <w:sz w:val="18"/>
                <w:szCs w:val="18"/>
                <w:rtl w:val="0"/>
              </w:rPr>
              <w:t xml:space="preserve">Requires coordinating multiple stakeholders, systems, or sequential processes toward a defined outcome — for Telephonic Prior Authorization Submission,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8">
            <w:pPr>
              <w:jc w:val="left"/>
              <w:rPr/>
            </w:pPr>
            <w:r w:rsidDel="00000000" w:rsidR="00000000" w:rsidRPr="00000000">
              <w:rPr>
                <w:b w:val="0"/>
                <w:bCs w:val="0"/>
                <w:sz w:val="18"/>
                <w:szCs w:val="18"/>
                <w:rtl w:val="0"/>
              </w:rPr>
              <w:t xml:space="preserve">Documented telephonic prior authorization case record/call note in the EHR with reference number, questions/answers, and decision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A">
            <w:pPr>
              <w:jc w:val="left"/>
              <w:rPr/>
            </w:pPr>
            <w:r w:rsidDel="00000000" w:rsidR="00000000" w:rsidRPr="00000000">
              <w:rPr>
                <w:b w:val="1"/>
                <w:bCs w:val="1"/>
                <w:sz w:val="19"/>
                <w:szCs w:val="19"/>
                <w:rtl w:val="0"/>
              </w:rPr>
              <w:t xml:space="preserve">Timely Filing Compliance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B">
            <w:pPr>
              <w:jc w:val="left"/>
              <w:rPr/>
            </w:pPr>
            <w:r w:rsidDel="00000000" w:rsidR="00000000" w:rsidRPr="00000000">
              <w:rPr>
                <w:b w:val="0"/>
                <w:bCs w:val="0"/>
                <w:sz w:val="18"/>
                <w:szCs w:val="18"/>
                <w:rtl w:val="0"/>
              </w:rPr>
              <w:t xml:space="preserve">Requires pulling data from multiple systems (practice management / billing system,</w:t>
              <w:br w:type="textWrapping"/>
              <w:t xml:space="preserve">clearinghouse, payer portals), applying payer-specific filing rules, prioritizing</w:t>
              <w:br w:type="textWrapping"/>
              <w:t xml:space="preserve">claims by risk and dollar value, and coordinating corrective actions across billing</w:t>
              <w:br w:type="textWrapping"/>
              <w:t xml:space="preserve">staff, coding teams, and provider offices.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C">
            <w:pPr>
              <w:jc w:val="left"/>
              <w:rPr/>
            </w:pPr>
            <w:r w:rsidDel="00000000" w:rsidR="00000000" w:rsidRPr="00000000">
              <w:rPr>
                <w:b w:val="0"/>
                <w:bCs w:val="0"/>
                <w:sz w:val="18"/>
                <w:szCs w:val="18"/>
                <w:rtl w:val="0"/>
              </w:rPr>
              <w:t xml:space="preserve">Timely filing compliance dashboard and exception report identifying claims at risk of filing deadline expiration with prioritized worklist and escalation alerts for revenue cycle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E">
            <w:pPr>
              <w:jc w:val="left"/>
              <w:rPr/>
            </w:pPr>
            <w:r w:rsidDel="00000000" w:rsidR="00000000" w:rsidRPr="00000000">
              <w:rPr>
                <w:b w:val="1"/>
                <w:bCs w:val="1"/>
                <w:sz w:val="19"/>
                <w:szCs w:val="19"/>
                <w:rtl w:val="0"/>
              </w:rPr>
              <w:t xml:space="preserve">Translating compliance requirements into EHR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F">
            <w:pPr>
              <w:jc w:val="left"/>
              <w:rPr/>
            </w:pPr>
            <w:r w:rsidDel="00000000" w:rsidR="00000000" w:rsidRPr="00000000">
              <w:rPr>
                <w:b w:val="0"/>
                <w:bCs w:val="0"/>
                <w:sz w:val="18"/>
                <w:szCs w:val="18"/>
                <w:rtl w:val="0"/>
              </w:rPr>
              <w:t xml:space="preserve">Requires integrating information from multiple disparate sources into a coherent, unified output — for Translating compliance requirements into EHR system, this means transforming raw inputs (records, data, precedents) into a structured document that communicates findings, positions, or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0">
            <w:pPr>
              <w:jc w:val="left"/>
              <w:rPr/>
            </w:pPr>
            <w:r w:rsidDel="00000000" w:rsidR="00000000" w:rsidRPr="00000000">
              <w:rPr>
                <w:b w:val="0"/>
                <w:bCs w:val="0"/>
                <w:sz w:val="18"/>
                <w:szCs w:val="18"/>
                <w:rtl w:val="0"/>
              </w:rPr>
              <w:t xml:space="preserve">This usually results in organization-wide documentation/communication via PDF, word doc, email, etc. It also involves in a report that is sent to leadership for reference in PDF or PPT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2">
            <w:pPr>
              <w:jc w:val="left"/>
              <w:rPr/>
            </w:pPr>
            <w:r w:rsidDel="00000000" w:rsidR="00000000" w:rsidRPr="00000000">
              <w:rPr>
                <w:b w:val="1"/>
                <w:bCs w:val="1"/>
                <w:sz w:val="19"/>
                <w:szCs w:val="19"/>
                <w:rtl w:val="0"/>
              </w:rPr>
              <w:t xml:space="preserve">Underpayment and Contract Variance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3">
            <w:pPr>
              <w:jc w:val="left"/>
              <w:rPr/>
            </w:pPr>
            <w:r w:rsidDel="00000000" w:rsidR="00000000" w:rsidRPr="00000000">
              <w:rPr>
                <w:b w:val="0"/>
                <w:bCs w:val="0"/>
                <w:sz w:val="18"/>
                <w:szCs w:val="18"/>
                <w:rtl w:val="0"/>
              </w:rPr>
              <w:t xml:space="preserve">Requires comparing actual payments against contractual terms with multiple reimbursement methodologies (percent of charges, fee schedule, case rate, per diem, DRG-based), determining whether variances constitute true underpayments vs. legitimate adjustments, and deciding appropriate resolution pathways (rebill, appeal, payer outreach,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4">
            <w:pPr>
              <w:jc w:val="left"/>
              <w:rPr/>
            </w:pPr>
            <w:r w:rsidDel="00000000" w:rsidR="00000000" w:rsidRPr="00000000">
              <w:rPr>
                <w:b w:val="0"/>
                <w:bCs w:val="0"/>
                <w:sz w:val="18"/>
                <w:szCs w:val="18"/>
                <w:rtl w:val="0"/>
              </w:rPr>
              <w:t xml:space="preserve">Variance analysis report identifying underpaid claims with expected vs. actual payment amounts, root cause categorization (fee schedule errors, bundling issues, modifier denials), and prioritized recovery action list with estimated recovery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5">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6">
            <w:pPr>
              <w:jc w:val="left"/>
              <w:rPr/>
            </w:pPr>
            <w:r w:rsidDel="00000000" w:rsidR="00000000" w:rsidRPr="00000000">
              <w:rPr>
                <w:b w:val="1"/>
                <w:bCs w:val="1"/>
                <w:sz w:val="19"/>
                <w:szCs w:val="19"/>
                <w:rtl w:val="0"/>
              </w:rPr>
              <w:t xml:space="preserve">USP 797/800 Sterile Compounding Compliance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7">
            <w:pPr>
              <w:jc w:val="left"/>
              <w:rPr/>
            </w:pPr>
            <w:r w:rsidDel="00000000" w:rsidR="00000000" w:rsidRPr="00000000">
              <w:rPr>
                <w:b w:val="0"/>
                <w:bCs w:val="0"/>
                <w:sz w:val="18"/>
                <w:szCs w:val="18"/>
                <w:rtl w:val="0"/>
              </w:rPr>
              <w:t xml:space="preserve">Requires coordinating multiple parallel documentation streams—environmental monitoring, personnel competency, cleaning verification, formulation records—across different personnel and time intervals, then synthesizing into audit-ready compliance packages. Each stream has its own cadence, responsible parties, and regulatory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8">
            <w:pPr>
              <w:jc w:val="left"/>
              <w:rPr/>
            </w:pPr>
            <w:r w:rsidDel="00000000" w:rsidR="00000000" w:rsidRPr="00000000">
              <w:rPr>
                <w:b w:val="0"/>
                <w:bCs w:val="0"/>
                <w:sz w:val="18"/>
                <w:szCs w:val="18"/>
                <w:rtl w:val="0"/>
              </w:rPr>
              <w:t xml:space="preserve">Compliance documentation package including environmental monitoring trending reports, personnel competency records, cleaning logs, facility certification records, and gap analysis against current USP 797/800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9">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A">
            <w:pPr>
              <w:jc w:val="left"/>
              <w:rPr/>
            </w:pPr>
            <w:r w:rsidDel="00000000" w:rsidR="00000000" w:rsidRPr="00000000">
              <w:rPr>
                <w:b w:val="1"/>
                <w:bCs w:val="1"/>
                <w:sz w:val="19"/>
                <w:szCs w:val="19"/>
                <w:rtl w:val="0"/>
              </w:rPr>
              <w:t xml:space="preserve">White Bagging Coordination and Site-of-Care Drug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B">
            <w:pPr>
              <w:jc w:val="left"/>
              <w:rPr/>
            </w:pPr>
            <w:r w:rsidDel="00000000" w:rsidR="00000000" w:rsidRPr="00000000">
              <w:rPr>
                <w:b w:val="0"/>
                <w:bCs w:val="0"/>
                <w:sz w:val="18"/>
                <w:szCs w:val="18"/>
                <w:rtl w:val="0"/>
              </w:rPr>
              <w:t xml:space="preserve">Requires coordinating multiple stakeholders, systems, or sequential processes toward a defined outcome — for White Bagging Coordination and Site-of-Care Drug Admin, this means managing handoffs, timelines, and information flows across parties so the workflow reaches completion with all dependencies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C">
            <w:pPr>
              <w:jc w:val="left"/>
              <w:rPr/>
            </w:pPr>
            <w:r w:rsidDel="00000000" w:rsidR="00000000" w:rsidRPr="00000000">
              <w:rPr>
                <w:b w:val="0"/>
                <w:bCs w:val="0"/>
                <w:sz w:val="18"/>
                <w:szCs w:val="18"/>
                <w:rtl w:val="0"/>
              </w:rPr>
              <w:t xml:space="preserve">Patient Therapy Authorization notice (Prior authorization, coverage determination, Treatment plan). Prescription verification record, drug dispensing documentation (drug lot numbers and expiration dates). Shipment tracking documentation, Delivery confirmation. If infusitons: Infusion appointment documentation and administration record (to include vital signs and any adverse reaction if applicable). Insurance claim submission, reimbursement records, and patient statements. Drug accountability records and safety reporting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D">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E">
            <w:pPr>
              <w:jc w:val="left"/>
              <w:rPr/>
            </w:pPr>
            <w:r w:rsidDel="00000000" w:rsidR="00000000" w:rsidRPr="00000000">
              <w:rPr>
                <w:b w:val="1"/>
                <w:bCs w:val="1"/>
                <w:sz w:val="19"/>
                <w:szCs w:val="19"/>
                <w:rtl w:val="0"/>
              </w:rPr>
              <w:t xml:space="preserve">Workers' Compensation Medical-Legal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F">
            <w:pPr>
              <w:jc w:val="left"/>
              <w:rPr/>
            </w:pPr>
            <w:r w:rsidDel="00000000" w:rsidR="00000000" w:rsidRPr="00000000">
              <w:rPr>
                <w:b w:val="0"/>
                <w:bCs w:val="0"/>
                <w:sz w:val="18"/>
                <w:szCs w:val="18"/>
                <w:rtl w:val="0"/>
              </w:rPr>
              <w:t xml:space="preserve">Core challenge is rendering an independent medical opinion on causation, work-relatedness, impairment, and fitness for return to work based on the record and examination. Requires clinical judgment to distinguish work-related from pre-existing or degenerative conditions and to support conclusions against medical-legal standards. (Retrospective/independent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0">
            <w:pPr>
              <w:jc w:val="left"/>
              <w:rPr/>
            </w:pPr>
            <w:r w:rsidDel="00000000" w:rsidR="00000000" w:rsidRPr="00000000">
              <w:rPr>
                <w:b w:val="0"/>
                <w:bCs w:val="0"/>
                <w:sz w:val="18"/>
                <w:szCs w:val="18"/>
                <w:rtl w:val="0"/>
              </w:rPr>
              <w:t xml:space="preserve">Internal medical-legal case summary of key medical aspects for claims leadership ahead of QME/AME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1">
            <w:pPr>
              <w:jc w:val="center"/>
              <w:rPr/>
            </w:pPr>
            <w:r w:rsidDel="00000000" w:rsidR="00000000" w:rsidRPr="00000000">
              <w:rPr>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2">
            <w:pPr>
              <w:jc w:val="left"/>
              <w:rPr/>
            </w:pPr>
            <w:r w:rsidDel="00000000" w:rsidR="00000000" w:rsidRPr="00000000">
              <w:rPr>
                <w:b w:val="1"/>
                <w:bCs w:val="1"/>
                <w:sz w:val="19"/>
                <w:szCs w:val="19"/>
                <w:rtl w:val="0"/>
              </w:rPr>
              <w:t xml:space="preserve">Write-Off Analysis and Bad Debt Trending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3">
            <w:pPr>
              <w:jc w:val="left"/>
              <w:rPr/>
            </w:pPr>
            <w:r w:rsidDel="00000000" w:rsidR="00000000" w:rsidRPr="00000000">
              <w:rPr>
                <w:b w:val="0"/>
                <w:bCs w:val="0"/>
                <w:sz w:val="18"/>
                <w:szCs w:val="18"/>
                <w:rtl w:val="0"/>
              </w:rPr>
              <w:t xml:space="preserve">Requires aggregating data from multiple systems (EHR/billing, GL, payer remittances), classifying write-off categories, performing trend analysis across time periods and payer classes, and synthesizing findings into executive-ready reports with regulatory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4">
            <w:pPr>
              <w:jc w:val="left"/>
              <w:rPr/>
            </w:pPr>
            <w:r w:rsidDel="00000000" w:rsidR="00000000" w:rsidRPr="00000000">
              <w:rPr>
                <w:b w:val="0"/>
                <w:bCs w:val="0"/>
                <w:sz w:val="18"/>
                <w:szCs w:val="18"/>
                <w:rtl w:val="0"/>
              </w:rPr>
              <w:t xml:space="preserve">Write-off analysis and bad debt trending report with categorized write-off breakdowns, month-over-month variance analysis, root cause identification, and recommendations for AR reduction presented to CFO and revenue cycle leadership.</w:t>
            </w:r>
            <w:r w:rsidDel="00000000" w:rsidR="00000000" w:rsidRPr="00000000">
              <w:rPr>
                <w:rtl w:val="0"/>
              </w:rPr>
            </w:r>
          </w:p>
        </w:tc>
      </w:tr>
    </w:tbl>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2240" w:w="15840" w:orient="landscape"/>
      <w:pgMar w:bottom="1008" w:top="1008"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tabs>
        <w:tab w:val="right" w:leader="none" w:pos="14112"/>
      </w:tabs>
      <w:rPr/>
    </w:pPr>
    <w:r w:rsidDel="00000000" w:rsidR="00000000" w:rsidRPr="00000000">
      <w:rPr>
        <w:color w:val="595959"/>
        <w:sz w:val="16"/>
        <w:szCs w:val="16"/>
        <w:rtl w:val="0"/>
      </w:rPr>
      <w:t xml:space="preserve">Project Sanctum: Approved Task Selection CategoriesAs of 06/13/2026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Arial" w:cs="Arial" w:eastAsia="Arial" w:hAnsi="Arial"/>
      <w:b w:val="1"/>
      <w:bCs w:val="1"/>
      <w:i w:val="0"/>
      <w:iCs w:val="0"/>
      <w:smallCaps w:val="0"/>
      <w:strike w:val="0"/>
      <w:color w:val="4472c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472c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