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ourier New" w:hAnsi="Courier New"/>
          <w:b/>
          <w:sz w:val="22"/>
        </w:rPr>
        <w:t>CASE MANAGEMENT NOTE - DISPOSITION SCREENING</w:t>
      </w:r>
    </w:p>
    <w:p>
      <w:pPr>
        <w:spacing w:after="0"/>
        <w:jc w:val="center"/>
      </w:pPr>
      <w:r>
        <w:rPr>
          <w:rFonts w:ascii="Courier New" w:hAnsi="Courier New"/>
          <w:b w:val="0"/>
          <w:sz w:val="20"/>
        </w:rPr>
        <w:t>Sanctum Regional Medical Center - Case Management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Patient: Lydell, Marva          MRN: ML-7782304          DOB: 04/22/1953 (72 y)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Encounter CSN: ENC-20250613-7782304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Unit / Room:   4 West Med-Surg / Room 4W-218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Attending:     Marcus Thorne, MD (Hospital Medicine)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Date / Time:   06/18/2025  10:35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Case Manager:  Delphine Carrow, RN, CCM (IL-RN-87290; CCM-2019)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ADMISSION INFORMATION: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Admit date: 06/13/2025 - hospital day 6. Primary admission diagnosis: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acute decompensated HFpEF with cardiorenal AKI; chronic hypoxemia with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exertional desaturation; deconditioning. Active comorbidities of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operational relevance to disposition include COPD, atrial fibrillation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on apixaban, CKD 3b-4, T2DM on basal insulin, and OSA on home CPAP.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Insurance: Sentinel Advantage Choice PPO (Medicare Advantage; Member ID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SHA-44907-12; Group MA-IL-2025). SNF benefit determination and home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health benefit determination are both in progress with the plan; payer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authorization pending on both lines.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HOME ENVIRONMENT: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Patient resides alone in a two-story single-family home at 3617 Linden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Court, Cedar Falls, IL. Bedroom and the only full bathroom are located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on the upper floor; kitchen and primary living space on the main floor.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Interior staircase is 14 steps with a single handrail. No grab bars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currently installed in the upstairs bathroom. Prior level of function: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ambulates indoors with single-point cane, home oxygen 2 L/min nocturnal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and with exertion, nightly CPAP.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CAREGIVER / SUPPORT ASSESSMENT: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Primary lay caregiver is the patient's daughter, Tanielle Lydell,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residing nearby at 812 Foxglove Lane, Cedar Falls. Tanielle is employed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full-time as Adult Services Librarian at Cedar Falls Community Library,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scheduled Monday through Friday 8:30-17:00. She is engaged, has been at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the bedside daily, and has expressed willingness to support her mother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at home within work-schedule limits. Daytime weekday coverage is not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available without scheduled absence from work; evenings, overnights,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and weekends are workable for her. No other household member or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in-home support identified.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DME / EQUIPMENT: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Portable oxygen - M6 cylinders plus portable concentrator - has been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ordered through Prairie Home Medical Equipment, Inc. (2204 Industrial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Park Drive, Cedar Falls; account PHME-LYDELL-44218) to step up the home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oxygen plan from baseline 2 L/min nocturnal/exertional to the upgraded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ambulatory regimen recommended by Respiratory Therapy and Pulmonology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following 06/17/2025 walk testing. Ambulatory aids and shower-room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equipment (front-wheeled walker, shower chair, handheld shower, raised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toilet seat) are under coordination with the same vendor. Status per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vendor confirmation today: ARRANGED - vendor order placed and arranged with the vendor; delivery to the home address pending vendor scheduling. CPAP unchanged - patient's own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home device.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DISPOSITION OPTIONS UNDER CONSIDERATION: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(a) Post-acute skilled nursing facility at Willowmere Skilled Nursing &amp;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 Rehabilitation (55 Willowmere Way, Cedar Falls) - bed availability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 confirmed by intake coordinator Brenda Mosshart, RN; placement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 pending Sentinel Advantage Choice PPO authorization of SNF benefit.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(b) Home with skilled home health - RN visits, PT, OT - through a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 Sentinel-contracted agency, pending home health benefit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 determination by the payer.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(c) Home with daughter as primary lay caregiver, structured around her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 Mon-Fri 8:30-17:00 work schedule.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CONCERNS / BARRIERS: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- 14-step interior staircase with a single handrail between living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space and bedroom/bathroom.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Primary lay caregiver available only within work-schedule limits;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weekday daytime coverage gap.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Complex medication regimen with several agents held inpatient pending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parameter-gated restart decisions; patient education on hold/continue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status incomplete.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Oxygen logistics with the new portable equipment - patient is moving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from a fixed nocturnal/exertional concentrator to a stationary-plus-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portable configuration requiring changeover between devices.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PLAN: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1. Continue coordination with Prairie Home Medical Equipment, Inc. on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the full equipment package; reconfirm specifications and accessory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list against the discharge oxygen prescription.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2. Await Sentinel Advantage Choice PPO determinations on SNF and home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health benefits; case manager to monitor authorization queue daily.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3. Family meeting scheduled later this week with patient, Tanielle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Lydell, hospitalist team, and rehab to walk the three options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against documented function and supports.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4. Disposition pending physician recommendation; final option will be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selected on receipt of payer determinations and rehab functional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 sign-off.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Electronically signed by: Delphine Carrow, RN, CCM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License: IL-RN-87290; Certification: CCM-2019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Sanctum Regional Medical Center, Case Management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Date / Time signed: 06/18/2025  10:48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