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ourier New" w:hAnsi="Courier New"/>
          <w:b/>
          <w:sz w:val="24"/>
        </w:rPr>
        <w:t>SANCTUM REGIONAL MEDICAL CENTER</w:t>
      </w:r>
    </w:p>
    <w:p>
      <w:pPr>
        <w:jc w:val="center"/>
      </w:pPr>
      <w:r>
        <w:rPr>
          <w:rFonts w:ascii="Courier New" w:hAnsi="Courier New"/>
          <w:sz w:val="20"/>
        </w:rPr>
        <w:t>Department of Diagnostic Radiology</w:t>
      </w:r>
    </w:p>
    <w:p>
      <w:pPr>
        <w:jc w:val="center"/>
      </w:pPr>
      <w:r>
        <w:rPr>
          <w:rFonts w:ascii="Courier New" w:hAnsi="Courier New"/>
          <w:sz w:val="20"/>
        </w:rPr>
        <w:t>1450 Wycliffe Boulevard, Cedar Falls, IL 60481</w:t>
      </w:r>
    </w:p>
    <w:p>
      <w:pPr>
        <w:jc w:val="center"/>
      </w:pPr>
      <w:r>
        <w:rPr>
          <w:rFonts w:ascii="Courier New" w:hAnsi="Courier New"/>
          <w:sz w:val="20"/>
        </w:rPr>
        <w:t>Phone: (217) 555-0140  |  Fax: (217) 555-0141</w:t>
      </w:r>
    </w:p>
    <w:p>
      <w:pPr>
        <w:jc w:val="center"/>
      </w:pPr>
      <w:r>
        <w:rPr>
          <w:rFonts w:ascii="Courier New" w:hAnsi="Courier New"/>
          <w:sz w:val="20"/>
        </w:rPr>
        <w:t>Facility NPI: 1093847562</w:t>
      </w:r>
    </w:p>
    <w:p/>
    <w:p>
      <w:r>
        <w:rPr>
          <w:rFonts w:ascii="Courier New" w:hAnsi="Courier New"/>
          <w:sz w:val="20"/>
        </w:rPr>
        <w:t>==============================================================================</w:t>
      </w:r>
    </w:p>
    <w:p>
      <w:pPr>
        <w:jc w:val="center"/>
      </w:pPr>
      <w:r>
        <w:rPr>
          <w:rFonts w:ascii="Courier New" w:hAnsi="Courier New"/>
          <w:b/>
          <w:sz w:val="20"/>
        </w:rPr>
        <w:t>RADIOLOGY REPORT</w:t>
      </w:r>
    </w:p>
    <w:p>
      <w:r>
        <w:rPr>
          <w:rFonts w:ascii="Courier New" w:hAnsi="Courier New"/>
          <w:sz w:val="20"/>
        </w:rPr>
        <w:t>==============================================================================</w:t>
      </w:r>
    </w:p>
    <w:p/>
    <w:p>
      <w:r>
        <w:rPr>
          <w:rFonts w:ascii="Courier New" w:hAnsi="Courier New"/>
          <w:b/>
          <w:sz w:val="20"/>
        </w:rPr>
        <w:t>CHEST X-RAY - PA AND LATERAL</w:t>
      </w:r>
    </w:p>
    <w:p/>
    <w:p>
      <w:r>
        <w:rPr>
          <w:rFonts w:ascii="Courier New" w:hAnsi="Courier New"/>
          <w:b w:val="0"/>
          <w:sz w:val="20"/>
        </w:rPr>
        <w:t xml:space="preserve">Patient:              </w:t>
      </w:r>
      <w:r>
        <w:rPr>
          <w:rFonts w:ascii="Courier New" w:hAnsi="Courier New"/>
          <w:sz w:val="20"/>
        </w:rPr>
        <w:t>Lydell, Marva</w:t>
      </w:r>
    </w:p>
    <w:p>
      <w:r>
        <w:rPr>
          <w:rFonts w:ascii="Courier New" w:hAnsi="Courier New"/>
          <w:b w:val="0"/>
          <w:sz w:val="20"/>
        </w:rPr>
        <w:t xml:space="preserve">MRN:                  </w:t>
      </w:r>
      <w:r>
        <w:rPr>
          <w:rFonts w:ascii="Courier New" w:hAnsi="Courier New"/>
          <w:sz w:val="20"/>
        </w:rPr>
        <w:t>ML-7782304</w:t>
      </w:r>
    </w:p>
    <w:p>
      <w:r>
        <w:rPr>
          <w:rFonts w:ascii="Courier New" w:hAnsi="Courier New"/>
          <w:b w:val="0"/>
          <w:sz w:val="20"/>
        </w:rPr>
        <w:t xml:space="preserve">DOB:                  </w:t>
      </w:r>
      <w:r>
        <w:rPr>
          <w:rFonts w:ascii="Courier New" w:hAnsi="Courier New"/>
          <w:sz w:val="20"/>
        </w:rPr>
        <w:t>04/22/1953   (Age 72, Female)</w:t>
      </w:r>
    </w:p>
    <w:p>
      <w:r>
        <w:rPr>
          <w:rFonts w:ascii="Courier New" w:hAnsi="Courier New"/>
          <w:b w:val="0"/>
          <w:sz w:val="20"/>
        </w:rPr>
        <w:t xml:space="preserve">Encounter:            </w:t>
      </w:r>
      <w:r>
        <w:rPr>
          <w:rFonts w:ascii="Courier New" w:hAnsi="Courier New"/>
          <w:sz w:val="20"/>
        </w:rPr>
        <w:t>ENC-20250613-7782304</w:t>
      </w:r>
    </w:p>
    <w:p>
      <w:r>
        <w:rPr>
          <w:rFonts w:ascii="Courier New" w:hAnsi="Courier New"/>
          <w:b w:val="0"/>
          <w:sz w:val="20"/>
        </w:rPr>
        <w:t xml:space="preserve">Exam Date/Time:       </w:t>
      </w:r>
      <w:r>
        <w:rPr>
          <w:rFonts w:ascii="Courier New" w:hAnsi="Courier New"/>
          <w:sz w:val="20"/>
        </w:rPr>
        <w:t>06/13/2025 15:10</w:t>
      </w:r>
    </w:p>
    <w:p>
      <w:r>
        <w:rPr>
          <w:rFonts w:ascii="Courier New" w:hAnsi="Courier New"/>
          <w:b w:val="0"/>
          <w:sz w:val="20"/>
        </w:rPr>
        <w:t xml:space="preserve">Accession:            </w:t>
      </w:r>
      <w:r>
        <w:rPr>
          <w:rFonts w:ascii="Courier New" w:hAnsi="Courier New"/>
          <w:sz w:val="20"/>
        </w:rPr>
        <w:t>RAD-CXR-20250613-44218</w:t>
      </w:r>
    </w:p>
    <w:p>
      <w:r>
        <w:rPr>
          <w:rFonts w:ascii="Courier New" w:hAnsi="Courier New"/>
          <w:b w:val="0"/>
          <w:sz w:val="20"/>
        </w:rPr>
        <w:t xml:space="preserve">Ordering Provider:    </w:t>
      </w:r>
      <w:r>
        <w:rPr>
          <w:rFonts w:ascii="Courier New" w:hAnsi="Courier New"/>
          <w:sz w:val="20"/>
        </w:rPr>
        <w:t>Dr. Lenore Quinault, MD (Emergency Department)</w:t>
      </w:r>
    </w:p>
    <w:p>
      <w:r>
        <w:rPr>
          <w:rFonts w:ascii="Courier New" w:hAnsi="Courier New"/>
          <w:b w:val="0"/>
          <w:sz w:val="20"/>
        </w:rPr>
        <w:t xml:space="preserve">Reading Radiologist:  </w:t>
      </w:r>
      <w:r>
        <w:rPr>
          <w:rFonts w:ascii="Courier New" w:hAnsi="Courier New"/>
          <w:sz w:val="20"/>
        </w:rPr>
        <w:t>Dr. Karim Solano, MD, Diagnostic Radiology</w:t>
      </w:r>
    </w:p>
    <w:p>
      <w:r>
        <w:rPr>
          <w:rFonts w:ascii="Courier New" w:hAnsi="Courier New"/>
          <w:b w:val="0"/>
          <w:sz w:val="20"/>
        </w:rPr>
        <w:t xml:space="preserve">Location:             </w:t>
      </w:r>
      <w:r>
        <w:rPr>
          <w:rFonts w:ascii="Courier New" w:hAnsi="Courier New"/>
          <w:sz w:val="20"/>
        </w:rPr>
        <w:t>Emergency Department / Admission</w:t>
      </w:r>
    </w:p>
    <w:p/>
    <w:p>
      <w:r>
        <w:rPr>
          <w:rFonts w:ascii="Courier New" w:hAnsi="Courier New"/>
          <w:sz w:val="20"/>
        </w:rPr>
        <w:t>==============================================================================</w:t>
      </w:r>
    </w:p>
    <w:p/>
    <w:p>
      <w:r>
        <w:rPr>
          <w:rFonts w:ascii="Courier New" w:hAnsi="Courier New"/>
          <w:b w:val="0"/>
          <w:sz w:val="20"/>
        </w:rPr>
        <w:t xml:space="preserve">CLINICAL INFORMATION:  </w:t>
      </w:r>
      <w:r>
        <w:rPr>
          <w:rFonts w:ascii="Courier New" w:hAnsi="Courier New"/>
          <w:sz w:val="20"/>
        </w:rPr>
        <w:t>Dyspnea with lower-extremity edema; weight gain over</w:t>
      </w:r>
    </w:p>
    <w:p>
      <w:r>
        <w:rPr>
          <w:rFonts w:ascii="Courier New" w:hAnsi="Courier New"/>
          <w:sz w:val="20"/>
        </w:rPr>
        <w:t>dry weight; suspected acute decompensated heart failure. Evaluate for</w:t>
      </w:r>
    </w:p>
    <w:p>
      <w:r>
        <w:rPr>
          <w:rFonts w:ascii="Courier New" w:hAnsi="Courier New"/>
          <w:sz w:val="20"/>
        </w:rPr>
        <w:t>pulmonary congestion, effusion, infiltrate.</w:t>
      </w:r>
    </w:p>
    <w:p/>
    <w:p>
      <w:r>
        <w:rPr>
          <w:rFonts w:ascii="Courier New" w:hAnsi="Courier New"/>
          <w:b/>
          <w:sz w:val="20"/>
        </w:rPr>
        <w:t>TECHNIQUE:</w:t>
      </w:r>
    </w:p>
    <w:p>
      <w:r>
        <w:rPr>
          <w:rFonts w:ascii="Courier New" w:hAnsi="Courier New"/>
          <w:sz w:val="20"/>
        </w:rPr>
        <w:t>Upright PA and lateral views of the chest. No prior study available for</w:t>
      </w:r>
    </w:p>
    <w:p>
      <w:r>
        <w:rPr>
          <w:rFonts w:ascii="Courier New" w:hAnsi="Courier New"/>
          <w:sz w:val="20"/>
        </w:rPr>
        <w:t>direct comparison at this institution at time of read; outside imaging not</w:t>
      </w:r>
    </w:p>
    <w:p>
      <w:r>
        <w:rPr>
          <w:rFonts w:ascii="Courier New" w:hAnsi="Courier New"/>
          <w:sz w:val="20"/>
        </w:rPr>
        <w:t>in PACS.</w:t>
      </w:r>
    </w:p>
    <w:p/>
    <w:p>
      <w:r>
        <w:rPr>
          <w:rFonts w:ascii="Courier New" w:hAnsi="Courier New"/>
          <w:sz w:val="20"/>
        </w:rPr>
        <w:t>==============================================================================</w:t>
      </w:r>
    </w:p>
    <w:p/>
    <w:p>
      <w:r>
        <w:rPr>
          <w:rFonts w:ascii="Courier New" w:hAnsi="Courier New"/>
          <w:b/>
          <w:sz w:val="20"/>
        </w:rPr>
        <w:t>FINDINGS:</w:t>
      </w:r>
    </w:p>
    <w:p/>
    <w:p>
      <w:r>
        <w:rPr>
          <w:rFonts w:ascii="Courier New" w:hAnsi="Courier New"/>
          <w:i/>
          <w:sz w:val="20"/>
        </w:rPr>
        <w:t xml:space="preserve">Heart and mediastinum:  </w:t>
      </w:r>
      <w:r>
        <w:rPr>
          <w:rFonts w:ascii="Courier New" w:hAnsi="Courier New"/>
          <w:sz w:val="20"/>
        </w:rPr>
        <w:t>Cardiac silhouette is enlarged. Cardiothoracic</w:t>
      </w:r>
    </w:p>
    <w:p>
      <w:r>
        <w:rPr>
          <w:rFonts w:ascii="Courier New" w:hAnsi="Courier New"/>
          <w:sz w:val="20"/>
        </w:rPr>
        <w:t>ratio greater than 0.5, consistent with cardiomegaly. Mediastinal contours</w:t>
      </w:r>
    </w:p>
    <w:p>
      <w:r>
        <w:rPr>
          <w:rFonts w:ascii="Courier New" w:hAnsi="Courier New"/>
          <w:sz w:val="20"/>
        </w:rPr>
        <w:t>otherwise unremarkable. No widening of the mediastinum. Aortic knob</w:t>
      </w:r>
    </w:p>
    <w:p>
      <w:r>
        <w:rPr>
          <w:rFonts w:ascii="Courier New" w:hAnsi="Courier New"/>
          <w:sz w:val="20"/>
        </w:rPr>
        <w:t>calcified, age-appropriate.</w:t>
      </w:r>
    </w:p>
    <w:p/>
    <w:p>
      <w:r>
        <w:rPr>
          <w:rFonts w:ascii="Courier New" w:hAnsi="Courier New"/>
          <w:i/>
          <w:sz w:val="20"/>
        </w:rPr>
        <w:t xml:space="preserve">Pulmonary vasculature:  </w:t>
      </w:r>
      <w:r>
        <w:rPr>
          <w:rFonts w:ascii="Courier New" w:hAnsi="Courier New"/>
          <w:sz w:val="20"/>
        </w:rPr>
        <w:t>Mild upper-lobe vascular cephalization.</w:t>
      </w:r>
    </w:p>
    <w:p>
      <w:r>
        <w:rPr>
          <w:rFonts w:ascii="Courier New" w:hAnsi="Courier New"/>
          <w:sz w:val="20"/>
        </w:rPr>
        <w:t>Indistinct vascular margins centrally.</w:t>
      </w:r>
    </w:p>
    <w:p/>
    <w:p>
      <w:r>
        <w:rPr>
          <w:rFonts w:ascii="Courier New" w:hAnsi="Courier New"/>
          <w:i/>
          <w:sz w:val="20"/>
        </w:rPr>
        <w:t xml:space="preserve">Lungs:  </w:t>
      </w:r>
      <w:r>
        <w:rPr>
          <w:rFonts w:ascii="Courier New" w:hAnsi="Courier New"/>
          <w:sz w:val="20"/>
        </w:rPr>
        <w:t>Bilateral symmetric interstitial opacities with peripheral</w:t>
      </w:r>
    </w:p>
    <w:p>
      <w:r>
        <w:rPr>
          <w:rFonts w:ascii="Courier New" w:hAnsi="Courier New"/>
          <w:sz w:val="20"/>
        </w:rPr>
        <w:t>Kerley B lines, most prominent at the lung bases. Findings consistent with</w:t>
      </w:r>
    </w:p>
    <w:p>
      <w:r>
        <w:rPr>
          <w:rFonts w:ascii="Courier New" w:hAnsi="Courier New"/>
          <w:sz w:val="20"/>
        </w:rPr>
        <w:t>interstitial pulmonary edema. No focal airspace consolidation. No</w:t>
      </w:r>
    </w:p>
    <w:p>
      <w:r>
        <w:rPr>
          <w:rFonts w:ascii="Courier New" w:hAnsi="Courier New"/>
          <w:sz w:val="20"/>
        </w:rPr>
        <w:t>cavitation. No mass or nodule identified.</w:t>
      </w:r>
    </w:p>
    <w:p/>
    <w:p>
      <w:r>
        <w:rPr>
          <w:rFonts w:ascii="Courier New" w:hAnsi="Courier New"/>
          <w:i/>
          <w:sz w:val="20"/>
        </w:rPr>
        <w:t xml:space="preserve">Pleural spaces:  </w:t>
      </w:r>
      <w:r>
        <w:rPr>
          <w:rFonts w:ascii="Courier New" w:hAnsi="Courier New"/>
          <w:sz w:val="20"/>
        </w:rPr>
        <w:t>Small bilateral pleural effusions with blunting of</w:t>
      </w:r>
    </w:p>
    <w:p>
      <w:r>
        <w:rPr>
          <w:rFonts w:ascii="Courier New" w:hAnsi="Courier New"/>
          <w:sz w:val="20"/>
        </w:rPr>
        <w:t>the costophrenic angles, right slightly greater than left. No large</w:t>
      </w:r>
    </w:p>
    <w:p>
      <w:r>
        <w:rPr>
          <w:rFonts w:ascii="Courier New" w:hAnsi="Courier New"/>
          <w:sz w:val="20"/>
        </w:rPr>
        <w:t>effusion. No pleural air collection identified.</w:t>
      </w:r>
    </w:p>
    <w:p/>
    <w:p>
      <w:r>
        <w:rPr>
          <w:rFonts w:ascii="Courier New" w:hAnsi="Courier New"/>
          <w:i/>
          <w:sz w:val="20"/>
        </w:rPr>
        <w:t xml:space="preserve">Bones and soft tissues:  </w:t>
      </w:r>
      <w:r>
        <w:rPr>
          <w:rFonts w:ascii="Courier New" w:hAnsi="Courier New"/>
          <w:sz w:val="20"/>
        </w:rPr>
        <w:t>No acute osseous abnormality. Mild</w:t>
      </w:r>
    </w:p>
    <w:p>
      <w:r>
        <w:rPr>
          <w:rFonts w:ascii="Courier New" w:hAnsi="Courier New"/>
          <w:sz w:val="20"/>
        </w:rPr>
        <w:t>degenerative changes of the thoracic spine. Soft tissues of the chest wall</w:t>
      </w:r>
    </w:p>
    <w:p>
      <w:r>
        <w:rPr>
          <w:rFonts w:ascii="Courier New" w:hAnsi="Courier New"/>
          <w:sz w:val="20"/>
        </w:rPr>
        <w:t>unremarkable.</w:t>
      </w:r>
    </w:p>
    <w:p/>
    <w:p>
      <w:r>
        <w:rPr>
          <w:rFonts w:ascii="Courier New" w:hAnsi="Courier New"/>
          <w:i/>
          <w:sz w:val="20"/>
        </w:rPr>
        <w:t xml:space="preserve">Lines/tubes/devices:  </w:t>
      </w:r>
      <w:r>
        <w:rPr>
          <w:rFonts w:ascii="Courier New" w:hAnsi="Courier New"/>
          <w:sz w:val="20"/>
        </w:rPr>
        <w:t>None present at the time of imaging.</w:t>
      </w:r>
    </w:p>
    <w:p/>
    <w:p>
      <w:r>
        <w:rPr>
          <w:rFonts w:ascii="Courier New" w:hAnsi="Courier New"/>
          <w:sz w:val="20"/>
        </w:rPr>
        <w:t>==============================================================================</w:t>
      </w:r>
    </w:p>
    <w:p/>
    <w:p>
      <w:r>
        <w:rPr>
          <w:rFonts w:ascii="Courier New" w:hAnsi="Courier New"/>
          <w:b/>
          <w:sz w:val="20"/>
        </w:rPr>
        <w:t>IMPRESSION:</w:t>
      </w:r>
    </w:p>
    <w:p/>
    <w:p>
      <w:r>
        <w:rPr>
          <w:rFonts w:ascii="Courier New" w:hAnsi="Courier New"/>
          <w:sz w:val="20"/>
        </w:rPr>
        <w:t>1. Cardiomegaly with bilateral interstitial edema, Kerley B lines, and</w:t>
      </w:r>
    </w:p>
    <w:p>
      <w:r>
        <w:rPr>
          <w:rFonts w:ascii="Courier New" w:hAnsi="Courier New"/>
          <w:sz w:val="20"/>
        </w:rPr>
        <w:t xml:space="preserve">   mild cephalization -- findings consistent with pulmonary venous</w:t>
      </w:r>
    </w:p>
    <w:p>
      <w:r>
        <w:rPr>
          <w:rFonts w:ascii="Courier New" w:hAnsi="Courier New"/>
          <w:sz w:val="20"/>
        </w:rPr>
        <w:t xml:space="preserve">   congestion.</w:t>
      </w:r>
    </w:p>
    <w:p>
      <w:r>
        <w:rPr>
          <w:rFonts w:ascii="Courier New" w:hAnsi="Courier New"/>
          <w:sz w:val="20"/>
        </w:rPr>
        <w:t>2. Small bilateral pleural effusions, right slightly greater than left.</w:t>
      </w:r>
    </w:p>
    <w:p>
      <w:r>
        <w:rPr>
          <w:rFonts w:ascii="Courier New" w:hAnsi="Courier New"/>
          <w:sz w:val="20"/>
        </w:rPr>
        <w:t>3. Overall pattern compatible with decompensated heart failure.</w:t>
      </w:r>
    </w:p>
    <w:p>
      <w:r>
        <w:rPr>
          <w:rFonts w:ascii="Courier New" w:hAnsi="Courier New"/>
          <w:sz w:val="20"/>
        </w:rPr>
        <w:t>4. No focal airspace consolidation. No evidence of acute infiltrate.</w:t>
      </w:r>
    </w:p>
    <w:p>
      <w:r>
        <w:rPr>
          <w:rFonts w:ascii="Courier New" w:hAnsi="Courier New"/>
          <w:sz w:val="20"/>
        </w:rPr>
        <w:t>5. No pleural air collection identified.</w:t>
      </w:r>
    </w:p>
    <w:p/>
    <w:p>
      <w:r>
        <w:rPr>
          <w:rFonts w:ascii="Courier New" w:hAnsi="Courier New"/>
          <w:sz w:val="20"/>
        </w:rPr>
        <w:t>==============================================================================</w:t>
      </w:r>
    </w:p>
    <w:p/>
    <w:p>
      <w:r>
        <w:rPr>
          <w:rFonts w:ascii="Courier New" w:hAnsi="Courier New"/>
          <w:sz w:val="20"/>
        </w:rPr>
        <w:t xml:space="preserve">Electronically signed by:  </w:t>
      </w:r>
      <w:r>
        <w:rPr>
          <w:rFonts w:ascii="Courier New" w:hAnsi="Courier New"/>
          <w:b w:val="0"/>
          <w:sz w:val="20"/>
        </w:rPr>
        <w:t>Karim Solano, MD</w:t>
      </w:r>
    </w:p>
    <w:p>
      <w:r>
        <w:rPr>
          <w:rFonts w:ascii="Courier New" w:hAnsi="Courier New"/>
          <w:sz w:val="20"/>
        </w:rPr>
        <w:t>Diagnostic Radiology, Sanctum Regional Medical Center</w:t>
      </w:r>
    </w:p>
    <w:p>
      <w:r>
        <w:rPr>
          <w:rFonts w:ascii="Courier New" w:hAnsi="Courier New"/>
          <w:sz w:val="20"/>
        </w:rPr>
        <w:t>Date/Time signed: 06/13/2025 15:40</w:t>
      </w:r>
    </w:p>
    <w:p/>
    <w:p>
      <w:r>
        <w:rPr>
          <w:rFonts w:ascii="Courier New" w:hAnsi="Courier New"/>
          <w:i/>
          <w:sz w:val="20"/>
        </w:rPr>
        <w:t>Report dictated and verified the same calendar day as the exam.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Courier New" w:hAnsi="Courier New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cp:category/>
</cp:coreProperties>
</file>