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b/>
          <w:sz w:val="24"/>
        </w:rPr>
        <w:t>CLINICAL FLOWSHEET - CARDIAC BIOMARKER TREND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Sanctum Regional Medical Center | Medical-Surgical Unit 4 West | Room 4W-218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Date range: 06/13/2025 through 06/19/2025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Patient: Lydell, Marva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MRN: ML-7782304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DOB: 1953-04-22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Encounter CSN: ENC-20250613-7782304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Attending: Dr. Marcus Thorne, MD (Hospital Medicine)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Flowsheet type: Laboratory Trend - Cardiac Biomarkers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Source: Sanctum Regional MC Laboratory Information System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------------------------------------------------------------------------------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/>
          <w:sz w:val="20"/>
        </w:rPr>
        <w:t>PARAMETERS BY TIMEPOINT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8"/>
              </w:rPr>
              <w:t>Date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8"/>
              </w:rPr>
              <w:t>Troponin I (ng/mL)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8"/>
              </w:rPr>
              <w:t>NT-proBNP (pg/mL)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8"/>
              </w:rPr>
              <w:t>Notes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06/13/2025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&lt;0.04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4820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Admission draw (ED, HD1). Volume-overloaded; weight +7 kg over dry.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06/14/2025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&lt;0.04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4,200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HD2. Repeat troponin negative; biomarker reassessment during IV diuresis.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06/15/2025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3,500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HD3. NT-proBNP only; troponin not redrawn (serial negatives complete).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06/16/2025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3,100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HD4. Continued IV diuresis.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06/17/2025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2,600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HD5. Six-minute walk test performed by respiratory therapy this date.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06/18/2025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2,200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HD6. Transition to PO torsemide in progress.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06/19/2025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1,940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HD7 snapshot draw, 06:14.</w:t>
            </w:r>
          </w:p>
        </w:tc>
      </w:tr>
    </w:tbl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------------------------------------------------------------------------------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/>
          <w:sz w:val="20"/>
        </w:rPr>
        <w:t>REFERENCE RANGES / KEY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Troponin I (ng/mL): Reference &lt;0.04 ng/mL. Values &lt;0.04 reported below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the assay's lower limit of quantitation; consistent with no detectable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myocardial injury on this assay.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NT-proBNP (pg/mL): Age-adjusted reference for patients &gt;=75 yr: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&lt;450 pg/mL excludes acute heart failure with high negative predictive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value; values &gt;1,800 pg/mL support acute decompensated heart failure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in the appropriate clinical context. Trend interpretation should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account for renal function (NT-proBNP rises with declining eGFR).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"-" = not drawn on that calendar date.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"&lt;" = result below the assay's lower reportable limit.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------------------------------------------------------------------------------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/>
          <w:sz w:val="20"/>
        </w:rPr>
        <w:t>NOTES</w:t>
      </w:r>
    </w:p>
    <w:p>
      <w:pPr>
        <w:spacing w:after="0"/>
      </w:pPr>
      <w:r>
        <w:rPr>
          <w:rFonts w:ascii="Courier New" w:hAnsi="Courier New"/>
          <w:b w:val="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Troponin negative across stay - not ischemic decompensation. NT-proBNP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falling with decongestion.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Admission baseline NT-proBNP 4820 pg/mL on 06/13/2025; HD7 snapshot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1,940 pg/mL on 06/19/2025.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Source: Sanctum Regional MC clinical laboratory; cardiac biomarkers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run on inpatient platform.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Concurrent renal function trend: admission creatinine 2.6 mg/dL;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HD7 1.9 mg/dL (see renal lab trend flowsheet) - NT-proBNP trend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 xml:space="preserve">  should be read against improving eGFR.</w:t>
      </w:r>
    </w:p>
    <w:p>
      <w:pPr>
        <w:spacing w:after="0"/>
      </w:pPr>
      <w:r>
        <w:rPr>
          <w:rFonts w:ascii="Courier New" w:hAnsi="Courier New"/>
          <w:b w:val="0"/>
          <w:sz w:val="20"/>
        </w:rPr>
        <w:t>- Flowsheet generated 06/19/2025 18:00 (HD7 snapshot).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