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DISCHARGE MEDICATION LIST</w:t>
      </w:r>
    </w:p>
    <w:p w:rsidR="00000000" w:rsidDel="00000000" w:rsidP="00000000" w:rsidRDefault="00000000" w:rsidRPr="00000000" w14:paraId="00000002">
      <w:pPr>
        <w:spacing w:line="240" w:lineRule="auto"/>
        <w:rPr/>
      </w:pPr>
      <w:r w:rsidDel="00000000" w:rsidR="00000000" w:rsidRPr="00000000">
        <w:rPr>
          <w:rtl w:val="0"/>
        </w:rPr>
        <w:t xml:space="preserve">Patient: Pemberton, Harold J. </w:t>
      </w:r>
    </w:p>
    <w:p w:rsidR="00000000" w:rsidDel="00000000" w:rsidP="00000000" w:rsidRDefault="00000000" w:rsidRPr="00000000" w14:paraId="00000003">
      <w:pPr>
        <w:spacing w:line="240" w:lineRule="auto"/>
        <w:rPr/>
      </w:pPr>
      <w:r w:rsidDel="00000000" w:rsidR="00000000" w:rsidRPr="00000000">
        <w:rPr>
          <w:rtl w:val="0"/>
        </w:rPr>
        <w:t xml:space="preserve">DOB: 04/12/1951 (Age 74) </w:t>
      </w:r>
    </w:p>
    <w:p w:rsidR="00000000" w:rsidDel="00000000" w:rsidP="00000000" w:rsidRDefault="00000000" w:rsidRPr="00000000" w14:paraId="00000004">
      <w:pPr>
        <w:spacing w:line="240" w:lineRule="auto"/>
        <w:rPr/>
      </w:pPr>
      <w:r w:rsidDel="00000000" w:rsidR="00000000" w:rsidRPr="00000000">
        <w:rPr>
          <w:rtl w:val="0"/>
        </w:rPr>
        <w:t xml:space="preserve">MRN: 847-29-3156 </w:t>
      </w:r>
    </w:p>
    <w:p w:rsidR="00000000" w:rsidDel="00000000" w:rsidP="00000000" w:rsidRDefault="00000000" w:rsidRPr="00000000" w14:paraId="00000005">
      <w:pPr>
        <w:spacing w:line="240" w:lineRule="auto"/>
        <w:rPr/>
      </w:pPr>
      <w:r w:rsidDel="00000000" w:rsidR="00000000" w:rsidRPr="00000000">
        <w:rPr>
          <w:rtl w:val="0"/>
        </w:rPr>
        <w:t xml:space="preserve">Allergies: Sulfa drugs (rash) </w:t>
      </w:r>
    </w:p>
    <w:p w:rsidR="00000000" w:rsidDel="00000000" w:rsidP="00000000" w:rsidRDefault="00000000" w:rsidRPr="00000000" w14:paraId="00000006">
      <w:pPr>
        <w:spacing w:line="240" w:lineRule="auto"/>
        <w:rPr/>
      </w:pPr>
      <w:r w:rsidDel="00000000" w:rsidR="00000000" w:rsidRPr="00000000">
        <w:rPr>
          <w:rtl w:val="0"/>
        </w:rPr>
        <w:t xml:space="preserve">Admission: 02/17/2026 </w:t>
      </w:r>
    </w:p>
    <w:p w:rsidR="00000000" w:rsidDel="00000000" w:rsidP="00000000" w:rsidRDefault="00000000" w:rsidRPr="00000000" w14:paraId="00000007">
      <w:pPr>
        <w:spacing w:line="240" w:lineRule="auto"/>
        <w:rPr/>
      </w:pPr>
      <w:r w:rsidDel="00000000" w:rsidR="00000000" w:rsidRPr="00000000">
        <w:rPr>
          <w:rtl w:val="0"/>
        </w:rPr>
        <w:t xml:space="preserve">Discharge: 02/28/2026</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KEEP TAKING — NO CHANGES</w:t>
      </w:r>
      <w:r w:rsidDel="00000000" w:rsidR="00000000" w:rsidRPr="00000000">
        <w:rPr>
          <w:rtl w:val="0"/>
        </w:rPr>
        <w:t xml:space="preserve">:</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These medications stay the same. Keep taking them the way you were before your hospital stay.</w:t>
      </w:r>
    </w:p>
    <w:p w:rsidR="00000000" w:rsidDel="00000000" w:rsidP="00000000" w:rsidRDefault="00000000" w:rsidRPr="00000000" w14:paraId="0000000B">
      <w:pPr>
        <w:numPr>
          <w:ilvl w:val="0"/>
          <w:numId w:val="2"/>
        </w:numPr>
        <w:spacing w:before="240" w:lineRule="auto"/>
        <w:ind w:left="720" w:hanging="360"/>
      </w:pPr>
      <w:r w:rsidDel="00000000" w:rsidR="00000000" w:rsidRPr="00000000">
        <w:rPr>
          <w:rtl w:val="0"/>
        </w:rPr>
        <w:t xml:space="preserve">Amlodipine 5 mg — By mouth, once a day</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Atorvastatin 40 mg — By mouth, once a day</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Levothyroxine 75 mcg — By mouth, once a day (take on an empty stomach)</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Tamsulosin 0.4 mg — By mouth, once a day</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Allopurinol 100 mg — By mouth, once a day</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Vitamin D3 2,000 IU — By mouth, once a day</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Docusate sodium 100 mg — By mouth, twice a day</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Senna 8.6 mg — By mouth, at bedtime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Acetaminophen 500 mg — By mouth, every 6 hours as needed for pain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Cyclobenzaprine 10 mg — By mouth, at bedtime as needed for muscle spasm</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Lidocaine 5% patch — Apply 1 patch a day, 12 hours on / 12 hours off</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rtl w:val="0"/>
        </w:rPr>
        <w:t xml:space="preserve">Capsaicin 0.075% cream — Apply to the affected area 3 times a day as needed</w:t>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KEEP TAKING — NEW DOSE: </w:t>
      </w:r>
    </w:p>
    <w:p w:rsidR="00000000" w:rsidDel="00000000" w:rsidP="00000000" w:rsidRDefault="00000000" w:rsidRPr="00000000" w14:paraId="00000019">
      <w:pPr>
        <w:spacing w:after="240" w:before="240" w:lineRule="auto"/>
        <w:rPr>
          <w:i w:val="1"/>
          <w:iCs w:val="1"/>
        </w:rPr>
      </w:pPr>
      <w:r w:rsidDel="00000000" w:rsidR="00000000" w:rsidRPr="00000000">
        <w:rPr>
          <w:i w:val="1"/>
          <w:iCs w:val="1"/>
          <w:rtl w:val="0"/>
        </w:rPr>
        <w:t xml:space="preserve">Your doctor changed the dose of these medications while you were in the hospital. Take the new dose listed here. Do not use your old dose.</w:t>
      </w:r>
    </w:p>
    <w:p w:rsidR="00000000" w:rsidDel="00000000" w:rsidP="00000000" w:rsidRDefault="00000000" w:rsidRPr="00000000" w14:paraId="0000001A">
      <w:pPr>
        <w:numPr>
          <w:ilvl w:val="0"/>
          <w:numId w:val="5"/>
        </w:numPr>
        <w:spacing w:before="240" w:lineRule="auto"/>
        <w:ind w:left="720" w:hanging="360"/>
      </w:pPr>
      <w:r w:rsidDel="00000000" w:rsidR="00000000" w:rsidRPr="00000000">
        <w:rPr>
          <w:rtl w:val="0"/>
        </w:rPr>
        <w:t xml:space="preserve">Apixaban 5 mg — By mouth, twice a day</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Carvedilol 12.5 mg — By mouth, twice a day</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Lisinopril 10 mg — By mouth, once a day</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Furosemide 20 mg — By mouth, once a day</w:t>
      </w:r>
    </w:p>
    <w:p w:rsidR="00000000" w:rsidDel="00000000" w:rsidP="00000000" w:rsidRDefault="00000000" w:rsidRPr="00000000" w14:paraId="0000001E">
      <w:pPr>
        <w:numPr>
          <w:ilvl w:val="0"/>
          <w:numId w:val="5"/>
        </w:numPr>
        <w:spacing w:after="240" w:lineRule="auto"/>
        <w:ind w:left="720" w:hanging="360"/>
      </w:pPr>
      <w:r w:rsidDel="00000000" w:rsidR="00000000" w:rsidRPr="00000000">
        <w:rPr>
          <w:rtl w:val="0"/>
        </w:rPr>
        <w:t xml:space="preserve">Glipizide 5 mg — By mouth, once a day</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RESTART THESE MEDICATIONS: </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You stopped taking these while you were in the hospital. Start taking them again now that you are going home.</w:t>
      </w:r>
    </w:p>
    <w:p w:rsidR="00000000" w:rsidDel="00000000" w:rsidP="00000000" w:rsidRDefault="00000000" w:rsidRPr="00000000" w14:paraId="00000023">
      <w:pPr>
        <w:numPr>
          <w:ilvl w:val="0"/>
          <w:numId w:val="1"/>
        </w:numPr>
        <w:spacing w:before="240" w:lineRule="auto"/>
        <w:ind w:left="720" w:hanging="360"/>
      </w:pPr>
      <w:r w:rsidDel="00000000" w:rsidR="00000000" w:rsidRPr="00000000">
        <w:rPr>
          <w:rtl w:val="0"/>
        </w:rPr>
        <w:t xml:space="preserve">Tiotropium (Spiriva) 18 mcg — Breathe in, once a day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Fluticasone/Salmeterol (Advair) 250/50 — Breathe in, twice a day</w:t>
      </w:r>
    </w:p>
    <w:p w:rsidR="00000000" w:rsidDel="00000000" w:rsidP="00000000" w:rsidRDefault="00000000" w:rsidRPr="00000000" w14:paraId="00000025">
      <w:pPr>
        <w:numPr>
          <w:ilvl w:val="0"/>
          <w:numId w:val="1"/>
        </w:numPr>
        <w:spacing w:after="240" w:lineRule="auto"/>
        <w:ind w:left="720" w:hanging="360"/>
      </w:pPr>
      <w:r w:rsidDel="00000000" w:rsidR="00000000" w:rsidRPr="00000000">
        <w:rPr>
          <w:rtl w:val="0"/>
        </w:rPr>
        <w:t xml:space="preserve">Albuterol inhaler — 2 puffs every 4 to 6 hours as needed for shortness of breath</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NEW MEDICATIONS: </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These are new. Your doctor started them while you were in the hospital. Keep taking them at home. Fill these prescriptions as soon as possible.</w:t>
      </w:r>
    </w:p>
    <w:p w:rsidR="00000000" w:rsidDel="00000000" w:rsidP="00000000" w:rsidRDefault="00000000" w:rsidRPr="00000000" w14:paraId="00000029">
      <w:pPr>
        <w:numPr>
          <w:ilvl w:val="0"/>
          <w:numId w:val="3"/>
        </w:numPr>
        <w:spacing w:before="240" w:lineRule="auto"/>
        <w:ind w:left="720" w:hanging="360"/>
      </w:pPr>
      <w:r w:rsidDel="00000000" w:rsidR="00000000" w:rsidRPr="00000000">
        <w:rPr>
          <w:rtl w:val="0"/>
        </w:rPr>
        <w:t xml:space="preserve">Bupropion XL 150 mg — By mouth, once a day</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Pantoprazole 40 mg — By mouth, twice a day</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Prednisone (taper) — Follow this schedule exactly. Do not stop early.</w:t>
      </w:r>
    </w:p>
    <w:p w:rsidR="00000000" w:rsidDel="00000000" w:rsidP="00000000" w:rsidRDefault="00000000" w:rsidRPr="00000000" w14:paraId="0000002C">
      <w:pPr>
        <w:numPr>
          <w:ilvl w:val="1"/>
          <w:numId w:val="3"/>
        </w:numPr>
        <w:ind w:left="1440" w:hanging="360"/>
      </w:pPr>
      <w:r w:rsidDel="00000000" w:rsidR="00000000" w:rsidRPr="00000000">
        <w:rPr>
          <w:rtl w:val="0"/>
        </w:rPr>
        <w:t xml:space="preserve">Days 1 to 2: Take 20 mg once a day</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Days 3 to 6: Take 10 mg once a day</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Days 7 to 9: Take 5 mg once a day</w:t>
      </w:r>
    </w:p>
    <w:p w:rsidR="00000000" w:rsidDel="00000000" w:rsidP="00000000" w:rsidRDefault="00000000" w:rsidRPr="00000000" w14:paraId="0000002F">
      <w:pPr>
        <w:numPr>
          <w:ilvl w:val="1"/>
          <w:numId w:val="3"/>
        </w:numPr>
        <w:spacing w:after="240" w:lineRule="auto"/>
        <w:ind w:left="1440" w:hanging="360"/>
      </w:pPr>
      <w:r w:rsidDel="00000000" w:rsidR="00000000" w:rsidRPr="00000000">
        <w:rPr>
          <w:rtl w:val="0"/>
        </w:rPr>
        <w:t xml:space="preserve">Then stop</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ON HOLD — Do not take right now </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These medications are temporarily on hold. Do not take them unless your doctor tells you to start again.</w:t>
      </w:r>
    </w:p>
    <w:p w:rsidR="00000000" w:rsidDel="00000000" w:rsidP="00000000" w:rsidRDefault="00000000" w:rsidRPr="00000000" w14:paraId="00000033">
      <w:pPr>
        <w:numPr>
          <w:ilvl w:val="0"/>
          <w:numId w:val="4"/>
        </w:numPr>
        <w:spacing w:before="240" w:lineRule="auto"/>
        <w:ind w:left="720" w:hanging="360"/>
      </w:pPr>
      <w:r w:rsidDel="00000000" w:rsidR="00000000" w:rsidRPr="00000000">
        <w:rPr>
          <w:rtl w:val="0"/>
        </w:rPr>
        <w:t xml:space="preserve">Metformin — On hold until your kidney function is rechecked. Your doctor will tell you when it is safe to restart.</w:t>
      </w:r>
    </w:p>
    <w:p w:rsidR="00000000" w:rsidDel="00000000" w:rsidP="00000000" w:rsidRDefault="00000000" w:rsidRPr="00000000" w14:paraId="00000034">
      <w:pPr>
        <w:numPr>
          <w:ilvl w:val="0"/>
          <w:numId w:val="4"/>
        </w:numPr>
        <w:spacing w:after="240" w:lineRule="auto"/>
        <w:ind w:left="720" w:hanging="360"/>
      </w:pPr>
      <w:r w:rsidDel="00000000" w:rsidR="00000000" w:rsidRPr="00000000">
        <w:rPr>
          <w:rtl w:val="0"/>
        </w:rPr>
        <w:t xml:space="preserve">Spironolactone — On hold until your heart failure doctor clears you to restart.</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STOPPED — Do not take these medications</w:t>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These medications were stopped during your hospital stay. Do not take them even if you have them at home.</w:t>
      </w:r>
    </w:p>
    <w:p w:rsidR="00000000" w:rsidDel="00000000" w:rsidP="00000000" w:rsidRDefault="00000000" w:rsidRPr="00000000" w14:paraId="00000038">
      <w:pPr>
        <w:numPr>
          <w:ilvl w:val="0"/>
          <w:numId w:val="4"/>
        </w:numPr>
        <w:spacing w:before="240" w:lineRule="auto"/>
        <w:ind w:left="720" w:hanging="360"/>
      </w:pPr>
      <w:r w:rsidDel="00000000" w:rsidR="00000000" w:rsidRPr="00000000">
        <w:rPr>
          <w:rtl w:val="0"/>
        </w:rPr>
        <w:t xml:space="preserve">Sertraline (Zoloft) 100 mg — Stopped. Replaced by bupropion (see New Medications above).</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Omeprazole (Prilosec) 20 mg — Stopped. Replaced by pantoprazole (see New Medications above).</w:t>
      </w:r>
    </w:p>
    <w:p w:rsidR="00000000" w:rsidDel="00000000" w:rsidP="00000000" w:rsidRDefault="00000000" w:rsidRPr="00000000" w14:paraId="0000003A">
      <w:pPr>
        <w:numPr>
          <w:ilvl w:val="0"/>
          <w:numId w:val="4"/>
        </w:numPr>
        <w:spacing w:after="240" w:lineRule="auto"/>
        <w:ind w:left="720" w:hanging="360"/>
      </w:pPr>
      <w:r w:rsidDel="00000000" w:rsidR="00000000" w:rsidRPr="00000000">
        <w:rPr>
          <w:rtl w:val="0"/>
        </w:rPr>
        <w:t xml:space="preserve">Ibuprofen (Advil/Motrin) — Permanently stopped. Do not take any anti-inflammatory pain medicine, including over-the-counter ibuprofen, naproxen (Aleve), or aspirin for pain. These are unsafe with your blood thinner and recent stomach ulcer.</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jc w:val="center"/>
        <w:rPr>
          <w:sz w:val="20"/>
          <w:szCs w:val="20"/>
        </w:rPr>
      </w:pPr>
      <w:r w:rsidDel="00000000" w:rsidR="00000000" w:rsidRPr="00000000">
        <w:rPr>
          <w:i w:val="1"/>
          <w:iCs w:val="1"/>
          <w:sz w:val="20"/>
          <w:szCs w:val="20"/>
          <w:u w:val="single"/>
          <w:rtl w:val="0"/>
        </w:rPr>
        <w:t xml:space="preserve">IMPORTANT:</w:t>
      </w:r>
      <w:r w:rsidDel="00000000" w:rsidR="00000000" w:rsidRPr="00000000">
        <w:rPr>
          <w:i w:val="1"/>
          <w:iCs w:val="1"/>
          <w:sz w:val="20"/>
          <w:szCs w:val="20"/>
          <w:rtl w:val="0"/>
        </w:rPr>
        <w:t xml:space="preserve"> Bring this list with you to every doctor visit, pharmacy visit, and emergency room visit. Do not take any medication that is not on this list unless your doctor says it is okay. If you feel sick or have any concerns, call your doctor's office right away.</w:t>
      </w:r>
      <w:r w:rsidDel="00000000" w:rsidR="00000000" w:rsidRPr="00000000">
        <w:rPr>
          <w:rtl w:val="0"/>
        </w:rPr>
      </w:r>
    </w:p>
    <w:p w:rsidR="00000000" w:rsidDel="00000000" w:rsidP="00000000" w:rsidRDefault="00000000" w:rsidRPr="00000000" w14:paraId="0000003D">
      <w:pPr>
        <w:spacing w:after="240" w:before="240" w:lineRule="auto"/>
        <w:jc w:val="cente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Rm9bgCD8/ucqOmZghrXdIGYTyQ==">CgMxLjA4AHIhMW44NEU2bEpMV1VBUDNvZVAxZ0V0NjBPVGVjZkg2dU1N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