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BD95" w14:textId="44347447" w:rsidR="00A06506" w:rsidRPr="000F25C8" w:rsidRDefault="008A38CD" w:rsidP="008A38CD">
      <w:pPr>
        <w:jc w:val="center"/>
        <w:rPr>
          <w:rFonts w:ascii="Avenir Book" w:hAnsi="Avenir Book"/>
          <w:b/>
          <w:bCs/>
          <w:sz w:val="32"/>
          <w:szCs w:val="32"/>
          <w:u w:val="single"/>
        </w:rPr>
      </w:pPr>
      <w:r w:rsidRPr="000F25C8">
        <w:rPr>
          <w:rFonts w:ascii="Avenir Book" w:hAnsi="Avenir Book"/>
          <w:b/>
          <w:bCs/>
          <w:sz w:val="32"/>
          <w:szCs w:val="32"/>
          <w:u w:val="single"/>
        </w:rPr>
        <w:t>SI 507 FINAL PROJECT DOCUMENT</w:t>
      </w:r>
    </w:p>
    <w:p w14:paraId="42C0CD81" w14:textId="77777777" w:rsidR="000F25C8" w:rsidRPr="000F25C8" w:rsidRDefault="000F25C8" w:rsidP="008A38CD">
      <w:pPr>
        <w:jc w:val="center"/>
        <w:rPr>
          <w:rFonts w:ascii="Avenir Book" w:hAnsi="Avenir Book"/>
          <w:b/>
          <w:bCs/>
          <w:sz w:val="32"/>
          <w:szCs w:val="32"/>
          <w:u w:val="single"/>
        </w:rPr>
      </w:pPr>
    </w:p>
    <w:p w14:paraId="192FA109" w14:textId="77777777" w:rsidR="000F25C8" w:rsidRDefault="000F25C8" w:rsidP="000F25C8">
      <w:pPr>
        <w:rPr>
          <w:rFonts w:ascii="Avenir Book" w:hAnsi="Avenir Book"/>
          <w:b/>
          <w:bCs/>
          <w:sz w:val="28"/>
          <w:szCs w:val="28"/>
        </w:rPr>
      </w:pPr>
      <w:r w:rsidRPr="000F25C8">
        <w:rPr>
          <w:rFonts w:ascii="Avenir Book" w:hAnsi="Avenir Book"/>
          <w:b/>
          <w:bCs/>
          <w:sz w:val="28"/>
          <w:szCs w:val="28"/>
        </w:rPr>
        <w:t>FitStroke</w:t>
      </w:r>
    </w:p>
    <w:p w14:paraId="72496055" w14:textId="0EC791C3" w:rsidR="000F25C8" w:rsidRPr="000F25C8" w:rsidRDefault="000F25C8" w:rsidP="000F25C8">
      <w:pPr>
        <w:rPr>
          <w:rFonts w:ascii="Avenir Book" w:hAnsi="Avenir Book"/>
          <w:i/>
          <w:iCs/>
          <w:sz w:val="22"/>
          <w:szCs w:val="22"/>
        </w:rPr>
      </w:pPr>
      <w:r w:rsidRPr="000F25C8">
        <w:rPr>
          <w:rFonts w:ascii="Avenir Book" w:hAnsi="Avenir Book"/>
          <w:i/>
          <w:iCs/>
          <w:sz w:val="22"/>
          <w:szCs w:val="22"/>
        </w:rPr>
        <w:t>Vardh Jain (vardhj)</w:t>
      </w:r>
    </w:p>
    <w:p w14:paraId="57ABCA89" w14:textId="77777777" w:rsidR="008A38CD" w:rsidRPr="000F25C8" w:rsidRDefault="008A38CD" w:rsidP="008A38CD">
      <w:pPr>
        <w:jc w:val="center"/>
        <w:rPr>
          <w:rFonts w:ascii="Avenir Book" w:hAnsi="Avenir Book"/>
        </w:rPr>
      </w:pPr>
    </w:p>
    <w:p w14:paraId="27FFF683" w14:textId="77777777" w:rsidR="000F25C8" w:rsidRDefault="000F25C8" w:rsidP="008A38CD">
      <w:pPr>
        <w:rPr>
          <w:rFonts w:ascii="Avenir Book" w:eastAsia="Times New Roman" w:hAnsi="Avenir Book" w:cs="Times New Roman"/>
          <w:kern w:val="0"/>
          <w14:ligatures w14:val="none"/>
        </w:rPr>
      </w:pPr>
    </w:p>
    <w:p w14:paraId="4514240C" w14:textId="2B0CE02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 xml:space="preserve">Project </w:t>
      </w:r>
      <w:r w:rsidR="001512F6"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>C</w:t>
      </w:r>
      <w:r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>ode</w:t>
      </w:r>
    </w:p>
    <w:p w14:paraId="190EB58A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14:ligatures w14:val="none"/>
        </w:rPr>
      </w:pPr>
    </w:p>
    <w:p w14:paraId="01B17FFD" w14:textId="5CFC5D7D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hyperlink r:id="rId5" w:history="1">
        <w:r w:rsidRPr="000F25C8">
          <w:rPr>
            <w:rStyle w:val="Hyperlink"/>
            <w:rFonts w:ascii="Avenir Book" w:eastAsia="Times New Roman" w:hAnsi="Avenir Book" w:cs="Times New Roman"/>
            <w:kern w:val="0"/>
            <w:sz w:val="22"/>
            <w:szCs w:val="22"/>
            <w14:ligatures w14:val="none"/>
          </w:rPr>
          <w:t>https://github.com/Dr0rion/SI507FinalProject</w:t>
        </w:r>
      </w:hyperlink>
    </w:p>
    <w:p w14:paraId="65EFACA1" w14:textId="67A26683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(Includes README and Packages information)</w:t>
      </w:r>
    </w:p>
    <w:p w14:paraId="2BA1F195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14:ligatures w14:val="none"/>
        </w:rPr>
      </w:pPr>
    </w:p>
    <w:p w14:paraId="4F7870BD" w14:textId="16877F4B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 xml:space="preserve">Data </w:t>
      </w:r>
      <w:r w:rsid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>S</w:t>
      </w:r>
      <w:r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>ources</w:t>
      </w:r>
    </w:p>
    <w:p w14:paraId="4F735415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</w:p>
    <w:p w14:paraId="67262527" w14:textId="77777777" w:rsidR="008A38CD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1. Fitbit API </w:t>
      </w:r>
    </w:p>
    <w:p w14:paraId="075DFEC2" w14:textId="77777777" w:rsidR="000F25C8" w:rsidRPr="000F25C8" w:rsidRDefault="000F25C8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</w:p>
    <w:p w14:paraId="3D6C2F98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a. Origin: https://dev.fitbit.com/build/reference/web-api/ </w:t>
      </w:r>
    </w:p>
    <w:p w14:paraId="7A6ABFAB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b. Format: JSON </w:t>
      </w:r>
    </w:p>
    <w:p w14:paraId="215E1CC8" w14:textId="4BCDA3EF" w:rsidR="008A38CD" w:rsidRPr="000F25C8" w:rsidRDefault="008A38CD" w:rsidP="000F25C8">
      <w:pPr>
        <w:ind w:left="450" w:hanging="45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c. Access: The data was accessed using the Fitbit API's OAuth2 authentication and the user's access token. Caching was used to limit API calls and improve performance. </w:t>
      </w:r>
    </w:p>
    <w:p w14:paraId="3282E745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d. Summary of data: </w:t>
      </w:r>
    </w:p>
    <w:p w14:paraId="62EF07E6" w14:textId="2B16E8EF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  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ab/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- # records available: Varies depending on the user's Fitbit history </w:t>
      </w:r>
    </w:p>
    <w:p w14:paraId="3CA02B60" w14:textId="77777777" w:rsidR="000F25C8" w:rsidRPr="000F25C8" w:rsidRDefault="008A38CD" w:rsidP="000F25C8">
      <w:pPr>
        <w:ind w:left="720" w:hanging="72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  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ab/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- # records retrieved: One day's worth of data for each selected health metric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</w:t>
      </w:r>
    </w:p>
    <w:p w14:paraId="61D34D39" w14:textId="639A9703" w:rsidR="008A38CD" w:rsidRPr="000F25C8" w:rsidRDefault="008A38CD" w:rsidP="000F25C8">
      <w:pPr>
        <w:ind w:left="810" w:firstLine="9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(</w:t>
      </w:r>
      <w:proofErr w:type="gram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steps</w:t>
      </w:r>
      <w:proofErr w:type="gram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, heart rate, sleep, activity levels) </w:t>
      </w:r>
    </w:p>
    <w:p w14:paraId="2ABE19F6" w14:textId="781D38D6" w:rsidR="000F25C8" w:rsidRPr="000F25C8" w:rsidRDefault="008A38CD" w:rsidP="000F25C8">
      <w:pPr>
        <w:ind w:left="990" w:hanging="72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  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- Important fields: 'value' (steps), '</w:t>
      </w:r>
      <w:proofErr w:type="spell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restingHeartRate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' (heart rate),</w:t>
      </w:r>
    </w:p>
    <w:p w14:paraId="6103CF95" w14:textId="13EC30BE" w:rsidR="008A38CD" w:rsidRPr="000F25C8" w:rsidRDefault="000F25C8" w:rsidP="000F25C8">
      <w:pPr>
        <w:ind w:left="1350" w:hanging="54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r w:rsidR="008A38CD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'</w:t>
      </w:r>
      <w:proofErr w:type="spellStart"/>
      <w:r w:rsidR="008A38CD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totalMinutesAsleep</w:t>
      </w:r>
      <w:proofErr w:type="spellEnd"/>
      <w:r w:rsidR="008A38CD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' (sleep), '</w:t>
      </w:r>
      <w:proofErr w:type="spellStart"/>
      <w:r w:rsidR="008A38CD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activeMinutes</w:t>
      </w:r>
      <w:proofErr w:type="spellEnd"/>
      <w:r w:rsidR="008A38CD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' (activity levels) </w:t>
      </w:r>
    </w:p>
    <w:p w14:paraId="1CBCEFAB" w14:textId="45C28280" w:rsidR="008A38CD" w:rsidRPr="000F25C8" w:rsidRDefault="008A38CD" w:rsidP="000F25C8">
      <w:pPr>
        <w:ind w:left="450" w:hanging="45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e. Evidence of caching: The '</w:t>
      </w:r>
      <w:proofErr w:type="spell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get_cached_data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' and '</w:t>
      </w:r>
      <w:proofErr w:type="spell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store_data_in_cache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' functions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were used to implement caching in the code. </w:t>
      </w:r>
    </w:p>
    <w:p w14:paraId="17432D45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</w:p>
    <w:p w14:paraId="072C61BF" w14:textId="77777777" w:rsidR="008A38CD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2. Stroke Mortality Data </w:t>
      </w:r>
    </w:p>
    <w:p w14:paraId="739BF9BE" w14:textId="77777777" w:rsidR="000F25C8" w:rsidRPr="000F25C8" w:rsidRDefault="000F25C8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</w:p>
    <w:p w14:paraId="4CAEA045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a. Origin: https://catalog.data.gov/dataset/stroke-mortality-data-among-us-adults-35-by-</w:t>
      </w:r>
    </w:p>
    <w:p w14:paraId="624766A2" w14:textId="77777777" w:rsidR="008A38CD" w:rsidRPr="000F25C8" w:rsidRDefault="008A38CD" w:rsidP="000F25C8">
      <w:pPr>
        <w:ind w:left="360" w:firstLine="9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state-territory-and-county-2018-2020-befd3/resource/fab2af6f-ef62-4bcd-aff5-</w:t>
      </w:r>
    </w:p>
    <w:p w14:paraId="68394072" w14:textId="77777777" w:rsidR="008A38CD" w:rsidRPr="000F25C8" w:rsidRDefault="008A38CD" w:rsidP="000F25C8">
      <w:pPr>
        <w:ind w:firstLine="45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cc30850ac24d?inner_span=True </w:t>
      </w:r>
    </w:p>
    <w:p w14:paraId="776A4F52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b. Format: CSV </w:t>
      </w:r>
    </w:p>
    <w:p w14:paraId="614EAD43" w14:textId="2F6C83CD" w:rsidR="008A38CD" w:rsidRPr="000F25C8" w:rsidRDefault="008A38CD" w:rsidP="000F25C8">
      <w:pPr>
        <w:ind w:left="360" w:hanging="360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c. Access: The data was accessed by downloading </w:t>
      </w:r>
      <w:r w:rsid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and importing the CSV file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using</w:t>
      </w:r>
      <w:r w:rsid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Python's '</w:t>
      </w:r>
      <w:r w:rsid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CSV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' module. Caching was not necessary as the data was stored locally. </w:t>
      </w:r>
    </w:p>
    <w:p w14:paraId="2259C666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d. Summary of data: </w:t>
      </w:r>
    </w:p>
    <w:p w14:paraId="691CEF79" w14:textId="71092BB5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 </w:t>
      </w:r>
      <w:r w:rsid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ab/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- # records available: ~50,000 </w:t>
      </w:r>
    </w:p>
    <w:p w14:paraId="161BEC8C" w14:textId="6A215064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  </w:t>
      </w:r>
      <w:r w:rsid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ab/>
        <w:t xml:space="preserve"> 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- # records retrieved: ~10,000 </w:t>
      </w:r>
    </w:p>
    <w:p w14:paraId="484E6670" w14:textId="1B15F89A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   </w:t>
      </w:r>
      <w:r w:rsid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ab/>
        <w:t xml:space="preserve"> 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- Important fields: '</w:t>
      </w:r>
      <w:proofErr w:type="spell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LocationDesc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' (location), '</w:t>
      </w:r>
      <w:proofErr w:type="spell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Data_Value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' (mortality rate) </w:t>
      </w:r>
    </w:p>
    <w:p w14:paraId="4E3F7993" w14:textId="7427E9CB" w:rsidR="000F25C8" w:rsidRPr="000F25C8" w:rsidRDefault="008A38CD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  e. Evidence of caching: Not applicable for this data source</w:t>
      </w:r>
    </w:p>
    <w:p w14:paraId="3BF81E9F" w14:textId="54838F76" w:rsidR="008A38CD" w:rsidRPr="000F25C8" w:rsidRDefault="008A38CD" w:rsidP="008A38CD">
      <w:pPr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lastRenderedPageBreak/>
        <w:t>Data Structure</w:t>
      </w:r>
    </w:p>
    <w:p w14:paraId="5C488FD5" w14:textId="77777777" w:rsidR="008A38CD" w:rsidRPr="000F25C8" w:rsidRDefault="008A38CD" w:rsidP="008A38CD">
      <w:pPr>
        <w:rPr>
          <w:rFonts w:ascii="Avenir Book" w:eastAsia="Times New Roman" w:hAnsi="Avenir Book" w:cs="Times New Roman"/>
          <w:kern w:val="0"/>
          <w14:ligatures w14:val="none"/>
        </w:rPr>
      </w:pPr>
    </w:p>
    <w:p w14:paraId="195081E3" w14:textId="77777777" w:rsidR="000F25C8" w:rsidRDefault="008A38CD" w:rsidP="008A38CD">
      <w:pPr>
        <w:pStyle w:val="ListParagraph"/>
        <w:numPr>
          <w:ilvl w:val="0"/>
          <w:numId w:val="2"/>
        </w:num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Description</w:t>
      </w:r>
      <w:r w:rsidR="001512F6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and creation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of the trees: The data will be organized into two trees - one for the user's Fitbit health data and another for the regional stroke mortality data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.</w:t>
      </w:r>
    </w:p>
    <w:p w14:paraId="79E52649" w14:textId="77777777" w:rsidR="000F25C8" w:rsidRDefault="000F25C8" w:rsidP="000F25C8">
      <w:pPr>
        <w:pStyle w:val="ListParagraph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</w:p>
    <w:p w14:paraId="56811542" w14:textId="36BA04A2" w:rsidR="008A38CD" w:rsidRDefault="008A38CD" w:rsidP="008A38CD">
      <w:pPr>
        <w:pStyle w:val="ListParagraph"/>
        <w:numPr>
          <w:ilvl w:val="0"/>
          <w:numId w:val="2"/>
        </w:num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Data assembly plan: 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T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he FitStroke.py python file constructs the tree using classes.</w:t>
      </w:r>
      <w:r w:rsidR="000F25C8"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The user's health data will be fetched from the Fitbit API and stored in a dictionary. The stroke mortality data will be imported from the CSV file and stored in another dictionary. The two dictionaries will be combined to create a comprehensive tree structure containing both user health data and regional stroke mortality data.</w:t>
      </w:r>
    </w:p>
    <w:p w14:paraId="7F34DF38" w14:textId="77777777" w:rsidR="000F25C8" w:rsidRPr="000F25C8" w:rsidRDefault="000F25C8" w:rsidP="000F25C8">
      <w:pPr>
        <w:pStyle w:val="ListParagraph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</w:p>
    <w:p w14:paraId="0A63DF50" w14:textId="32A25225" w:rsidR="001512F6" w:rsidRPr="000F25C8" w:rsidRDefault="000F25C8" w:rsidP="008A38CD">
      <w:pPr>
        <w:pStyle w:val="ListParagraph"/>
        <w:numPr>
          <w:ilvl w:val="0"/>
          <w:numId w:val="2"/>
        </w:num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The repository contains standalone (.</w:t>
      </w:r>
      <w:proofErr w:type="spell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py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) and (.</w:t>
      </w:r>
      <w:proofErr w:type="spellStart"/>
      <w:proofErr w:type="gramStart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json</w:t>
      </w:r>
      <w:proofErr w:type="spell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)  files</w:t>
      </w:r>
      <w:proofErr w:type="gramEnd"/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.</w:t>
      </w:r>
    </w:p>
    <w:p w14:paraId="712D50F5" w14:textId="77777777" w:rsidR="0072693B" w:rsidRPr="000F25C8" w:rsidRDefault="0072693B" w:rsidP="008A38CD">
      <w:pPr>
        <w:rPr>
          <w:rFonts w:ascii="Avenir Book" w:eastAsia="Times New Roman" w:hAnsi="Avenir Book" w:cs="Times New Roman"/>
          <w:kern w:val="0"/>
          <w14:ligatures w14:val="none"/>
        </w:rPr>
      </w:pPr>
    </w:p>
    <w:p w14:paraId="5A6E568E" w14:textId="27662BD3" w:rsidR="0072693B" w:rsidRPr="000F25C8" w:rsidRDefault="0072693B" w:rsidP="008A38CD">
      <w:pPr>
        <w:rPr>
          <w:rFonts w:ascii="Avenir Book" w:eastAsia="Times New Roman" w:hAnsi="Avenir Book" w:cs="Times New Roman"/>
          <w:kern w:val="0"/>
          <w14:ligatures w14:val="none"/>
        </w:rPr>
      </w:pPr>
      <w:r w:rsidRPr="000F25C8">
        <w:rPr>
          <w:rFonts w:ascii="Avenir Book" w:eastAsia="Times New Roman" w:hAnsi="Avenir Book" w:cs="Times New Roman"/>
          <w:noProof/>
          <w:kern w:val="0"/>
        </w:rPr>
        <w:drawing>
          <wp:inline distT="0" distB="0" distL="0" distR="0" wp14:anchorId="15ABFBC5" wp14:editId="0296CE11">
            <wp:extent cx="5943600" cy="5080635"/>
            <wp:effectExtent l="12700" t="12700" r="12700" b="12065"/>
            <wp:docPr id="3061931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3147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6B554" w14:textId="77777777" w:rsidR="0072693B" w:rsidRPr="000F25C8" w:rsidRDefault="0072693B" w:rsidP="008A38CD">
      <w:pPr>
        <w:rPr>
          <w:rFonts w:ascii="Avenir Book" w:eastAsia="Times New Roman" w:hAnsi="Avenir Book" w:cs="Times New Roman"/>
          <w:kern w:val="0"/>
          <w14:ligatures w14:val="none"/>
        </w:rPr>
      </w:pPr>
    </w:p>
    <w:p w14:paraId="3C7F1537" w14:textId="4572FD7F" w:rsidR="0072693B" w:rsidRPr="000F25C8" w:rsidRDefault="000F25C8" w:rsidP="008A38CD">
      <w:pPr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Figure 1 – Tree Data Structure</w:t>
      </w:r>
    </w:p>
    <w:p w14:paraId="32DA8D5F" w14:textId="71C20D24" w:rsidR="0072693B" w:rsidRPr="000F25C8" w:rsidRDefault="0072693B" w:rsidP="008A38CD">
      <w:pPr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0F25C8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lastRenderedPageBreak/>
        <w:t>Interaction and Presentation Options</w:t>
      </w:r>
    </w:p>
    <w:p w14:paraId="4D37BA80" w14:textId="77777777" w:rsidR="008A38CD" w:rsidRPr="000F25C8" w:rsidRDefault="008A38CD" w:rsidP="008A38CD">
      <w:pPr>
        <w:rPr>
          <w:rFonts w:ascii="Avenir Book" w:hAnsi="Avenir Book"/>
        </w:rPr>
      </w:pPr>
    </w:p>
    <w:p w14:paraId="4E3030D6" w14:textId="2249065B" w:rsidR="000F25C8" w:rsidRPr="000F25C8" w:rsidRDefault="001512F6" w:rsidP="0072693B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D</w:t>
      </w:r>
      <w:r w:rsidR="0072693B" w:rsidRPr="000F25C8">
        <w:rPr>
          <w:rFonts w:ascii="Avenir Book" w:hAnsi="Avenir Book"/>
          <w:sz w:val="22"/>
          <w:szCs w:val="22"/>
        </w:rPr>
        <w:t xml:space="preserve">escription of user-facing capabilities: Users will be able to input their Fitbit </w:t>
      </w:r>
      <w:proofErr w:type="spellStart"/>
      <w:r w:rsidR="0072693B" w:rsidRPr="000F25C8">
        <w:rPr>
          <w:rFonts w:ascii="Avenir Book" w:hAnsi="Avenir Book"/>
          <w:sz w:val="22"/>
          <w:szCs w:val="22"/>
        </w:rPr>
        <w:t>access_token</w:t>
      </w:r>
      <w:proofErr w:type="spellEnd"/>
      <w:r w:rsidR="0072693B" w:rsidRPr="000F25C8">
        <w:rPr>
          <w:rFonts w:ascii="Avenir Book" w:hAnsi="Avenir Book"/>
          <w:sz w:val="22"/>
          <w:szCs w:val="22"/>
        </w:rPr>
        <w:t xml:space="preserve"> and location, fetch data from the Fitbit API, </w:t>
      </w:r>
      <w:r w:rsidR="0072693B" w:rsidRPr="000F25C8">
        <w:rPr>
          <w:rFonts w:ascii="Avenir Book" w:hAnsi="Avenir Book"/>
          <w:sz w:val="22"/>
          <w:szCs w:val="22"/>
        </w:rPr>
        <w:t>see their Fitbit data summary,</w:t>
      </w:r>
      <w:r w:rsidR="000F25C8">
        <w:rPr>
          <w:rFonts w:ascii="Avenir Book" w:hAnsi="Avenir Book"/>
          <w:sz w:val="22"/>
          <w:szCs w:val="22"/>
        </w:rPr>
        <w:t xml:space="preserve"> </w:t>
      </w:r>
      <w:r w:rsidR="0072693B" w:rsidRPr="000F25C8">
        <w:rPr>
          <w:rFonts w:ascii="Avenir Book" w:hAnsi="Avenir Book"/>
          <w:sz w:val="22"/>
          <w:szCs w:val="22"/>
        </w:rPr>
        <w:t>calculate their stroke risk score</w:t>
      </w:r>
      <w:r w:rsidR="0072693B" w:rsidRPr="000F25C8">
        <w:rPr>
          <w:rFonts w:ascii="Avenir Book" w:hAnsi="Avenir Book"/>
          <w:sz w:val="22"/>
          <w:szCs w:val="22"/>
        </w:rPr>
        <w:t xml:space="preserve"> and their stroke mortality </w:t>
      </w:r>
      <w:proofErr w:type="gramStart"/>
      <w:r w:rsidR="0072693B" w:rsidRPr="000F25C8">
        <w:rPr>
          <w:rFonts w:ascii="Avenir Book" w:hAnsi="Avenir Book"/>
          <w:sz w:val="22"/>
          <w:szCs w:val="22"/>
        </w:rPr>
        <w:t>rate</w:t>
      </w:r>
      <w:proofErr w:type="gramEnd"/>
      <w:r w:rsidR="0072693B" w:rsidRPr="000F25C8">
        <w:rPr>
          <w:rFonts w:ascii="Avenir Book" w:hAnsi="Avenir Book"/>
          <w:sz w:val="22"/>
          <w:szCs w:val="22"/>
        </w:rPr>
        <w:t xml:space="preserve"> and</w:t>
      </w:r>
      <w:r w:rsidR="0072693B" w:rsidRPr="000F25C8">
        <w:rPr>
          <w:rFonts w:ascii="Avenir Book" w:hAnsi="Avenir Book"/>
          <w:sz w:val="22"/>
          <w:szCs w:val="22"/>
        </w:rPr>
        <w:t xml:space="preserve"> compare th</w:t>
      </w:r>
      <w:r w:rsidR="0072693B" w:rsidRPr="000F25C8">
        <w:rPr>
          <w:rFonts w:ascii="Avenir Book" w:hAnsi="Avenir Book"/>
          <w:sz w:val="22"/>
          <w:szCs w:val="22"/>
        </w:rPr>
        <w:t>is</w:t>
      </w:r>
      <w:r w:rsidR="0072693B" w:rsidRPr="000F25C8">
        <w:rPr>
          <w:rFonts w:ascii="Avenir Book" w:hAnsi="Avenir Book"/>
          <w:sz w:val="22"/>
          <w:szCs w:val="22"/>
        </w:rPr>
        <w:t xml:space="preserve"> with regional stroke mortality data. </w:t>
      </w:r>
    </w:p>
    <w:p w14:paraId="700BCD39" w14:textId="77777777" w:rsidR="000F25C8" w:rsidRDefault="000F25C8" w:rsidP="0072693B">
      <w:pPr>
        <w:rPr>
          <w:rFonts w:ascii="Avenir Book" w:hAnsi="Avenir Book"/>
          <w:sz w:val="22"/>
          <w:szCs w:val="22"/>
        </w:rPr>
      </w:pPr>
    </w:p>
    <w:p w14:paraId="27ACB953" w14:textId="0F0E239D" w:rsidR="000F25C8" w:rsidRPr="000F25C8" w:rsidRDefault="0072693B" w:rsidP="0072693B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Interactive and presentation technologies: The project will use a command-line interface with text prompts for user interaction</w:t>
      </w:r>
      <w:r w:rsidRPr="000F25C8">
        <w:rPr>
          <w:rFonts w:ascii="Avenir Book" w:hAnsi="Avenir Book"/>
          <w:sz w:val="22"/>
          <w:szCs w:val="22"/>
        </w:rPr>
        <w:t xml:space="preserve"> and give the user a bar plot comparison of the two/three-stroke mortality rates.</w:t>
      </w:r>
    </w:p>
    <w:p w14:paraId="0F742E61" w14:textId="1A2F67C5" w:rsidR="0072693B" w:rsidRPr="000F25C8" w:rsidRDefault="0072693B" w:rsidP="0072693B">
      <w:p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 xml:space="preserve"> </w:t>
      </w:r>
    </w:p>
    <w:p w14:paraId="7DE8C93C" w14:textId="6F9CDD8B" w:rsidR="0072693B" w:rsidRPr="000F25C8" w:rsidRDefault="0072693B" w:rsidP="000F25C8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Instructions for use:</w:t>
      </w:r>
    </w:p>
    <w:p w14:paraId="4917C35A" w14:textId="6C624D43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Get your access token from the Fitbit website or use my data.</w:t>
      </w:r>
    </w:p>
    <w:p w14:paraId="11C5E86E" w14:textId="123B0259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Enter yes or no to use FitStroke.</w:t>
      </w:r>
    </w:p>
    <w:p w14:paraId="2E031CE1" w14:textId="7CD5BF4F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View your Fitbit Data</w:t>
      </w:r>
    </w:p>
    <w:p w14:paraId="5F5D3B0F" w14:textId="2F1935A2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Get your Stroke Risk Score calculated and know your risk.</w:t>
      </w:r>
    </w:p>
    <w:p w14:paraId="1D93C1A2" w14:textId="752B4C1C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Get your Stroke Mortality Rate based on your risk score.</w:t>
      </w:r>
    </w:p>
    <w:p w14:paraId="723B5E8F" w14:textId="1913BA39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Enter your Michigan county location and view its Stroke Mortality Rate</w:t>
      </w:r>
    </w:p>
    <w:p w14:paraId="68D07126" w14:textId="24DBCD7D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Exit the app and see bar plots of the two rates.</w:t>
      </w:r>
    </w:p>
    <w:p w14:paraId="0CA6B8DB" w14:textId="1F66F167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Choose one of the 5 Midwestern States for further comparison.</w:t>
      </w:r>
    </w:p>
    <w:p w14:paraId="486C8005" w14:textId="4B47D0B6" w:rsidR="0072693B" w:rsidRPr="000F25C8" w:rsidRDefault="0072693B" w:rsidP="0072693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View the rate of that state.</w:t>
      </w:r>
    </w:p>
    <w:p w14:paraId="1BA7B641" w14:textId="1C11A32E" w:rsidR="000B42E4" w:rsidRPr="000B42E4" w:rsidRDefault="0072693B" w:rsidP="000B42E4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2"/>
          <w:szCs w:val="22"/>
        </w:rPr>
        <w:t>Exit the app to see bar plots of all three rates.</w:t>
      </w:r>
    </w:p>
    <w:p w14:paraId="413A10D9" w14:textId="77777777" w:rsidR="000B42E4" w:rsidRPr="000B42E4" w:rsidRDefault="000B42E4" w:rsidP="000B42E4">
      <w:pPr>
        <w:rPr>
          <w:rFonts w:ascii="Avenir Book" w:hAnsi="Avenir Book"/>
          <w:sz w:val="22"/>
          <w:szCs w:val="22"/>
        </w:rPr>
      </w:pPr>
    </w:p>
    <w:p w14:paraId="1EA70407" w14:textId="7BD5574C" w:rsidR="000B42E4" w:rsidRDefault="000B42E4" w:rsidP="000B42E4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4282F60C" wp14:editId="56B8DE12">
            <wp:extent cx="5943600" cy="3138170"/>
            <wp:effectExtent l="12700" t="12700" r="12700" b="11430"/>
            <wp:docPr id="1936517258" name="Picture 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17258" name="Picture 2" descr="Chart, bar chart, waterfall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062D9" w14:textId="77777777" w:rsidR="000B42E4" w:rsidRDefault="000B42E4" w:rsidP="000B42E4">
      <w:pPr>
        <w:rPr>
          <w:rFonts w:ascii="Avenir Book" w:hAnsi="Avenir Book"/>
          <w:sz w:val="22"/>
          <w:szCs w:val="22"/>
        </w:rPr>
      </w:pPr>
    </w:p>
    <w:p w14:paraId="2241C512" w14:textId="77777777" w:rsidR="000B42E4" w:rsidRDefault="000B42E4" w:rsidP="0072693B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Figure 2 – Bar Plot showing a comparison of stroke mortality </w:t>
      </w:r>
      <w:proofErr w:type="gramStart"/>
      <w:r>
        <w:rPr>
          <w:rFonts w:ascii="Avenir Book" w:hAnsi="Avenir Book"/>
          <w:sz w:val="22"/>
          <w:szCs w:val="22"/>
        </w:rPr>
        <w:t>rates</w:t>
      </w:r>
      <w:proofErr w:type="gramEnd"/>
    </w:p>
    <w:p w14:paraId="431F83C6" w14:textId="0A03092D" w:rsidR="000F25C8" w:rsidRDefault="001512F6" w:rsidP="0072693B">
      <w:pPr>
        <w:rPr>
          <w:rFonts w:ascii="Avenir Book" w:hAnsi="Avenir Book"/>
          <w:sz w:val="22"/>
          <w:szCs w:val="22"/>
        </w:rPr>
      </w:pPr>
      <w:r w:rsidRPr="000F25C8">
        <w:rPr>
          <w:rFonts w:ascii="Avenir Book" w:hAnsi="Avenir Book"/>
          <w:sz w:val="28"/>
          <w:szCs w:val="28"/>
        </w:rPr>
        <w:lastRenderedPageBreak/>
        <w:t>Demo Link</w:t>
      </w:r>
    </w:p>
    <w:p w14:paraId="274E3434" w14:textId="77777777" w:rsidR="001157D3" w:rsidRPr="001157D3" w:rsidRDefault="001157D3" w:rsidP="0072693B">
      <w:pPr>
        <w:rPr>
          <w:rFonts w:ascii="Avenir Book" w:hAnsi="Avenir Book"/>
          <w:sz w:val="22"/>
          <w:szCs w:val="22"/>
        </w:rPr>
      </w:pPr>
    </w:p>
    <w:p w14:paraId="7EE376D2" w14:textId="2D256C83" w:rsidR="000F25C8" w:rsidRPr="001157D3" w:rsidRDefault="001157D3" w:rsidP="0072693B">
      <w:pPr>
        <w:rPr>
          <w:rFonts w:ascii="Avenir Book" w:hAnsi="Avenir Book"/>
          <w:sz w:val="22"/>
          <w:szCs w:val="22"/>
        </w:rPr>
      </w:pPr>
      <w:hyperlink r:id="rId8" w:history="1">
        <w:r w:rsidRPr="001157D3">
          <w:rPr>
            <w:rStyle w:val="Hyperlink"/>
            <w:rFonts w:ascii="Avenir Book" w:hAnsi="Avenir Book"/>
            <w:sz w:val="22"/>
            <w:szCs w:val="22"/>
          </w:rPr>
          <w:t>https://umich.zoom.us/rec/share/I26tL8Pf9W4a6wi_uC8QdsNtIj2qhqj9XpPUN0MNSp5PlGUyxBhSbCM7JA2imqsf.nsKYC5PA3m0VmslG?startTime=1681944868000</w:t>
        </w:r>
      </w:hyperlink>
    </w:p>
    <w:p w14:paraId="35364C3E" w14:textId="77777777" w:rsidR="001157D3" w:rsidRPr="001157D3" w:rsidRDefault="001157D3" w:rsidP="0072693B">
      <w:pPr>
        <w:rPr>
          <w:rFonts w:ascii="Avenir Book" w:hAnsi="Avenir Book"/>
          <w:sz w:val="22"/>
          <w:szCs w:val="22"/>
        </w:rPr>
      </w:pPr>
    </w:p>
    <w:p w14:paraId="466E947C" w14:textId="1B432C72" w:rsidR="0072693B" w:rsidRPr="000F25C8" w:rsidRDefault="0072693B" w:rsidP="0072693B">
      <w:pPr>
        <w:rPr>
          <w:rFonts w:ascii="Avenir Book" w:hAnsi="Avenir Book"/>
        </w:rPr>
      </w:pPr>
      <w:r w:rsidRPr="000F25C8">
        <w:rPr>
          <w:rFonts w:ascii="Avenir Book" w:hAnsi="Avenir Book"/>
        </w:rPr>
        <w:tab/>
      </w:r>
    </w:p>
    <w:sectPr w:rsidR="0072693B" w:rsidRPr="000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A80"/>
    <w:multiLevelType w:val="hybridMultilevel"/>
    <w:tmpl w:val="EBE8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581"/>
    <w:multiLevelType w:val="hybridMultilevel"/>
    <w:tmpl w:val="706C6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117C20"/>
    <w:multiLevelType w:val="hybridMultilevel"/>
    <w:tmpl w:val="E74A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21710">
    <w:abstractNumId w:val="1"/>
  </w:num>
  <w:num w:numId="2" w16cid:durableId="2118209964">
    <w:abstractNumId w:val="2"/>
  </w:num>
  <w:num w:numId="3" w16cid:durableId="129795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CD"/>
    <w:rsid w:val="000B42E4"/>
    <w:rsid w:val="000C5BC2"/>
    <w:rsid w:val="000F25C8"/>
    <w:rsid w:val="001157D3"/>
    <w:rsid w:val="001512F6"/>
    <w:rsid w:val="0072693B"/>
    <w:rsid w:val="008A38CD"/>
    <w:rsid w:val="00A06506"/>
    <w:rsid w:val="00CA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7FC6"/>
  <w15:chartTrackingRefBased/>
  <w15:docId w15:val="{E9E63A69-63F0-AF48-85BF-0ECD98B0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ich.zoom.us/rec/share/I26tL8Pf9W4a6wi_uC8QdsNtIj2qhqj9XpPUN0MNSp5PlGUyxBhSbCM7JA2imqsf.nsKYC5PA3m0VmslG?startTime=168194486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r0rion/SI507Final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Vardh</dc:creator>
  <cp:keywords/>
  <dc:description/>
  <cp:lastModifiedBy>Jain, Vardh</cp:lastModifiedBy>
  <cp:revision>2</cp:revision>
  <dcterms:created xsi:type="dcterms:W3CDTF">2023-04-19T21:46:00Z</dcterms:created>
  <dcterms:modified xsi:type="dcterms:W3CDTF">2023-04-19T23:09:00Z</dcterms:modified>
</cp:coreProperties>
</file>