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Casos de uso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1(Usuario). Registro del usuario. El usuario se debe registrar en el sitio, para poder registrarse el usuario deberá ingresar un correo, un nick personalizado y una contraseña.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2(Usuario). Modificar datos de usuario. El usuario podrá modificar su información personal dada al momento de registrarse.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3(Usuario). Crear proyecto. Un usuario podrá crear un proyecto el cual constará de los siguientes parámetros: nombre, duración, tipos de roles.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4(Usuario). Modificar datos de proyecto. El usuario administrador del proyecto podrá modificar los parámetros del proyecto.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5(Usuario). Unirse a un proyecto. El usuario deberá ingresar el código único del proyecto al que va a unirse.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6(Usuario). Asignar roles. El usuario administrador del proyecto podrá asignar como administradores de proyecto a los integrantes de este.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7(Usuario). Crear tarea. El usuario administrador del proyecto podrá crear una tarea que constará de los siguientes parámetros: nombre, duración y descripción.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8(Usuario). Asignar tarea. El usuario administrador del proyecto podrá asignar tareas existentes a los diferentes miembros.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9(Usuario). Modificar tarea. El usuario administrador podrá modificar los parámetros de una tarea.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10(Usuario). Eliminar tarea. El usuario administrador podrá eliminar una tarea.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11(Usuario). Eliminar integrante. El usuario administrador podrá eliminar a un integrante de un proyecto.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12(Usuario). Abandonar proyecto. El usuario podrá abandonar cualquier proyecto al que pertenezca.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13(Usuario). Eliminar un proyecto. El usuario administrador podrá eliminar un proyecto el cual administre si todos los administradores están de acuerdo.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14(Usuario). Completar proyecto. El usuario administrador podrá indicar que un proyecto se completó si todas las tareas están terminadas.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15(Usuario). Completar tarea. El usuario administrador podrá indicar que una tarea se completó.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16(Usuario). Entregar tarea. El usuario podrá subir archivos en sus asignaciones y marcarlas como entregadas.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17(). Revisar estado de las tareas. 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18(Administrador). Comprobar tareas. El administrador del sistema verifica que haya sido subido un archivo en alguna tarea.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CY8Y319E7tXXYbMgoWw6Itho3Q==">AMUW2mVLN6X9GJE3ki+UX7eoAr0+6d5GA6DZMimyh1sn+rdwubQpboInX7Hq0o8kvnZbAczWzgXX6YfoDpp5AuDpxyRJ8LKYis89YD/CJMPwYxQFXw7KCRs=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2021-11-24T21:22:00Z</dcterms:created>
  <dc:creator>Erick Jimenez Anaya</dc:creator>
</cp:coreProperties>
</file>