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0585" w14:textId="77777777" w:rsidR="00716D3D" w:rsidRDefault="00716D3D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60F667C8" w14:textId="1530EA0C" w:rsidR="00B53913" w:rsidRPr="00CD03C0" w:rsidRDefault="00B53913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0395158"/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30065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84303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AMIT KUMAR </w:t>
      </w:r>
      <w:r w:rsidR="0030065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AGE:  </w:t>
      </w:r>
      <w:r w:rsidR="0084303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8</w:t>
      </w:r>
      <w:r w:rsidR="0030065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</w:t>
      </w:r>
      <w:r w:rsidR="003D35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51141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/ </w:t>
      </w:r>
      <w:r w:rsidR="0084303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</w:t>
      </w:r>
      <w:r w:rsidR="0030065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3FD57863" w14:textId="39FAE272" w:rsidR="00CD03C0" w:rsidRPr="00CD03C0" w:rsidRDefault="00B53913" w:rsidP="00716D3D">
      <w:pPr>
        <w:pStyle w:val="NormalWeb"/>
        <w:spacing w:before="0" w:beforeAutospacing="0" w:after="0" w:afterAutospacing="0"/>
        <w:rPr>
          <w:b/>
        </w:rPr>
      </w:pPr>
      <w:proofErr w:type="spellStart"/>
      <w:r w:rsidRPr="00B53913">
        <w:rPr>
          <w:b/>
        </w:rPr>
        <w:t>Refd</w:t>
      </w:r>
      <w:proofErr w:type="spellEnd"/>
      <w:r w:rsidRPr="00B53913">
        <w:rPr>
          <w:b/>
        </w:rPr>
        <w:t xml:space="preserve">. By.: </w:t>
      </w:r>
      <w:r w:rsidR="00843037">
        <w:rPr>
          <w:b/>
        </w:rPr>
        <w:t xml:space="preserve">DR A K SINGH </w:t>
      </w:r>
      <w:proofErr w:type="spellStart"/>
      <w:proofErr w:type="gramStart"/>
      <w:r w:rsidR="00843037">
        <w:rPr>
          <w:b/>
        </w:rPr>
        <w:t>MCh</w:t>
      </w:r>
      <w:proofErr w:type="spellEnd"/>
      <w:r w:rsidR="00843037">
        <w:rPr>
          <w:b/>
        </w:rPr>
        <w:t>(NEURO)</w:t>
      </w:r>
      <w:r w:rsidRPr="00B53913">
        <w:rPr>
          <w:b/>
        </w:rPr>
        <w:t xml:space="preserve"> </w:t>
      </w:r>
      <w:r w:rsidR="00300658">
        <w:rPr>
          <w:b/>
        </w:rPr>
        <w:t xml:space="preserve">  </w:t>
      </w:r>
      <w:proofErr w:type="gramEnd"/>
      <w:r w:rsidR="00300658">
        <w:rPr>
          <w:b/>
        </w:rPr>
        <w:t xml:space="preserve">     </w:t>
      </w:r>
      <w:r w:rsidR="00300658" w:rsidRPr="00300658">
        <w:rPr>
          <w:b/>
        </w:rPr>
        <w:t xml:space="preserve"> </w:t>
      </w:r>
      <w:r w:rsidR="00300658" w:rsidRPr="00CD03C0">
        <w:rPr>
          <w:b/>
        </w:rPr>
        <w:t>DATE:</w:t>
      </w:r>
      <w:r w:rsidR="00300658">
        <w:rPr>
          <w:b/>
        </w:rPr>
        <w:fldChar w:fldCharType="begin"/>
      </w:r>
      <w:r w:rsidR="00300658">
        <w:rPr>
          <w:b/>
        </w:rPr>
        <w:instrText xml:space="preserve"> DATE \@ "dd MMMM yyyy" </w:instrText>
      </w:r>
      <w:r w:rsidR="00300658">
        <w:rPr>
          <w:b/>
        </w:rPr>
        <w:fldChar w:fldCharType="separate"/>
      </w:r>
      <w:r w:rsidR="00843037">
        <w:rPr>
          <w:b/>
          <w:noProof/>
        </w:rPr>
        <w:t>07 November 2025</w:t>
      </w:r>
      <w:r w:rsidR="00300658">
        <w:rPr>
          <w:b/>
        </w:rPr>
        <w:fldChar w:fldCharType="end"/>
      </w:r>
    </w:p>
    <w:p w14:paraId="65A29D6C" w14:textId="77777777" w:rsidR="00ED0EE1" w:rsidRPr="00B53913" w:rsidRDefault="00ED0EE1" w:rsidP="00C51141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  <w:bookmarkEnd w:id="0"/>
    </w:p>
    <w:p w14:paraId="2A7E1346" w14:textId="28C08A6B" w:rsidR="00B53913" w:rsidRPr="00891850" w:rsidRDefault="00B53913" w:rsidP="00C05DF2">
      <w:pPr>
        <w:tabs>
          <w:tab w:val="left" w:pos="2610"/>
        </w:tabs>
        <w:spacing w:after="0" w:line="240" w:lineRule="auto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Cs w:val="28"/>
          <w:u w:val="single"/>
        </w:rPr>
        <w:t xml:space="preserve">   </w:t>
      </w:r>
      <w:r w:rsidR="00891850"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="00891850" w:rsidRPr="00891850">
        <w:rPr>
          <w:b/>
          <w:bCs/>
          <w:sz w:val="32"/>
          <w:szCs w:val="40"/>
          <w:u w:val="single"/>
        </w:rPr>
        <w:t>3 Tesla MRI</w:t>
      </w:r>
    </w:p>
    <w:p w14:paraId="29FC1F33" w14:textId="68CDF1A6" w:rsidR="00BE5D39" w:rsidRPr="00891850" w:rsidRDefault="00BE5D39" w:rsidP="00BE5D39">
      <w:pPr>
        <w:pStyle w:val="Heading1"/>
        <w:rPr>
          <w:b/>
        </w:rPr>
      </w:pPr>
      <w:r w:rsidRPr="00ED0EE1">
        <w:rPr>
          <w:b/>
        </w:rPr>
        <w:t>M.R.I. STUDY OF BRAIN</w:t>
      </w:r>
      <w:r>
        <w:rPr>
          <w:b/>
        </w:rPr>
        <w:t xml:space="preserve"> </w:t>
      </w:r>
    </w:p>
    <w:p w14:paraId="2340B626" w14:textId="77777777" w:rsidR="00A71752" w:rsidRPr="00A71752" w:rsidRDefault="00A71752" w:rsidP="00A7175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71752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🔍</w:t>
      </w:r>
      <w:r w:rsidRPr="00A71752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FINDINGS</w:t>
      </w:r>
    </w:p>
    <w:p w14:paraId="04988D53" w14:textId="6EA7678B" w:rsidR="00A71752" w:rsidRPr="00A71752" w:rsidRDefault="00A71752" w:rsidP="00A717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A7175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Cerebral Hemispheres</w:t>
      </w:r>
    </w:p>
    <w:p w14:paraId="2A998500" w14:textId="05159222" w:rsidR="00A71752" w:rsidRPr="00A71752" w:rsidRDefault="00843037" w:rsidP="00A717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Right </w:t>
      </w:r>
      <w:r w:rsidR="00A71752" w:rsidRPr="00A7175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Frontal</w:t>
      </w:r>
      <w:proofErr w:type="gramEnd"/>
      <w:r w:rsidR="00A71752" w:rsidRPr="00A7175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Lobe</w:t>
      </w:r>
      <w:r w:rsidR="00A71752" w:rsidRPr="00A7175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A focal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tiny haemorrhagic contusion</w:t>
      </w:r>
      <w:r w:rsidR="00A71752" w:rsidRPr="00A7175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="00A71752" w:rsidRPr="00A7175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SWI</w:t>
      </w:r>
      <w:r w:rsidR="00A71752" w:rsidRPr="00A7175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Blooming artifact present — suggests blood products (hemosiderin).</w:t>
      </w:r>
      <w:r w:rsidR="00A71752" w:rsidRPr="00A7175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</w:p>
    <w:p w14:paraId="364F3D91" w14:textId="77777777" w:rsidR="00A71752" w:rsidRPr="00A71752" w:rsidRDefault="00A71752" w:rsidP="00A717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175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Remaining Frontal, Parietal, Temporal, Occipital Lobes</w:t>
      </w:r>
      <w:r w:rsidRPr="00A7175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Normal signal intensity and morphology. No mass effect or midline shift.</w:t>
      </w:r>
    </w:p>
    <w:p w14:paraId="05658F49" w14:textId="7F158264" w:rsidR="00A71752" w:rsidRPr="00A71752" w:rsidRDefault="00A71752" w:rsidP="00A7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175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Basal Ganglia &amp; Thalami</w:t>
      </w:r>
      <w:r w:rsidRPr="00A7175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Caudate nuclei, putamen, globus pallidus, and thalami appear normal bilaterally.</w:t>
      </w:r>
    </w:p>
    <w:p w14:paraId="7408ABE9" w14:textId="2E365D64" w:rsidR="00A71752" w:rsidRPr="00A71752" w:rsidRDefault="00A71752" w:rsidP="00A7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175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Corpus Callosum</w:t>
      </w:r>
      <w:r w:rsidRPr="00A7175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Normal thickness and signal across genu, body, and splenium.</w:t>
      </w:r>
    </w:p>
    <w:p w14:paraId="005DB6F5" w14:textId="143F4E2E" w:rsidR="00A71752" w:rsidRPr="00A71752" w:rsidRDefault="00A71752" w:rsidP="00A7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175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Ventricular System</w:t>
      </w:r>
      <w:r w:rsidRPr="00A7175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Lateral, third, and fourth ventricles are normal in size and configuration.</w:t>
      </w:r>
    </w:p>
    <w:p w14:paraId="7A9B6DA9" w14:textId="7BE3FDC8" w:rsidR="00A71752" w:rsidRPr="00A71752" w:rsidRDefault="00A71752" w:rsidP="00A7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175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Brainstem &amp; Cerebellum</w:t>
      </w:r>
      <w:r w:rsidRPr="00A7175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Midbrain, pons, medulla: Normal morphology and signal.</w:t>
      </w:r>
    </w:p>
    <w:p w14:paraId="53CC43E6" w14:textId="77777777" w:rsidR="00A71752" w:rsidRDefault="00A71752" w:rsidP="00A7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175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Pituitary Region</w:t>
      </w:r>
      <w:r w:rsidRPr="00A7175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Pituitary gland and stalk: Normal size and signal.</w:t>
      </w:r>
    </w:p>
    <w:p w14:paraId="4F28B781" w14:textId="55BAC685" w:rsidR="00A71752" w:rsidRPr="00A71752" w:rsidRDefault="00A71752" w:rsidP="00A7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175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Calvarium &amp; Scalp</w:t>
      </w:r>
      <w:r w:rsidRPr="00A7175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 bone marrow signal abnormality.</w:t>
      </w:r>
    </w:p>
    <w:p w14:paraId="6814A91A" w14:textId="2793E0EB" w:rsidR="00A71752" w:rsidRPr="00A71752" w:rsidRDefault="00A71752" w:rsidP="00A71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71752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🧾</w:t>
      </w:r>
      <w:r w:rsidRPr="00A71752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</w:t>
      </w:r>
      <w:r w:rsidRPr="0084303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 xml:space="preserve">IMPRESSION  </w:t>
      </w:r>
      <w:proofErr w:type="gramStart"/>
      <w:r w:rsidRPr="0084303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 xml:space="preserve">   (</w:t>
      </w:r>
      <w:proofErr w:type="gramEnd"/>
      <w:r w:rsidRPr="0084303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>H/O TRAUMA)</w:t>
      </w:r>
    </w:p>
    <w:p w14:paraId="7BA83118" w14:textId="518324AB" w:rsidR="00A71752" w:rsidRPr="00A71752" w:rsidRDefault="00A71752" w:rsidP="00A717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175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Focal </w:t>
      </w:r>
      <w:proofErr w:type="gramStart"/>
      <w:r w:rsidR="0084303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tiny </w:t>
      </w:r>
      <w:r w:rsidRPr="00A7175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proofErr w:type="spellStart"/>
      <w:r w:rsidRPr="00A7175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hemorrhagic</w:t>
      </w:r>
      <w:proofErr w:type="spellEnd"/>
      <w:proofErr w:type="gramEnd"/>
      <w:r w:rsidRPr="00A7175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="0084303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contusion</w:t>
      </w:r>
      <w:r w:rsidRPr="00A7175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the </w:t>
      </w:r>
      <w:r w:rsidR="0084303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right</w:t>
      </w:r>
      <w:r w:rsidRPr="00A7175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frontal subcortical white </w:t>
      </w:r>
      <w:r w:rsidR="0084303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matter </w:t>
      </w:r>
      <w:r w:rsidRPr="00A7175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with characteristic SWI blooming.</w:t>
      </w:r>
    </w:p>
    <w:p w14:paraId="7E706013" w14:textId="77777777" w:rsidR="00A71752" w:rsidRPr="00A71752" w:rsidRDefault="00A71752" w:rsidP="00A717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175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acute infarct, mass effect, or hydrocephalus.</w:t>
      </w:r>
    </w:p>
    <w:p w14:paraId="3822AA92" w14:textId="77777777" w:rsidR="00A71752" w:rsidRPr="00A71752" w:rsidRDefault="00A71752" w:rsidP="00A717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175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Remaining brain structures are within normal limits.</w:t>
      </w:r>
    </w:p>
    <w:p w14:paraId="36D6DD13" w14:textId="4EAA3C22" w:rsidR="00EC45C0" w:rsidRDefault="00716D3D" w:rsidP="00716D3D">
      <w:pPr>
        <w:tabs>
          <w:tab w:val="left" w:pos="2430"/>
          <w:tab w:val="left" w:pos="2880"/>
        </w:tabs>
      </w:pPr>
      <w:r>
        <w:t xml:space="preserve">    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664583F8" wp14:editId="4D66ACED">
            <wp:extent cx="1206500" cy="1091909"/>
            <wp:effectExtent l="0" t="0" r="0" b="0"/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8481" cy="110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5A9D"/>
    <w:multiLevelType w:val="multilevel"/>
    <w:tmpl w:val="E568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35363"/>
    <w:multiLevelType w:val="multilevel"/>
    <w:tmpl w:val="A284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1C245E"/>
    <w:multiLevelType w:val="multilevel"/>
    <w:tmpl w:val="D160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07A06"/>
    <w:multiLevelType w:val="multilevel"/>
    <w:tmpl w:val="2664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264EE"/>
    <w:multiLevelType w:val="multilevel"/>
    <w:tmpl w:val="9AA6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D123B"/>
    <w:multiLevelType w:val="multilevel"/>
    <w:tmpl w:val="25EE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71BBB"/>
    <w:multiLevelType w:val="multilevel"/>
    <w:tmpl w:val="1BA6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830F3"/>
    <w:multiLevelType w:val="multilevel"/>
    <w:tmpl w:val="2FD6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C6F7F"/>
    <w:multiLevelType w:val="multilevel"/>
    <w:tmpl w:val="67D8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4691B"/>
    <w:multiLevelType w:val="multilevel"/>
    <w:tmpl w:val="EB06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965272"/>
    <w:multiLevelType w:val="multilevel"/>
    <w:tmpl w:val="5C62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030150">
    <w:abstractNumId w:val="3"/>
  </w:num>
  <w:num w:numId="2" w16cid:durableId="1487358744">
    <w:abstractNumId w:val="1"/>
  </w:num>
  <w:num w:numId="3" w16cid:durableId="1476945475">
    <w:abstractNumId w:val="9"/>
  </w:num>
  <w:num w:numId="4" w16cid:durableId="1228418864">
    <w:abstractNumId w:val="10"/>
  </w:num>
  <w:num w:numId="5" w16cid:durableId="43330698">
    <w:abstractNumId w:val="12"/>
  </w:num>
  <w:num w:numId="6" w16cid:durableId="1360275095">
    <w:abstractNumId w:val="11"/>
  </w:num>
  <w:num w:numId="7" w16cid:durableId="505171292">
    <w:abstractNumId w:val="7"/>
  </w:num>
  <w:num w:numId="8" w16cid:durableId="1888763755">
    <w:abstractNumId w:val="2"/>
  </w:num>
  <w:num w:numId="9" w16cid:durableId="833034848">
    <w:abstractNumId w:val="4"/>
  </w:num>
  <w:num w:numId="10" w16cid:durableId="193200411">
    <w:abstractNumId w:val="0"/>
  </w:num>
  <w:num w:numId="11" w16cid:durableId="376442454">
    <w:abstractNumId w:val="5"/>
  </w:num>
  <w:num w:numId="12" w16cid:durableId="1976912741">
    <w:abstractNumId w:val="6"/>
  </w:num>
  <w:num w:numId="13" w16cid:durableId="17349350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B7F54"/>
    <w:rsid w:val="00133905"/>
    <w:rsid w:val="001C7254"/>
    <w:rsid w:val="001E6FA3"/>
    <w:rsid w:val="0021770F"/>
    <w:rsid w:val="002A2176"/>
    <w:rsid w:val="002C78EF"/>
    <w:rsid w:val="002E0318"/>
    <w:rsid w:val="00300658"/>
    <w:rsid w:val="00301BBB"/>
    <w:rsid w:val="003B41C1"/>
    <w:rsid w:val="003D2264"/>
    <w:rsid w:val="003D3585"/>
    <w:rsid w:val="0043261B"/>
    <w:rsid w:val="00487630"/>
    <w:rsid w:val="0050599B"/>
    <w:rsid w:val="00507442"/>
    <w:rsid w:val="00515172"/>
    <w:rsid w:val="00532BEC"/>
    <w:rsid w:val="00551FDD"/>
    <w:rsid w:val="005C5A2B"/>
    <w:rsid w:val="005E025E"/>
    <w:rsid w:val="00633635"/>
    <w:rsid w:val="00637EB6"/>
    <w:rsid w:val="00716D3D"/>
    <w:rsid w:val="00765962"/>
    <w:rsid w:val="007750A0"/>
    <w:rsid w:val="007971E1"/>
    <w:rsid w:val="007B3234"/>
    <w:rsid w:val="007D2DAF"/>
    <w:rsid w:val="00843037"/>
    <w:rsid w:val="00891850"/>
    <w:rsid w:val="008A1095"/>
    <w:rsid w:val="00931996"/>
    <w:rsid w:val="0093686A"/>
    <w:rsid w:val="009522C4"/>
    <w:rsid w:val="00A46945"/>
    <w:rsid w:val="00A71752"/>
    <w:rsid w:val="00AB3A26"/>
    <w:rsid w:val="00B360D4"/>
    <w:rsid w:val="00B53913"/>
    <w:rsid w:val="00BA087C"/>
    <w:rsid w:val="00BC38EB"/>
    <w:rsid w:val="00BE5D39"/>
    <w:rsid w:val="00C05DF2"/>
    <w:rsid w:val="00C51141"/>
    <w:rsid w:val="00C61186"/>
    <w:rsid w:val="00C71E64"/>
    <w:rsid w:val="00C879D8"/>
    <w:rsid w:val="00CA0C7F"/>
    <w:rsid w:val="00CB2564"/>
    <w:rsid w:val="00CD03C0"/>
    <w:rsid w:val="00DB2440"/>
    <w:rsid w:val="00DB46DF"/>
    <w:rsid w:val="00DE3235"/>
    <w:rsid w:val="00E06EC6"/>
    <w:rsid w:val="00E17413"/>
    <w:rsid w:val="00E879A5"/>
    <w:rsid w:val="00EA2DAC"/>
    <w:rsid w:val="00EC45C0"/>
    <w:rsid w:val="00ED0EE1"/>
    <w:rsid w:val="00F91F08"/>
    <w:rsid w:val="00FB0A9A"/>
    <w:rsid w:val="00F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365B58F1-3E14-4746-B9E3-6DC41908A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7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75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75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752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Dr Abinash Kumar</cp:lastModifiedBy>
  <cp:revision>3</cp:revision>
  <cp:lastPrinted>2025-10-04T09:39:00Z</cp:lastPrinted>
  <dcterms:created xsi:type="dcterms:W3CDTF">2025-08-30T07:25:00Z</dcterms:created>
  <dcterms:modified xsi:type="dcterms:W3CDTF">2025-11-07T08:12:00Z</dcterms:modified>
</cp:coreProperties>
</file>