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D3AF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1D03F01A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3B1ECA6C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1CEACFFD" w14:textId="77777777" w:rsidR="001A40D2" w:rsidRDefault="001A40D2" w:rsidP="001A40D2">
      <w:pPr>
        <w:tabs>
          <w:tab w:val="left" w:pos="2610"/>
        </w:tabs>
      </w:pPr>
    </w:p>
    <w:p w14:paraId="7739CC43" w14:textId="45A21B90"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8E37F2">
        <w:rPr>
          <w:b/>
          <w:sz w:val="24"/>
        </w:rPr>
        <w:t>RITA TUDDU</w:t>
      </w:r>
      <w:r w:rsidR="001A40D2" w:rsidRPr="00083E22">
        <w:rPr>
          <w:b/>
          <w:sz w:val="24"/>
        </w:rPr>
        <w:t xml:space="preserve">    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CF437D">
        <w:rPr>
          <w:b/>
          <w:sz w:val="24"/>
        </w:rPr>
        <w:t>3</w:t>
      </w:r>
      <w:r w:rsidR="008E37F2">
        <w:rPr>
          <w:b/>
          <w:sz w:val="24"/>
        </w:rPr>
        <w:t>0</w:t>
      </w:r>
      <w:r w:rsidR="001A40D2" w:rsidRPr="00083E22">
        <w:rPr>
          <w:b/>
          <w:sz w:val="24"/>
        </w:rPr>
        <w:t xml:space="preserve"> YRS/ </w:t>
      </w:r>
      <w:r w:rsidR="008E37F2">
        <w:rPr>
          <w:b/>
          <w:sz w:val="24"/>
        </w:rPr>
        <w:t>F</w:t>
      </w:r>
    </w:p>
    <w:p w14:paraId="7F5E1EBF" w14:textId="3FC266F7" w:rsidR="00BC2EFD" w:rsidRDefault="00712AB9" w:rsidP="001A40D2">
      <w:pPr>
        <w:tabs>
          <w:tab w:val="left" w:pos="2610"/>
        </w:tabs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8E37F2">
        <w:rPr>
          <w:b/>
          <w:sz w:val="24"/>
        </w:rPr>
        <w:t>TUSHAR JYOTI MS MCh(ORTHO)</w:t>
      </w:r>
    </w:p>
    <w:p w14:paraId="58CE81B1" w14:textId="67BF7088" w:rsidR="001A40D2" w:rsidRPr="00083E22" w:rsidRDefault="001A40D2" w:rsidP="001A40D2">
      <w:pPr>
        <w:tabs>
          <w:tab w:val="left" w:pos="2610"/>
        </w:tabs>
        <w:rPr>
          <w:b/>
          <w:sz w:val="24"/>
        </w:rPr>
      </w:pP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="00B54648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B54648" w:rsidRPr="00083E22">
        <w:rPr>
          <w:b/>
          <w:sz w:val="24"/>
        </w:rPr>
        <w:fldChar w:fldCharType="separate"/>
      </w:r>
      <w:r w:rsidR="008E37F2">
        <w:rPr>
          <w:b/>
          <w:noProof/>
          <w:sz w:val="24"/>
        </w:rPr>
        <w:t>18 November 2023</w:t>
      </w:r>
      <w:r w:rsidR="00B54648" w:rsidRPr="00083E22">
        <w:rPr>
          <w:b/>
          <w:sz w:val="24"/>
        </w:rPr>
        <w:fldChar w:fldCharType="end"/>
      </w:r>
    </w:p>
    <w:p w14:paraId="05524A55" w14:textId="77777777"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</w:p>
    <w:p w14:paraId="40FA48FD" w14:textId="77777777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5CCEEEE5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3425C608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282AFEDE" w14:textId="3C93E9C7" w:rsidR="003646FD" w:rsidRDefault="008E37F2" w:rsidP="00CF437D">
      <w:pPr>
        <w:spacing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>Destruction of L4 &amp; L5 Vertebral body with</w:t>
      </w:r>
      <w:r w:rsidR="003646FD" w:rsidRPr="002E4B8C">
        <w:rPr>
          <w:rFonts w:ascii="Gautami" w:hAnsi="Gautami" w:cs="Gautami"/>
          <w:b/>
          <w:sz w:val="26"/>
          <w:szCs w:val="20"/>
        </w:rPr>
        <w:t xml:space="preserve"> diffuse disc bulge </w:t>
      </w:r>
      <w:proofErr w:type="gramStart"/>
      <w:r w:rsidR="003646FD" w:rsidRPr="002E4B8C">
        <w:rPr>
          <w:rFonts w:ascii="Gautami" w:hAnsi="Gautami" w:cs="Gautami"/>
          <w:b/>
          <w:sz w:val="26"/>
          <w:szCs w:val="20"/>
        </w:rPr>
        <w:t>with  posterior</w:t>
      </w:r>
      <w:proofErr w:type="gramEnd"/>
      <w:r w:rsidR="003646FD" w:rsidRPr="002E4B8C">
        <w:rPr>
          <w:rFonts w:ascii="Gautami" w:hAnsi="Gautami" w:cs="Gautami"/>
          <w:b/>
          <w:sz w:val="26"/>
          <w:szCs w:val="20"/>
        </w:rPr>
        <w:t xml:space="preserve"> annular tear and central protrusion causing anterior thecal sac compression , </w:t>
      </w:r>
      <w:r w:rsidR="007E7F64">
        <w:rPr>
          <w:rFonts w:ascii="Gautami" w:hAnsi="Gautami" w:cs="Gautami"/>
          <w:b/>
          <w:sz w:val="26"/>
          <w:szCs w:val="20"/>
        </w:rPr>
        <w:t>and</w:t>
      </w:r>
      <w:r w:rsidR="003646FD" w:rsidRPr="002E4B8C">
        <w:rPr>
          <w:rFonts w:ascii="Gautami" w:hAnsi="Gautami" w:cs="Gautami"/>
          <w:b/>
          <w:sz w:val="26"/>
          <w:szCs w:val="20"/>
        </w:rPr>
        <w:t xml:space="preserve"> compression of bilateral traversing nerve roots and B/L </w:t>
      </w:r>
      <w:r w:rsidR="003646FD">
        <w:rPr>
          <w:rFonts w:ascii="Gautami" w:hAnsi="Gautami" w:cs="Gautami"/>
          <w:b/>
          <w:sz w:val="26"/>
          <w:szCs w:val="20"/>
        </w:rPr>
        <w:t>n</w:t>
      </w:r>
      <w:r w:rsidR="003646FD" w:rsidRPr="002E4B8C">
        <w:rPr>
          <w:rFonts w:ascii="Gautami" w:hAnsi="Gautami" w:cs="Gautami"/>
          <w:b/>
          <w:sz w:val="26"/>
          <w:szCs w:val="20"/>
        </w:rPr>
        <w:t>eural foraminal stenosis at L</w:t>
      </w:r>
      <w:r w:rsidR="00BC2EFD">
        <w:rPr>
          <w:rFonts w:ascii="Gautami" w:hAnsi="Gautami" w:cs="Gautami"/>
          <w:b/>
          <w:sz w:val="26"/>
          <w:szCs w:val="20"/>
        </w:rPr>
        <w:t>4</w:t>
      </w:r>
      <w:r w:rsidR="003646FD"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5</w:t>
      </w:r>
      <w:r>
        <w:rPr>
          <w:rFonts w:ascii="Gautami" w:hAnsi="Gautami" w:cs="Gautami"/>
          <w:b/>
          <w:sz w:val="26"/>
          <w:szCs w:val="20"/>
        </w:rPr>
        <w:t xml:space="preserve"> &amp; L5-S1</w:t>
      </w:r>
      <w:r w:rsidR="003646FD" w:rsidRPr="002E4B8C">
        <w:rPr>
          <w:rFonts w:ascii="Gautami" w:hAnsi="Gautami" w:cs="Gautami"/>
          <w:b/>
          <w:sz w:val="26"/>
          <w:szCs w:val="20"/>
        </w:rPr>
        <w:t>.</w:t>
      </w:r>
    </w:p>
    <w:p w14:paraId="1B542FD4" w14:textId="51312003" w:rsidR="003646FD" w:rsidRDefault="003646FD" w:rsidP="00CF437D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>
        <w:rPr>
          <w:rFonts w:ascii="Gautami" w:hAnsi="Gautami" w:cs="Gautami"/>
          <w:b/>
          <w:sz w:val="26"/>
          <w:szCs w:val="20"/>
        </w:rPr>
        <w:t>dessication</w:t>
      </w:r>
      <w:proofErr w:type="spellEnd"/>
      <w:r>
        <w:rPr>
          <w:rFonts w:ascii="Gautami" w:hAnsi="Gautami" w:cs="Gautami"/>
          <w:b/>
          <w:sz w:val="26"/>
          <w:szCs w:val="20"/>
        </w:rPr>
        <w:t xml:space="preserve"> at </w:t>
      </w:r>
      <w:r w:rsidR="00CF437D">
        <w:rPr>
          <w:rFonts w:ascii="Gautami" w:hAnsi="Gautami" w:cs="Gautami"/>
          <w:b/>
          <w:sz w:val="26"/>
          <w:szCs w:val="20"/>
        </w:rPr>
        <w:t>L3-</w:t>
      </w:r>
      <w:proofErr w:type="gramStart"/>
      <w:r w:rsidR="00CF437D">
        <w:rPr>
          <w:rFonts w:ascii="Gautami" w:hAnsi="Gautami" w:cs="Gautami"/>
          <w:b/>
          <w:sz w:val="26"/>
          <w:szCs w:val="20"/>
        </w:rPr>
        <w:t>4,</w:t>
      </w:r>
      <w:r w:rsidR="00BC2EFD" w:rsidRPr="002E4B8C">
        <w:rPr>
          <w:rFonts w:ascii="Gautami" w:hAnsi="Gautami" w:cs="Gautami"/>
          <w:b/>
          <w:sz w:val="26"/>
          <w:szCs w:val="20"/>
        </w:rPr>
        <w:t>L</w:t>
      </w:r>
      <w:proofErr w:type="gramEnd"/>
      <w:r w:rsidR="00BC2EFD">
        <w:rPr>
          <w:rFonts w:ascii="Gautami" w:hAnsi="Gautami" w:cs="Gautami"/>
          <w:b/>
          <w:sz w:val="26"/>
          <w:szCs w:val="20"/>
        </w:rPr>
        <w:t>4</w:t>
      </w:r>
      <w:r w:rsidR="00BC2EFD"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5 &amp; L5-S1</w:t>
      </w:r>
      <w:r>
        <w:rPr>
          <w:rFonts w:ascii="Gautami" w:hAnsi="Gautami" w:cs="Gautami"/>
          <w:b/>
          <w:sz w:val="26"/>
          <w:szCs w:val="20"/>
        </w:rPr>
        <w:t>.</w:t>
      </w:r>
    </w:p>
    <w:p w14:paraId="423C22ED" w14:textId="77777777"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Pr="00F20F39">
        <w:rPr>
          <w:rFonts w:ascii="Arial" w:eastAsia="Times New Roman" w:hAnsi="Arial" w:cs="Arial"/>
        </w:rPr>
        <w:t>aligment</w:t>
      </w:r>
      <w:proofErr w:type="spellEnd"/>
      <w:r w:rsidRPr="00F20F39">
        <w:rPr>
          <w:rFonts w:ascii="Arial" w:eastAsia="Times New Roman" w:hAnsi="Arial" w:cs="Arial"/>
        </w:rPr>
        <w:t>.</w:t>
      </w:r>
    </w:p>
    <w:p w14:paraId="1814BBB0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6E70FD64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7FB5D6D7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7DFFFD7F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60ACFA07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6700D959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269F205F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41A9ABB6" w14:textId="403E421E" w:rsidR="007E7F64" w:rsidRPr="00CF437D" w:rsidRDefault="008E37F2" w:rsidP="008E37F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Gautami" w:hAnsi="Gautami" w:cs="Gautami"/>
          <w:b/>
          <w:sz w:val="24"/>
          <w:szCs w:val="24"/>
        </w:rPr>
      </w:pPr>
      <w:r>
        <w:rPr>
          <w:rFonts w:ascii="Gautami" w:hAnsi="Gautami" w:cs="Gautami"/>
          <w:b/>
          <w:sz w:val="24"/>
          <w:szCs w:val="24"/>
        </w:rPr>
        <w:t xml:space="preserve">DESTRUCTION OF L4 &amp; L5 VERTEBRAL BODY WITH </w:t>
      </w:r>
      <w:r w:rsidR="007E7F64" w:rsidRPr="00CF437D">
        <w:rPr>
          <w:rFonts w:ascii="Gautami" w:hAnsi="Gautami" w:cs="Gautami"/>
          <w:b/>
          <w:sz w:val="24"/>
          <w:szCs w:val="24"/>
        </w:rPr>
        <w:t xml:space="preserve">DIFFUSE DISC BULGE </w:t>
      </w:r>
      <w:proofErr w:type="gramStart"/>
      <w:r w:rsidR="007E7F64" w:rsidRPr="00CF437D">
        <w:rPr>
          <w:rFonts w:ascii="Gautami" w:hAnsi="Gautami" w:cs="Gautami"/>
          <w:b/>
          <w:sz w:val="24"/>
          <w:szCs w:val="24"/>
        </w:rPr>
        <w:t>WITH  POSTERIOR</w:t>
      </w:r>
      <w:proofErr w:type="gramEnd"/>
      <w:r w:rsidR="007E7F64" w:rsidRPr="00CF437D">
        <w:rPr>
          <w:rFonts w:ascii="Gautami" w:hAnsi="Gautami" w:cs="Gautami"/>
          <w:b/>
          <w:sz w:val="24"/>
          <w:szCs w:val="24"/>
        </w:rPr>
        <w:t xml:space="preserve"> ANNULAR TEAR AND CENTRAL PROTRUSION CAUSING ANTERIOR THECAL SAC COMPRESSION , AND COMPRESSION OF BILATERAL TRAVERSING NERVE ROOTS AND B/L NEURAL FORAMINAL STENOSIS AT L4-5.</w:t>
      </w:r>
    </w:p>
    <w:p w14:paraId="53CC6F10" w14:textId="7D71324F" w:rsidR="00BC2EFD" w:rsidRPr="008E37F2" w:rsidRDefault="007E7F64" w:rsidP="008E37F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libri" w:eastAsia="Times New Roman" w:hAnsi="Calibri" w:cs="Times New Roman"/>
          <w:sz w:val="24"/>
          <w:szCs w:val="24"/>
        </w:rPr>
      </w:pPr>
      <w:r w:rsidRPr="008E37F2">
        <w:rPr>
          <w:rFonts w:ascii="Gautami" w:hAnsi="Gautami" w:cs="Gautami"/>
          <w:b/>
          <w:sz w:val="24"/>
          <w:szCs w:val="24"/>
        </w:rPr>
        <w:t xml:space="preserve">DISC DESSICATION AT </w:t>
      </w:r>
      <w:r w:rsidR="00CF437D" w:rsidRPr="008E37F2">
        <w:rPr>
          <w:rFonts w:ascii="Gautami" w:hAnsi="Gautami" w:cs="Gautami"/>
          <w:b/>
          <w:sz w:val="24"/>
          <w:szCs w:val="24"/>
        </w:rPr>
        <w:t>L3-</w:t>
      </w:r>
      <w:proofErr w:type="gramStart"/>
      <w:r w:rsidR="00CF437D" w:rsidRPr="008E37F2">
        <w:rPr>
          <w:rFonts w:ascii="Gautami" w:hAnsi="Gautami" w:cs="Gautami"/>
          <w:b/>
          <w:sz w:val="24"/>
          <w:szCs w:val="24"/>
        </w:rPr>
        <w:t>4,</w:t>
      </w:r>
      <w:r w:rsidRPr="008E37F2">
        <w:rPr>
          <w:rFonts w:ascii="Gautami" w:hAnsi="Gautami" w:cs="Gautami"/>
          <w:b/>
          <w:sz w:val="24"/>
          <w:szCs w:val="24"/>
        </w:rPr>
        <w:t>L</w:t>
      </w:r>
      <w:proofErr w:type="gramEnd"/>
      <w:r w:rsidRPr="008E37F2">
        <w:rPr>
          <w:rFonts w:ascii="Gautami" w:hAnsi="Gautami" w:cs="Gautami"/>
          <w:b/>
          <w:sz w:val="24"/>
          <w:szCs w:val="24"/>
        </w:rPr>
        <w:t>4-5 &amp; L5-S1</w:t>
      </w:r>
    </w:p>
    <w:p w14:paraId="64CD9E90" w14:textId="77777777" w:rsidR="003646FD" w:rsidRPr="002F0E57" w:rsidRDefault="003646FD" w:rsidP="00CF437D">
      <w:pPr>
        <w:pStyle w:val="ListParagraph"/>
        <w:spacing w:line="240" w:lineRule="auto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3F48EDC7" w14:textId="77777777" w:rsidR="001A40D2" w:rsidRPr="003B3222" w:rsidRDefault="001A40D2" w:rsidP="00CF437D">
      <w:pPr>
        <w:spacing w:line="240" w:lineRule="auto"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5C30E6"/>
    <w:multiLevelType w:val="hybridMultilevel"/>
    <w:tmpl w:val="044E79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A40D2"/>
    <w:rsid w:val="002F0E57"/>
    <w:rsid w:val="003646FD"/>
    <w:rsid w:val="00551FF5"/>
    <w:rsid w:val="006311C2"/>
    <w:rsid w:val="00712AB9"/>
    <w:rsid w:val="007E7F64"/>
    <w:rsid w:val="00884944"/>
    <w:rsid w:val="008E37F2"/>
    <w:rsid w:val="0092003A"/>
    <w:rsid w:val="00A062E4"/>
    <w:rsid w:val="00B03A88"/>
    <w:rsid w:val="00B54648"/>
    <w:rsid w:val="00BC2EFD"/>
    <w:rsid w:val="00C03D49"/>
    <w:rsid w:val="00CF437D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FDC9"/>
  <w15:docId w15:val="{D16B7FFD-2564-4FA7-984F-C0A4F7C8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admin</cp:lastModifiedBy>
  <cp:revision>2</cp:revision>
  <cp:lastPrinted>2021-09-05T06:35:00Z</cp:lastPrinted>
  <dcterms:created xsi:type="dcterms:W3CDTF">2023-11-18T08:38:00Z</dcterms:created>
  <dcterms:modified xsi:type="dcterms:W3CDTF">2023-11-18T08:38:00Z</dcterms:modified>
</cp:coreProperties>
</file>