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>
    <v:background id="_x0000_s1025" o:bwmode="white" o:targetscreensize="800,600">
      <v:fill r:id="rId3" o:title="edgbkgnd" type="frame"/>
    </v:background>
  </w:background>
  <w:body>
    <w:p w:rsidR="00DD0A28" w:rsidRPr="004908E0" w:rsidRDefault="00DD0A28" w:rsidP="00DD0A28">
      <w:pPr>
        <w:rPr>
          <w:rFonts w:ascii="Times New Roman" w:hAnsi="Times New Roman"/>
          <w:b/>
          <w:caps/>
          <w:color w:val="1D1B11"/>
        </w:rPr>
      </w:pPr>
      <w:proofErr w:type="gramStart"/>
      <w:r w:rsidRPr="004908E0">
        <w:rPr>
          <w:rFonts w:ascii="Times New Roman" w:hAnsi="Times New Roman"/>
          <w:b/>
          <w:i/>
          <w:color w:val="1D1B11"/>
        </w:rPr>
        <w:t>Name :</w:t>
      </w:r>
      <w:proofErr w:type="gramEnd"/>
      <w:r w:rsidR="00DB7ADE">
        <w:rPr>
          <w:rFonts w:ascii="Times New Roman" w:hAnsi="Times New Roman"/>
          <w:b/>
          <w:color w:val="1D1B11"/>
        </w:rPr>
        <w:t xml:space="preserve">   </w:t>
      </w:r>
      <w:r w:rsidR="0042641F">
        <w:rPr>
          <w:rFonts w:ascii="Times New Roman" w:hAnsi="Times New Roman"/>
          <w:b/>
          <w:color w:val="1D1B11"/>
        </w:rPr>
        <w:t>SAKSHI KUMARI JHA</w:t>
      </w:r>
      <w:r w:rsidR="009C4647">
        <w:rPr>
          <w:rFonts w:ascii="Times New Roman" w:hAnsi="Times New Roman"/>
          <w:b/>
          <w:color w:val="1D1B11"/>
        </w:rPr>
        <w:t xml:space="preserve"> </w:t>
      </w:r>
      <w:r w:rsidRPr="004908E0">
        <w:rPr>
          <w:rFonts w:ascii="Times New Roman" w:hAnsi="Times New Roman"/>
          <w:b/>
          <w:color w:val="1D1B11"/>
        </w:rPr>
        <w:t xml:space="preserve">         </w:t>
      </w:r>
      <w:r w:rsidR="009C4647">
        <w:rPr>
          <w:rFonts w:ascii="Times New Roman" w:hAnsi="Times New Roman"/>
          <w:b/>
          <w:color w:val="1D1B11"/>
        </w:rPr>
        <w:t xml:space="preserve">                          </w:t>
      </w:r>
      <w:r w:rsidRPr="004908E0">
        <w:rPr>
          <w:rFonts w:ascii="Times New Roman" w:hAnsi="Times New Roman"/>
          <w:b/>
          <w:color w:val="1D1B11"/>
        </w:rPr>
        <w:t xml:space="preserve">   </w:t>
      </w:r>
      <w:r w:rsidR="0042641F">
        <w:rPr>
          <w:rFonts w:ascii="Times New Roman" w:hAnsi="Times New Roman"/>
          <w:b/>
          <w:color w:val="1D1B11"/>
        </w:rPr>
        <w:t xml:space="preserve">   </w:t>
      </w:r>
      <w:r w:rsidR="00DB7ADE">
        <w:rPr>
          <w:rFonts w:ascii="Times New Roman" w:hAnsi="Times New Roman"/>
          <w:b/>
          <w:color w:val="1D1B11"/>
        </w:rPr>
        <w:t xml:space="preserve">   </w:t>
      </w:r>
      <w:r w:rsidR="0042641F">
        <w:rPr>
          <w:rFonts w:ascii="Times New Roman" w:hAnsi="Times New Roman"/>
          <w:b/>
          <w:color w:val="1D1B11"/>
        </w:rPr>
        <w:t xml:space="preserve">     </w:t>
      </w:r>
      <w:r w:rsidRPr="004908E0">
        <w:rPr>
          <w:rFonts w:ascii="Times New Roman" w:hAnsi="Times New Roman"/>
          <w:b/>
          <w:i/>
          <w:color w:val="1D1B11"/>
        </w:rPr>
        <w:t>Age    :</w:t>
      </w:r>
      <w:r w:rsidR="00DB7ADE">
        <w:rPr>
          <w:rFonts w:ascii="Times New Roman" w:hAnsi="Times New Roman"/>
          <w:b/>
          <w:color w:val="1D1B11"/>
        </w:rPr>
        <w:t xml:space="preserve"> </w:t>
      </w:r>
      <w:r w:rsidR="0042641F">
        <w:rPr>
          <w:rFonts w:ascii="Times New Roman" w:hAnsi="Times New Roman"/>
          <w:b/>
          <w:color w:val="1D1B11"/>
        </w:rPr>
        <w:t>4</w:t>
      </w:r>
      <w:r w:rsidR="00DB7ADE">
        <w:rPr>
          <w:rFonts w:ascii="Times New Roman" w:hAnsi="Times New Roman"/>
          <w:b/>
          <w:color w:val="1D1B11"/>
        </w:rPr>
        <w:t xml:space="preserve"> </w:t>
      </w:r>
      <w:r w:rsidRPr="004908E0">
        <w:rPr>
          <w:rFonts w:ascii="Times New Roman" w:hAnsi="Times New Roman"/>
          <w:b/>
          <w:color w:val="1D1B11"/>
        </w:rPr>
        <w:t xml:space="preserve">Yrs           </w:t>
      </w:r>
      <w:r w:rsidRPr="004908E0">
        <w:rPr>
          <w:rFonts w:ascii="Times New Roman" w:hAnsi="Times New Roman"/>
          <w:b/>
          <w:i/>
          <w:color w:val="1D1B11"/>
        </w:rPr>
        <w:t>Sex</w:t>
      </w:r>
      <w:r w:rsidRPr="004908E0">
        <w:rPr>
          <w:rFonts w:ascii="Times New Roman" w:hAnsi="Times New Roman"/>
          <w:b/>
          <w:color w:val="1D1B11"/>
        </w:rPr>
        <w:t xml:space="preserve"> :    </w:t>
      </w:r>
      <w:r w:rsidR="0042641F">
        <w:rPr>
          <w:rFonts w:ascii="Times New Roman" w:hAnsi="Times New Roman"/>
          <w:b/>
          <w:color w:val="1D1B11"/>
        </w:rPr>
        <w:t>F</w:t>
      </w:r>
      <w:r w:rsidRPr="004908E0">
        <w:rPr>
          <w:rFonts w:ascii="Times New Roman" w:hAnsi="Times New Roman"/>
          <w:b/>
          <w:color w:val="1D1B11"/>
        </w:rPr>
        <w:t xml:space="preserve"> </w:t>
      </w:r>
    </w:p>
    <w:p w:rsidR="00DD0A28" w:rsidRPr="004908E0" w:rsidRDefault="00DD0A28" w:rsidP="00DD0A28">
      <w:pPr>
        <w:rPr>
          <w:rFonts w:ascii="Times New Roman" w:hAnsi="Times New Roman"/>
          <w:b/>
          <w:caps/>
          <w:color w:val="1D1B11"/>
        </w:rPr>
      </w:pPr>
      <w:r w:rsidRPr="004908E0">
        <w:rPr>
          <w:rFonts w:ascii="Times New Roman" w:hAnsi="Times New Roman"/>
          <w:b/>
          <w:i/>
          <w:color w:val="1D1B11"/>
        </w:rPr>
        <w:t xml:space="preserve">As Advised </w:t>
      </w:r>
      <w:proofErr w:type="gramStart"/>
      <w:r w:rsidRPr="004908E0">
        <w:rPr>
          <w:rFonts w:ascii="Times New Roman" w:hAnsi="Times New Roman"/>
          <w:b/>
          <w:i/>
          <w:color w:val="1D1B11"/>
        </w:rPr>
        <w:t>By</w:t>
      </w:r>
      <w:r w:rsidR="002C0AA6" w:rsidRPr="004908E0">
        <w:rPr>
          <w:rFonts w:ascii="Times New Roman" w:hAnsi="Times New Roman"/>
          <w:b/>
          <w:color w:val="1D1B11"/>
        </w:rPr>
        <w:t xml:space="preserve"> :</w:t>
      </w:r>
      <w:proofErr w:type="gramEnd"/>
      <w:r w:rsidR="004E3786">
        <w:rPr>
          <w:rFonts w:ascii="Times New Roman" w:hAnsi="Times New Roman"/>
          <w:b/>
          <w:color w:val="1D1B11"/>
        </w:rPr>
        <w:t xml:space="preserve">  </w:t>
      </w:r>
      <w:r w:rsidR="008605DE">
        <w:rPr>
          <w:rFonts w:ascii="Times New Roman" w:hAnsi="Times New Roman"/>
          <w:b/>
          <w:color w:val="1D1B11"/>
        </w:rPr>
        <w:t>THE LEPROSY MISSION HOSPITAL</w:t>
      </w:r>
      <w:r w:rsidR="009C4647">
        <w:rPr>
          <w:rFonts w:ascii="Times New Roman" w:hAnsi="Times New Roman"/>
          <w:b/>
          <w:color w:val="1D1B11"/>
        </w:rPr>
        <w:t xml:space="preserve">       </w:t>
      </w:r>
      <w:r w:rsidRPr="004908E0">
        <w:rPr>
          <w:rFonts w:ascii="Times New Roman" w:hAnsi="Times New Roman"/>
          <w:b/>
          <w:color w:val="1D1B11"/>
        </w:rPr>
        <w:t xml:space="preserve">  </w:t>
      </w:r>
      <w:r w:rsidR="00B11673">
        <w:rPr>
          <w:rFonts w:ascii="Times New Roman" w:hAnsi="Times New Roman"/>
          <w:b/>
          <w:color w:val="1D1B11"/>
        </w:rPr>
        <w:t xml:space="preserve">           </w:t>
      </w:r>
      <w:r w:rsidR="008605DE">
        <w:rPr>
          <w:rFonts w:ascii="Times New Roman" w:hAnsi="Times New Roman"/>
          <w:b/>
          <w:color w:val="1D1B11"/>
        </w:rPr>
        <w:t xml:space="preserve">    </w:t>
      </w:r>
      <w:r w:rsidRPr="004908E0">
        <w:rPr>
          <w:rFonts w:ascii="Times New Roman" w:hAnsi="Times New Roman"/>
          <w:b/>
          <w:i/>
          <w:color w:val="1D1B11"/>
        </w:rPr>
        <w:t xml:space="preserve"> Date </w:t>
      </w:r>
      <w:r w:rsidRPr="004908E0">
        <w:rPr>
          <w:rFonts w:ascii="Times New Roman" w:hAnsi="Times New Roman"/>
          <w:b/>
          <w:color w:val="1D1B11"/>
        </w:rPr>
        <w:t xml:space="preserve"> :      </w:t>
      </w:r>
      <w:r w:rsidR="00DD76AE" w:rsidRPr="004908E0">
        <w:rPr>
          <w:rFonts w:ascii="Times New Roman" w:hAnsi="Times New Roman"/>
          <w:b/>
          <w:color w:val="1D1B11"/>
        </w:rPr>
        <w:fldChar w:fldCharType="begin"/>
      </w:r>
      <w:r w:rsidRPr="004908E0">
        <w:rPr>
          <w:rFonts w:ascii="Times New Roman" w:hAnsi="Times New Roman"/>
          <w:b/>
          <w:color w:val="1D1B11"/>
        </w:rPr>
        <w:instrText xml:space="preserve"> TIME \@ "d-MMM-yy" </w:instrText>
      </w:r>
      <w:r w:rsidR="00DD76AE" w:rsidRPr="004908E0">
        <w:rPr>
          <w:rFonts w:ascii="Times New Roman" w:hAnsi="Times New Roman"/>
          <w:b/>
          <w:color w:val="1D1B11"/>
        </w:rPr>
        <w:fldChar w:fldCharType="separate"/>
      </w:r>
      <w:r w:rsidR="008605DE">
        <w:rPr>
          <w:rFonts w:ascii="Times New Roman" w:hAnsi="Times New Roman"/>
          <w:b/>
          <w:noProof/>
          <w:color w:val="1D1B11"/>
        </w:rPr>
        <w:t>4-Aug-18</w:t>
      </w:r>
      <w:r w:rsidR="00DD76AE" w:rsidRPr="004908E0">
        <w:rPr>
          <w:rFonts w:ascii="Times New Roman" w:hAnsi="Times New Roman"/>
          <w:b/>
          <w:color w:val="1D1B11"/>
        </w:rPr>
        <w:fldChar w:fldCharType="end"/>
      </w:r>
    </w:p>
    <w:p w:rsidR="00DD0A28" w:rsidRPr="004908E0" w:rsidRDefault="00DD0A28" w:rsidP="00DD0A28">
      <w:pPr>
        <w:rPr>
          <w:rFonts w:ascii="Arial" w:hAnsi="Arial" w:cs="Arial"/>
          <w:b/>
          <w:color w:val="1D1B11"/>
          <w:szCs w:val="20"/>
        </w:rPr>
      </w:pPr>
      <w:r w:rsidRPr="004908E0">
        <w:rPr>
          <w:rFonts w:ascii="Arial" w:hAnsi="Arial" w:cs="Arial"/>
          <w:b/>
          <w:color w:val="1D1B11"/>
          <w:szCs w:val="20"/>
        </w:rPr>
        <w:t>====================================================================</w:t>
      </w:r>
    </w:p>
    <w:p w:rsidR="0056379C" w:rsidRDefault="0056379C">
      <w:pPr>
        <w:rPr>
          <w:rFonts w:ascii="Gautami" w:hAnsi="Gautami" w:cs="Gautami"/>
          <w:b/>
          <w:color w:val="1D1B11"/>
          <w:sz w:val="16"/>
          <w:szCs w:val="20"/>
        </w:rPr>
      </w:pPr>
      <w:r w:rsidRPr="004908E0">
        <w:rPr>
          <w:rFonts w:ascii="Gautami" w:hAnsi="Gautami" w:cs="Gautami"/>
          <w:color w:val="1D1B11"/>
          <w:sz w:val="16"/>
          <w:szCs w:val="20"/>
        </w:rPr>
        <w:t xml:space="preserve"> </w:t>
      </w:r>
      <w:r w:rsidRPr="004908E0">
        <w:rPr>
          <w:rFonts w:ascii="Gautami" w:hAnsi="Gautami" w:cs="Gautami"/>
          <w:b/>
          <w:color w:val="1D1B11"/>
          <w:sz w:val="16"/>
          <w:szCs w:val="20"/>
        </w:rPr>
        <w:t xml:space="preserve">Thanks </w:t>
      </w:r>
      <w:proofErr w:type="gramStart"/>
      <w:r w:rsidRPr="004908E0">
        <w:rPr>
          <w:rFonts w:ascii="Gautami" w:hAnsi="Gautami" w:cs="Gautami"/>
          <w:b/>
          <w:color w:val="1D1B11"/>
          <w:sz w:val="16"/>
          <w:szCs w:val="20"/>
        </w:rPr>
        <w:t>For</w:t>
      </w:r>
      <w:proofErr w:type="gramEnd"/>
      <w:r w:rsidRPr="004908E0">
        <w:rPr>
          <w:rFonts w:ascii="Gautami" w:hAnsi="Gautami" w:cs="Gautami"/>
          <w:b/>
          <w:color w:val="1D1B11"/>
          <w:sz w:val="16"/>
          <w:szCs w:val="20"/>
        </w:rPr>
        <w:t xml:space="preserve"> Your Referral.</w:t>
      </w:r>
    </w:p>
    <w:p w:rsidR="009C4647" w:rsidRDefault="009C4647">
      <w:pPr>
        <w:rPr>
          <w:rFonts w:ascii="Gautami" w:hAnsi="Gautami" w:cs="Gautami"/>
          <w:b/>
          <w:color w:val="1D1B11"/>
          <w:sz w:val="16"/>
          <w:szCs w:val="20"/>
        </w:rPr>
      </w:pPr>
    </w:p>
    <w:p w:rsidR="009C4647" w:rsidRPr="004908E0" w:rsidRDefault="009C4647">
      <w:pPr>
        <w:rPr>
          <w:rFonts w:ascii="Gautami" w:hAnsi="Gautami" w:cs="Gautami"/>
          <w:b/>
          <w:color w:val="1D1B11"/>
          <w:sz w:val="16"/>
          <w:szCs w:val="20"/>
        </w:rPr>
      </w:pPr>
    </w:p>
    <w:p w:rsidR="009664FB" w:rsidRPr="0042641F" w:rsidRDefault="0042641F" w:rsidP="0042641F">
      <w:pPr>
        <w:jc w:val="center"/>
        <w:rPr>
          <w:rFonts w:ascii="Verdana" w:hAnsi="Verdana"/>
          <w:i/>
          <w:color w:val="1D1B11"/>
          <w:sz w:val="22"/>
          <w:szCs w:val="20"/>
          <w:u w:val="single"/>
        </w:rPr>
      </w:pPr>
      <w:r>
        <w:rPr>
          <w:b/>
          <w:color w:val="1D1B11"/>
          <w:sz w:val="28"/>
          <w:szCs w:val="20"/>
          <w:u w:val="single"/>
        </w:rPr>
        <w:t>MRI CERVICAL SPINE</w:t>
      </w:r>
    </w:p>
    <w:p w:rsidR="009664FB" w:rsidRDefault="009664FB">
      <w:pPr>
        <w:tabs>
          <w:tab w:val="left" w:pos="1620"/>
        </w:tabs>
        <w:jc w:val="both"/>
        <w:rPr>
          <w:rFonts w:ascii="Bookman Old Style" w:hAnsi="Bookman Old Style"/>
          <w:color w:val="1D1B11"/>
          <w:szCs w:val="20"/>
        </w:rPr>
      </w:pPr>
    </w:p>
    <w:p w:rsidR="0042641F" w:rsidRPr="0042641F" w:rsidRDefault="0042641F" w:rsidP="0042641F">
      <w:pPr>
        <w:tabs>
          <w:tab w:val="left" w:pos="1620"/>
        </w:tabs>
        <w:jc w:val="both"/>
        <w:rPr>
          <w:rFonts w:ascii="Bookman Old Style" w:hAnsi="Bookman Old Style"/>
          <w:b/>
          <w:color w:val="1D1B11"/>
          <w:szCs w:val="20"/>
          <w:lang w:val="en-IN"/>
        </w:rPr>
      </w:pPr>
    </w:p>
    <w:p w:rsidR="0042641F" w:rsidRPr="0042641F" w:rsidRDefault="0042641F" w:rsidP="0042641F">
      <w:pPr>
        <w:tabs>
          <w:tab w:val="left" w:pos="1620"/>
        </w:tabs>
        <w:jc w:val="both"/>
        <w:rPr>
          <w:rFonts w:ascii="Bookman Old Style" w:hAnsi="Bookman Old Style"/>
          <w:b/>
          <w:color w:val="1D1B11"/>
          <w:szCs w:val="20"/>
          <w:lang w:val="en-IN"/>
        </w:rPr>
      </w:pPr>
      <w:r w:rsidRPr="0042641F">
        <w:rPr>
          <w:rFonts w:ascii="Bookman Old Style" w:hAnsi="Bookman Old Style"/>
          <w:b/>
          <w:color w:val="1D1B11"/>
          <w:szCs w:val="20"/>
          <w:lang w:val="en-IN"/>
        </w:rPr>
        <w:t xml:space="preserve">Findings: </w:t>
      </w:r>
    </w:p>
    <w:p w:rsidR="0042641F" w:rsidRPr="0042641F" w:rsidRDefault="0042641F" w:rsidP="0042641F">
      <w:pPr>
        <w:tabs>
          <w:tab w:val="left" w:pos="1620"/>
        </w:tabs>
        <w:jc w:val="both"/>
        <w:rPr>
          <w:rFonts w:ascii="Bookman Old Style" w:hAnsi="Bookman Old Style"/>
          <w:b/>
          <w:color w:val="1D1B11"/>
          <w:szCs w:val="20"/>
          <w:lang w:val="en-IN"/>
        </w:rPr>
      </w:pPr>
    </w:p>
    <w:p w:rsidR="0042641F" w:rsidRPr="0042641F" w:rsidRDefault="0042641F" w:rsidP="0042641F">
      <w:pPr>
        <w:tabs>
          <w:tab w:val="left" w:pos="1620"/>
        </w:tabs>
        <w:jc w:val="both"/>
        <w:rPr>
          <w:rFonts w:ascii="Bookman Old Style" w:hAnsi="Bookman Old Style"/>
          <w:iCs/>
          <w:color w:val="1D1B11"/>
          <w:szCs w:val="20"/>
          <w:lang w:val="en-IN"/>
        </w:rPr>
      </w:pPr>
      <w:r w:rsidRPr="0042641F">
        <w:rPr>
          <w:rFonts w:ascii="Bookman Old Style" w:hAnsi="Bookman Old Style"/>
          <w:iCs/>
          <w:color w:val="1D1B11"/>
          <w:szCs w:val="20"/>
          <w:lang w:val="en-IN"/>
        </w:rPr>
        <w:t xml:space="preserve">There is thinning of the cervical cord with an oblong </w:t>
      </w:r>
      <w:proofErr w:type="spellStart"/>
      <w:r w:rsidRPr="0042641F">
        <w:rPr>
          <w:rFonts w:ascii="Bookman Old Style" w:hAnsi="Bookman Old Style"/>
          <w:iCs/>
          <w:color w:val="1D1B11"/>
          <w:szCs w:val="20"/>
          <w:lang w:val="en-IN"/>
        </w:rPr>
        <w:t>hyperintensity</w:t>
      </w:r>
      <w:proofErr w:type="spellEnd"/>
      <w:r w:rsidRPr="0042641F">
        <w:rPr>
          <w:rFonts w:ascii="Bookman Old Style" w:hAnsi="Bookman Old Style"/>
          <w:iCs/>
          <w:color w:val="1D1B11"/>
          <w:szCs w:val="20"/>
          <w:lang w:val="en-IN"/>
        </w:rPr>
        <w:t xml:space="preserve"> on T2/STIR weighted sequences extending in the cervical region from C4 to C7 level suggestive of </w:t>
      </w:r>
      <w:proofErr w:type="spellStart"/>
      <w:r w:rsidRPr="0042641F">
        <w:rPr>
          <w:rFonts w:ascii="Bookman Old Style" w:hAnsi="Bookman Old Style"/>
          <w:iCs/>
          <w:color w:val="1D1B11"/>
          <w:szCs w:val="20"/>
          <w:lang w:val="en-IN"/>
        </w:rPr>
        <w:t>syrinx</w:t>
      </w:r>
      <w:proofErr w:type="spellEnd"/>
      <w:r w:rsidRPr="0042641F">
        <w:rPr>
          <w:rFonts w:ascii="Bookman Old Style" w:hAnsi="Bookman Old Style"/>
          <w:iCs/>
          <w:color w:val="1D1B11"/>
          <w:szCs w:val="20"/>
          <w:lang w:val="en-IN"/>
        </w:rPr>
        <w:t xml:space="preserve">. There is evidence of spinal </w:t>
      </w:r>
      <w:proofErr w:type="spellStart"/>
      <w:r w:rsidRPr="0042641F">
        <w:rPr>
          <w:rFonts w:ascii="Bookman Old Style" w:hAnsi="Bookman Old Style"/>
          <w:iCs/>
          <w:color w:val="1D1B11"/>
          <w:szCs w:val="20"/>
          <w:lang w:val="en-IN"/>
        </w:rPr>
        <w:t>dysraphism</w:t>
      </w:r>
      <w:proofErr w:type="spellEnd"/>
      <w:r w:rsidRPr="0042641F">
        <w:rPr>
          <w:rFonts w:ascii="Bookman Old Style" w:hAnsi="Bookman Old Style"/>
          <w:iCs/>
          <w:color w:val="1D1B11"/>
          <w:szCs w:val="20"/>
          <w:lang w:val="en-IN"/>
        </w:rPr>
        <w:t xml:space="preserve"> with </w:t>
      </w:r>
      <w:proofErr w:type="spellStart"/>
      <w:r w:rsidRPr="0042641F">
        <w:rPr>
          <w:rFonts w:ascii="Bookman Old Style" w:hAnsi="Bookman Old Style"/>
          <w:iCs/>
          <w:color w:val="1D1B11"/>
          <w:szCs w:val="20"/>
          <w:lang w:val="en-IN"/>
        </w:rPr>
        <w:t>herniation</w:t>
      </w:r>
      <w:proofErr w:type="spellEnd"/>
      <w:r w:rsidRPr="0042641F">
        <w:rPr>
          <w:rFonts w:ascii="Bookman Old Style" w:hAnsi="Bookman Old Style"/>
          <w:iCs/>
          <w:color w:val="1D1B11"/>
          <w:szCs w:val="20"/>
          <w:lang w:val="en-IN"/>
        </w:rPr>
        <w:t xml:space="preserve"> of the neural tissue seen in the subcutaneous plane at lower cervical levels. There is absence of posterior elements seen involving the lower cervical region at the site of </w:t>
      </w:r>
      <w:proofErr w:type="spellStart"/>
      <w:r w:rsidRPr="0042641F">
        <w:rPr>
          <w:rFonts w:ascii="Bookman Old Style" w:hAnsi="Bookman Old Style"/>
          <w:iCs/>
          <w:color w:val="1D1B11"/>
          <w:szCs w:val="20"/>
          <w:lang w:val="en-IN"/>
        </w:rPr>
        <w:t>herniation</w:t>
      </w:r>
      <w:proofErr w:type="spellEnd"/>
      <w:r w:rsidRPr="0042641F">
        <w:rPr>
          <w:rFonts w:ascii="Bookman Old Style" w:hAnsi="Bookman Old Style"/>
          <w:iCs/>
          <w:color w:val="1D1B11"/>
          <w:szCs w:val="20"/>
          <w:lang w:val="en-IN"/>
        </w:rPr>
        <w:t>.</w:t>
      </w:r>
    </w:p>
    <w:p w:rsidR="0042641F" w:rsidRPr="0042641F" w:rsidRDefault="0042641F" w:rsidP="0042641F">
      <w:pPr>
        <w:tabs>
          <w:tab w:val="left" w:pos="1620"/>
        </w:tabs>
        <w:jc w:val="both"/>
        <w:rPr>
          <w:rFonts w:ascii="Bookman Old Style" w:hAnsi="Bookman Old Style"/>
          <w:color w:val="1D1B11"/>
          <w:szCs w:val="20"/>
          <w:lang w:val="en-IN"/>
        </w:rPr>
      </w:pPr>
    </w:p>
    <w:p w:rsidR="0042641F" w:rsidRPr="0042641F" w:rsidRDefault="0042641F" w:rsidP="0042641F">
      <w:pPr>
        <w:tabs>
          <w:tab w:val="left" w:pos="1620"/>
        </w:tabs>
        <w:jc w:val="both"/>
        <w:rPr>
          <w:rFonts w:ascii="Bookman Old Style" w:hAnsi="Bookman Old Style"/>
          <w:color w:val="1D1B11"/>
          <w:szCs w:val="20"/>
          <w:lang w:val="en-IN"/>
        </w:rPr>
      </w:pPr>
      <w:r w:rsidRPr="0042641F">
        <w:rPr>
          <w:rFonts w:ascii="Bookman Old Style" w:hAnsi="Bookman Old Style"/>
          <w:color w:val="1D1B11"/>
          <w:szCs w:val="20"/>
          <w:lang w:val="en-IN"/>
        </w:rPr>
        <w:t>Height of the vertebral bodies is normal.</w:t>
      </w:r>
    </w:p>
    <w:p w:rsidR="0042641F" w:rsidRPr="0042641F" w:rsidRDefault="0042641F" w:rsidP="0042641F">
      <w:pPr>
        <w:tabs>
          <w:tab w:val="left" w:pos="1620"/>
        </w:tabs>
        <w:jc w:val="both"/>
        <w:rPr>
          <w:rFonts w:ascii="Bookman Old Style" w:hAnsi="Bookman Old Style"/>
          <w:color w:val="1D1B11"/>
          <w:szCs w:val="20"/>
          <w:lang w:val="en-IN"/>
        </w:rPr>
      </w:pPr>
    </w:p>
    <w:p w:rsidR="0042641F" w:rsidRPr="0042641F" w:rsidRDefault="0042641F" w:rsidP="0042641F">
      <w:pPr>
        <w:tabs>
          <w:tab w:val="left" w:pos="1620"/>
        </w:tabs>
        <w:jc w:val="both"/>
        <w:rPr>
          <w:rFonts w:ascii="Bookman Old Style" w:hAnsi="Bookman Old Style"/>
          <w:color w:val="1D1B11"/>
          <w:szCs w:val="20"/>
          <w:lang w:val="en-IN"/>
        </w:rPr>
      </w:pPr>
      <w:r w:rsidRPr="0042641F">
        <w:rPr>
          <w:rFonts w:ascii="Bookman Old Style" w:hAnsi="Bookman Old Style"/>
          <w:color w:val="1D1B11"/>
          <w:szCs w:val="20"/>
          <w:lang w:val="en-IN"/>
        </w:rPr>
        <w:t>The signal from the marrow of the visualized vertebrae is normal.</w:t>
      </w:r>
    </w:p>
    <w:p w:rsidR="0042641F" w:rsidRPr="0042641F" w:rsidRDefault="0042641F" w:rsidP="0042641F">
      <w:pPr>
        <w:tabs>
          <w:tab w:val="left" w:pos="1620"/>
        </w:tabs>
        <w:jc w:val="both"/>
        <w:rPr>
          <w:rFonts w:ascii="Bookman Old Style" w:hAnsi="Bookman Old Style"/>
          <w:color w:val="1D1B11"/>
          <w:szCs w:val="20"/>
          <w:lang w:val="en-IN"/>
        </w:rPr>
      </w:pPr>
    </w:p>
    <w:p w:rsidR="0042641F" w:rsidRPr="0042641F" w:rsidRDefault="0042641F" w:rsidP="0042641F">
      <w:pPr>
        <w:tabs>
          <w:tab w:val="left" w:pos="1620"/>
        </w:tabs>
        <w:jc w:val="both"/>
        <w:rPr>
          <w:rFonts w:ascii="Bookman Old Style" w:hAnsi="Bookman Old Style"/>
          <w:color w:val="1D1B11"/>
          <w:szCs w:val="20"/>
          <w:lang w:val="en-IN"/>
        </w:rPr>
      </w:pPr>
      <w:r w:rsidRPr="0042641F">
        <w:rPr>
          <w:rFonts w:ascii="Bookman Old Style" w:hAnsi="Bookman Old Style"/>
          <w:color w:val="1D1B11"/>
          <w:szCs w:val="20"/>
          <w:lang w:val="en-IN"/>
        </w:rPr>
        <w:t xml:space="preserve">Rest of the </w:t>
      </w:r>
      <w:proofErr w:type="spellStart"/>
      <w:r w:rsidRPr="0042641F">
        <w:rPr>
          <w:rFonts w:ascii="Bookman Old Style" w:hAnsi="Bookman Old Style"/>
          <w:color w:val="1D1B11"/>
          <w:szCs w:val="20"/>
          <w:lang w:val="en-IN"/>
        </w:rPr>
        <w:t>intervertebral</w:t>
      </w:r>
      <w:proofErr w:type="spellEnd"/>
      <w:r w:rsidRPr="0042641F">
        <w:rPr>
          <w:rFonts w:ascii="Bookman Old Style" w:hAnsi="Bookman Old Style"/>
          <w:color w:val="1D1B11"/>
          <w:szCs w:val="20"/>
          <w:lang w:val="en-IN"/>
        </w:rPr>
        <w:t xml:space="preserve"> discs are normal in height and MR signal intensity.</w:t>
      </w:r>
    </w:p>
    <w:p w:rsidR="0042641F" w:rsidRPr="0042641F" w:rsidRDefault="0042641F" w:rsidP="0042641F">
      <w:pPr>
        <w:tabs>
          <w:tab w:val="left" w:pos="1620"/>
        </w:tabs>
        <w:jc w:val="both"/>
        <w:rPr>
          <w:rFonts w:ascii="Bookman Old Style" w:hAnsi="Bookman Old Style"/>
          <w:color w:val="1D1B11"/>
          <w:szCs w:val="20"/>
          <w:lang w:val="en-IN"/>
        </w:rPr>
      </w:pPr>
    </w:p>
    <w:p w:rsidR="0042641F" w:rsidRPr="0042641F" w:rsidRDefault="0042641F" w:rsidP="0042641F">
      <w:pPr>
        <w:tabs>
          <w:tab w:val="left" w:pos="1620"/>
        </w:tabs>
        <w:jc w:val="both"/>
        <w:rPr>
          <w:rFonts w:ascii="Bookman Old Style" w:hAnsi="Bookman Old Style"/>
          <w:color w:val="1D1B11"/>
          <w:szCs w:val="20"/>
          <w:lang w:val="en-IN"/>
        </w:rPr>
      </w:pPr>
      <w:r w:rsidRPr="0042641F">
        <w:rPr>
          <w:rFonts w:ascii="Bookman Old Style" w:hAnsi="Bookman Old Style"/>
          <w:color w:val="1D1B11"/>
          <w:szCs w:val="20"/>
          <w:lang w:val="en-IN"/>
        </w:rPr>
        <w:t>Rest of the posterior osseous and soft tissue structures are normal.</w:t>
      </w:r>
    </w:p>
    <w:p w:rsidR="0042641F" w:rsidRPr="0042641F" w:rsidRDefault="0042641F" w:rsidP="0042641F">
      <w:pPr>
        <w:tabs>
          <w:tab w:val="left" w:pos="1620"/>
        </w:tabs>
        <w:jc w:val="both"/>
        <w:rPr>
          <w:rFonts w:ascii="Bookman Old Style" w:hAnsi="Bookman Old Style"/>
          <w:color w:val="1D1B11"/>
          <w:szCs w:val="20"/>
          <w:lang w:val="en-IN"/>
        </w:rPr>
      </w:pPr>
    </w:p>
    <w:p w:rsidR="0042641F" w:rsidRPr="0042641F" w:rsidRDefault="0042641F" w:rsidP="0042641F">
      <w:pPr>
        <w:tabs>
          <w:tab w:val="left" w:pos="1620"/>
        </w:tabs>
        <w:jc w:val="both"/>
        <w:rPr>
          <w:rFonts w:ascii="Bookman Old Style" w:hAnsi="Bookman Old Style"/>
          <w:b/>
          <w:iCs/>
          <w:color w:val="1D1B11"/>
          <w:szCs w:val="20"/>
          <w:lang w:val="en-IN"/>
        </w:rPr>
      </w:pPr>
      <w:r w:rsidRPr="0042641F">
        <w:rPr>
          <w:rFonts w:ascii="Bookman Old Style" w:hAnsi="Bookman Old Style"/>
          <w:b/>
          <w:bCs/>
          <w:color w:val="1D1B11"/>
          <w:szCs w:val="20"/>
          <w:lang w:val="fr-FR"/>
        </w:rPr>
        <w:t xml:space="preserve">IMPRESSION: MRI </w:t>
      </w:r>
      <w:proofErr w:type="spellStart"/>
      <w:r w:rsidRPr="0042641F">
        <w:rPr>
          <w:rFonts w:ascii="Bookman Old Style" w:hAnsi="Bookman Old Style"/>
          <w:b/>
          <w:bCs/>
          <w:color w:val="1D1B11"/>
          <w:szCs w:val="20"/>
          <w:lang w:val="fr-FR"/>
        </w:rPr>
        <w:t>findings</w:t>
      </w:r>
      <w:proofErr w:type="spellEnd"/>
      <w:r w:rsidRPr="0042641F">
        <w:rPr>
          <w:rFonts w:ascii="Bookman Old Style" w:hAnsi="Bookman Old Style"/>
          <w:b/>
          <w:bCs/>
          <w:color w:val="1D1B11"/>
          <w:szCs w:val="20"/>
          <w:lang w:val="fr-FR"/>
        </w:rPr>
        <w:t xml:space="preserve"> </w:t>
      </w:r>
      <w:proofErr w:type="spellStart"/>
      <w:r w:rsidRPr="0042641F">
        <w:rPr>
          <w:rFonts w:ascii="Bookman Old Style" w:hAnsi="Bookman Old Style"/>
          <w:b/>
          <w:bCs/>
          <w:color w:val="1D1B11"/>
          <w:szCs w:val="20"/>
          <w:lang w:val="fr-FR"/>
        </w:rPr>
        <w:t>reveal</w:t>
      </w:r>
      <w:proofErr w:type="spellEnd"/>
      <w:r w:rsidRPr="0042641F">
        <w:rPr>
          <w:rFonts w:ascii="Bookman Old Style" w:hAnsi="Bookman Old Style"/>
          <w:b/>
          <w:bCs/>
          <w:color w:val="1D1B11"/>
          <w:szCs w:val="20"/>
          <w:lang w:val="fr-FR"/>
        </w:rPr>
        <w:t xml:space="preserve"> </w:t>
      </w:r>
      <w:r w:rsidRPr="0042641F">
        <w:rPr>
          <w:rFonts w:ascii="Bookman Old Style" w:hAnsi="Bookman Old Style"/>
          <w:b/>
          <w:color w:val="1D1B11"/>
          <w:szCs w:val="20"/>
          <w:lang w:val="fr-FR"/>
        </w:rPr>
        <w:t xml:space="preserve"> </w:t>
      </w:r>
      <w:r w:rsidRPr="0042641F">
        <w:rPr>
          <w:rFonts w:ascii="Bookman Old Style" w:hAnsi="Bookman Old Style"/>
          <w:b/>
          <w:iCs/>
          <w:color w:val="1D1B11"/>
          <w:szCs w:val="20"/>
          <w:lang w:val="en-IN"/>
        </w:rPr>
        <w:t xml:space="preserve">thinning of the cervical cord with an oblong </w:t>
      </w:r>
      <w:proofErr w:type="spellStart"/>
      <w:r w:rsidRPr="0042641F">
        <w:rPr>
          <w:rFonts w:ascii="Bookman Old Style" w:hAnsi="Bookman Old Style"/>
          <w:b/>
          <w:iCs/>
          <w:color w:val="1D1B11"/>
          <w:szCs w:val="20"/>
          <w:lang w:val="en-IN"/>
        </w:rPr>
        <w:t>hyperintensity</w:t>
      </w:r>
      <w:proofErr w:type="spellEnd"/>
      <w:r w:rsidRPr="0042641F">
        <w:rPr>
          <w:rFonts w:ascii="Bookman Old Style" w:hAnsi="Bookman Old Style"/>
          <w:b/>
          <w:iCs/>
          <w:color w:val="1D1B11"/>
          <w:szCs w:val="20"/>
          <w:lang w:val="en-IN"/>
        </w:rPr>
        <w:t xml:space="preserve"> on T2/STIR weighted sequences extending in the cervical region suggestive of </w:t>
      </w:r>
      <w:proofErr w:type="spellStart"/>
      <w:r w:rsidRPr="0042641F">
        <w:rPr>
          <w:rFonts w:ascii="Bookman Old Style" w:hAnsi="Bookman Old Style"/>
          <w:b/>
          <w:iCs/>
          <w:color w:val="1D1B11"/>
          <w:szCs w:val="20"/>
          <w:lang w:val="en-IN"/>
        </w:rPr>
        <w:t>syrinx</w:t>
      </w:r>
      <w:proofErr w:type="spellEnd"/>
      <w:r w:rsidRPr="0042641F">
        <w:rPr>
          <w:rFonts w:ascii="Bookman Old Style" w:hAnsi="Bookman Old Style"/>
          <w:b/>
          <w:iCs/>
          <w:color w:val="1D1B11"/>
          <w:szCs w:val="20"/>
          <w:lang w:val="en-IN"/>
        </w:rPr>
        <w:t xml:space="preserve">. There is evidence of spinal </w:t>
      </w:r>
      <w:proofErr w:type="spellStart"/>
      <w:r w:rsidRPr="0042641F">
        <w:rPr>
          <w:rFonts w:ascii="Bookman Old Style" w:hAnsi="Bookman Old Style"/>
          <w:b/>
          <w:iCs/>
          <w:color w:val="1D1B11"/>
          <w:szCs w:val="20"/>
          <w:lang w:val="en-IN"/>
        </w:rPr>
        <w:t>dysraphism</w:t>
      </w:r>
      <w:proofErr w:type="spellEnd"/>
      <w:r w:rsidRPr="0042641F">
        <w:rPr>
          <w:rFonts w:ascii="Bookman Old Style" w:hAnsi="Bookman Old Style"/>
          <w:b/>
          <w:iCs/>
          <w:color w:val="1D1B11"/>
          <w:szCs w:val="20"/>
          <w:lang w:val="en-IN"/>
        </w:rPr>
        <w:t xml:space="preserve"> with </w:t>
      </w:r>
      <w:proofErr w:type="spellStart"/>
      <w:r w:rsidRPr="0042641F">
        <w:rPr>
          <w:rFonts w:ascii="Bookman Old Style" w:hAnsi="Bookman Old Style"/>
          <w:b/>
          <w:iCs/>
          <w:color w:val="1D1B11"/>
          <w:szCs w:val="20"/>
          <w:lang w:val="en-IN"/>
        </w:rPr>
        <w:t>herniation</w:t>
      </w:r>
      <w:proofErr w:type="spellEnd"/>
      <w:r w:rsidRPr="0042641F">
        <w:rPr>
          <w:rFonts w:ascii="Bookman Old Style" w:hAnsi="Bookman Old Style"/>
          <w:b/>
          <w:iCs/>
          <w:color w:val="1D1B11"/>
          <w:szCs w:val="20"/>
          <w:lang w:val="en-IN"/>
        </w:rPr>
        <w:t xml:space="preserve"> of the neural tissue seen in the subcutaneous plane at lower cervical levels. There is absence of posterior elements seen involving the lower cervical region at the site of </w:t>
      </w:r>
      <w:proofErr w:type="spellStart"/>
      <w:r w:rsidRPr="0042641F">
        <w:rPr>
          <w:rFonts w:ascii="Bookman Old Style" w:hAnsi="Bookman Old Style"/>
          <w:b/>
          <w:iCs/>
          <w:color w:val="1D1B11"/>
          <w:szCs w:val="20"/>
          <w:lang w:val="en-IN"/>
        </w:rPr>
        <w:t>herniation</w:t>
      </w:r>
      <w:proofErr w:type="spellEnd"/>
      <w:r w:rsidRPr="0042641F">
        <w:rPr>
          <w:rFonts w:ascii="Bookman Old Style" w:hAnsi="Bookman Old Style"/>
          <w:b/>
          <w:iCs/>
          <w:color w:val="1D1B11"/>
          <w:szCs w:val="20"/>
          <w:lang w:val="en-IN"/>
        </w:rPr>
        <w:t>.</w:t>
      </w:r>
    </w:p>
    <w:p w:rsidR="0042641F" w:rsidRPr="0042641F" w:rsidRDefault="0042641F" w:rsidP="0042641F">
      <w:pPr>
        <w:tabs>
          <w:tab w:val="left" w:pos="1620"/>
        </w:tabs>
        <w:jc w:val="both"/>
        <w:rPr>
          <w:rFonts w:ascii="Bookman Old Style" w:hAnsi="Bookman Old Style"/>
          <w:b/>
          <w:iCs/>
          <w:color w:val="1D1B11"/>
          <w:szCs w:val="20"/>
          <w:lang w:val="en-IN"/>
        </w:rPr>
      </w:pPr>
    </w:p>
    <w:p w:rsidR="0042641F" w:rsidRPr="0042641F" w:rsidRDefault="0042641F" w:rsidP="0042641F">
      <w:pPr>
        <w:tabs>
          <w:tab w:val="left" w:pos="1620"/>
        </w:tabs>
        <w:jc w:val="both"/>
        <w:rPr>
          <w:rFonts w:ascii="Bookman Old Style" w:hAnsi="Bookman Old Style"/>
          <w:b/>
          <w:iCs/>
          <w:color w:val="1D1B11"/>
          <w:szCs w:val="20"/>
          <w:lang w:val="en-IN"/>
        </w:rPr>
      </w:pPr>
      <w:r w:rsidRPr="0042641F">
        <w:rPr>
          <w:rFonts w:ascii="Bookman Old Style" w:hAnsi="Bookman Old Style"/>
          <w:b/>
          <w:iCs/>
          <w:color w:val="1D1B11"/>
          <w:szCs w:val="20"/>
          <w:lang w:val="en-IN"/>
        </w:rPr>
        <w:t xml:space="preserve">These findings are consistent with spinal </w:t>
      </w:r>
      <w:proofErr w:type="spellStart"/>
      <w:r w:rsidRPr="0042641F">
        <w:rPr>
          <w:rFonts w:ascii="Bookman Old Style" w:hAnsi="Bookman Old Style"/>
          <w:b/>
          <w:iCs/>
          <w:color w:val="1D1B11"/>
          <w:szCs w:val="20"/>
          <w:lang w:val="en-IN"/>
        </w:rPr>
        <w:t>dysraphism</w:t>
      </w:r>
      <w:proofErr w:type="spellEnd"/>
      <w:r w:rsidRPr="0042641F">
        <w:rPr>
          <w:rFonts w:ascii="Bookman Old Style" w:hAnsi="Bookman Old Style"/>
          <w:b/>
          <w:iCs/>
          <w:color w:val="1D1B11"/>
          <w:szCs w:val="20"/>
          <w:lang w:val="en-IN"/>
        </w:rPr>
        <w:t xml:space="preserve"> w</w:t>
      </w:r>
      <w:r w:rsidR="008605DE">
        <w:rPr>
          <w:rFonts w:ascii="Bookman Old Style" w:hAnsi="Bookman Old Style"/>
          <w:b/>
          <w:iCs/>
          <w:color w:val="1D1B11"/>
          <w:szCs w:val="20"/>
          <w:lang w:val="en-IN"/>
        </w:rPr>
        <w:t xml:space="preserve">ith associated </w:t>
      </w:r>
      <w:proofErr w:type="spellStart"/>
      <w:r w:rsidR="008605DE">
        <w:rPr>
          <w:rFonts w:ascii="Bookman Old Style" w:hAnsi="Bookman Old Style"/>
          <w:b/>
          <w:iCs/>
          <w:color w:val="1D1B11"/>
          <w:szCs w:val="20"/>
          <w:lang w:val="en-IN"/>
        </w:rPr>
        <w:t>myelomeningocele</w:t>
      </w:r>
      <w:proofErr w:type="spellEnd"/>
      <w:r w:rsidR="008605DE">
        <w:rPr>
          <w:rFonts w:ascii="Bookman Old Style" w:hAnsi="Bookman Old Style"/>
          <w:b/>
          <w:iCs/>
          <w:color w:val="1D1B11"/>
          <w:szCs w:val="20"/>
          <w:lang w:val="en-IN"/>
        </w:rPr>
        <w:t xml:space="preserve"> and </w:t>
      </w:r>
      <w:proofErr w:type="spellStart"/>
      <w:r w:rsidR="008605DE">
        <w:rPr>
          <w:rFonts w:ascii="Bookman Old Style" w:hAnsi="Bookman Old Style"/>
          <w:b/>
          <w:iCs/>
          <w:color w:val="1D1B11"/>
          <w:szCs w:val="20"/>
          <w:lang w:val="en-IN"/>
        </w:rPr>
        <w:t>syrinx</w:t>
      </w:r>
      <w:proofErr w:type="spellEnd"/>
      <w:r w:rsidR="008605DE">
        <w:rPr>
          <w:rFonts w:ascii="Bookman Old Style" w:hAnsi="Bookman Old Style"/>
          <w:b/>
          <w:iCs/>
          <w:color w:val="1D1B11"/>
          <w:szCs w:val="20"/>
          <w:lang w:val="en-IN"/>
        </w:rPr>
        <w:t xml:space="preserve"> in cervical cord.</w:t>
      </w:r>
    </w:p>
    <w:p w:rsidR="009664FB" w:rsidRPr="004908E0" w:rsidRDefault="009664FB">
      <w:pPr>
        <w:tabs>
          <w:tab w:val="left" w:pos="1620"/>
        </w:tabs>
        <w:jc w:val="both"/>
        <w:rPr>
          <w:rFonts w:ascii="Bookman Old Style" w:hAnsi="Bookman Old Style"/>
          <w:color w:val="1D1B11"/>
          <w:szCs w:val="20"/>
        </w:rPr>
      </w:pPr>
    </w:p>
    <w:p w:rsidR="0056379C" w:rsidRDefault="0056379C">
      <w:pPr>
        <w:tabs>
          <w:tab w:val="left" w:pos="1620"/>
        </w:tabs>
        <w:jc w:val="both"/>
        <w:rPr>
          <w:rFonts w:ascii="Bookman Old Style" w:hAnsi="Bookman Old Style"/>
          <w:color w:val="1D1B11"/>
          <w:szCs w:val="20"/>
        </w:rPr>
      </w:pPr>
    </w:p>
    <w:p w:rsidR="0042641F" w:rsidRPr="004908E0" w:rsidRDefault="0042641F">
      <w:pPr>
        <w:tabs>
          <w:tab w:val="left" w:pos="1620"/>
        </w:tabs>
        <w:jc w:val="both"/>
        <w:rPr>
          <w:rFonts w:ascii="Bookman Old Style" w:hAnsi="Bookman Old Style"/>
          <w:color w:val="1D1B11"/>
          <w:szCs w:val="20"/>
        </w:rPr>
      </w:pPr>
    </w:p>
    <w:p w:rsidR="0056379C" w:rsidRPr="004908E0" w:rsidRDefault="0056379C">
      <w:pPr>
        <w:tabs>
          <w:tab w:val="left" w:pos="1620"/>
        </w:tabs>
        <w:jc w:val="both"/>
        <w:rPr>
          <w:rFonts w:ascii="Bookman Old Style" w:hAnsi="Bookman Old Style"/>
          <w:color w:val="1D1B11"/>
          <w:sz w:val="20"/>
          <w:szCs w:val="26"/>
        </w:rPr>
      </w:pPr>
      <w:proofErr w:type="gramStart"/>
      <w:r w:rsidRPr="004908E0">
        <w:rPr>
          <w:rFonts w:ascii="Bookman Old Style" w:hAnsi="Bookman Old Style"/>
          <w:color w:val="1D1B11"/>
          <w:sz w:val="20"/>
          <w:szCs w:val="26"/>
        </w:rPr>
        <w:t>Suggested</w:t>
      </w:r>
      <w:r w:rsidRPr="004908E0">
        <w:rPr>
          <w:rFonts w:ascii="Bookman Old Style" w:hAnsi="Bookman Old Style"/>
          <w:color w:val="1D1B11"/>
          <w:sz w:val="20"/>
          <w:szCs w:val="26"/>
        </w:rPr>
        <w:tab/>
        <w:t>: Clinico-pathological correlation.</w:t>
      </w:r>
      <w:proofErr w:type="gramEnd"/>
    </w:p>
    <w:p w:rsidR="0056379C" w:rsidRPr="004908E0" w:rsidRDefault="0056379C">
      <w:pPr>
        <w:tabs>
          <w:tab w:val="left" w:pos="1620"/>
        </w:tabs>
        <w:jc w:val="both"/>
        <w:rPr>
          <w:rFonts w:ascii="Bookman Old Style" w:hAnsi="Bookman Old Style"/>
          <w:color w:val="1D1B11"/>
          <w:sz w:val="20"/>
          <w:szCs w:val="26"/>
        </w:rPr>
      </w:pPr>
    </w:p>
    <w:p w:rsidR="0056379C" w:rsidRPr="004908E0" w:rsidRDefault="0056379C">
      <w:pPr>
        <w:tabs>
          <w:tab w:val="left" w:pos="1620"/>
        </w:tabs>
        <w:jc w:val="both"/>
        <w:rPr>
          <w:rFonts w:ascii="Bookman Old Style" w:hAnsi="Bookman Old Style"/>
          <w:color w:val="1D1B11"/>
          <w:sz w:val="20"/>
          <w:szCs w:val="26"/>
        </w:rPr>
      </w:pPr>
    </w:p>
    <w:p w:rsidR="0056379C" w:rsidRPr="004908E0" w:rsidRDefault="0056379C">
      <w:pPr>
        <w:tabs>
          <w:tab w:val="left" w:pos="1620"/>
        </w:tabs>
        <w:jc w:val="both"/>
        <w:rPr>
          <w:rFonts w:ascii="Bookman Old Style" w:hAnsi="Bookman Old Style"/>
          <w:color w:val="1D1B11"/>
          <w:sz w:val="20"/>
          <w:szCs w:val="26"/>
        </w:rPr>
      </w:pPr>
    </w:p>
    <w:p w:rsidR="0056379C" w:rsidRPr="004908E0" w:rsidRDefault="0056379C">
      <w:pPr>
        <w:tabs>
          <w:tab w:val="left" w:pos="1620"/>
        </w:tabs>
        <w:jc w:val="both"/>
        <w:rPr>
          <w:rFonts w:ascii="Bookman Old Style" w:hAnsi="Bookman Old Style"/>
          <w:color w:val="1D1B11"/>
          <w:sz w:val="20"/>
          <w:szCs w:val="26"/>
        </w:rPr>
      </w:pPr>
    </w:p>
    <w:p w:rsidR="0056379C" w:rsidRPr="00DB7ADE" w:rsidRDefault="0056379C" w:rsidP="00DB7ADE">
      <w:pPr>
        <w:tabs>
          <w:tab w:val="left" w:pos="1620"/>
        </w:tabs>
        <w:jc w:val="center"/>
        <w:rPr>
          <w:rFonts w:ascii="Bookman Old Style" w:hAnsi="Bookman Old Style"/>
          <w:color w:val="1D1B11"/>
          <w:sz w:val="20"/>
          <w:szCs w:val="26"/>
        </w:rPr>
      </w:pPr>
      <w:r w:rsidRPr="004908E0">
        <w:rPr>
          <w:rFonts w:ascii="Bookman Old Style" w:hAnsi="Bookman Old Style"/>
          <w:color w:val="1D1B11"/>
          <w:sz w:val="20"/>
          <w:szCs w:val="26"/>
        </w:rPr>
        <w:t>Not for medico-legal purpose.</w:t>
      </w:r>
      <w:r w:rsidRPr="004908E0">
        <w:rPr>
          <w:color w:val="1D1B11"/>
        </w:rPr>
        <w:tab/>
      </w:r>
      <w:r w:rsidRPr="004908E0">
        <w:rPr>
          <w:color w:val="1D1B11"/>
        </w:rPr>
        <w:tab/>
      </w:r>
      <w:r w:rsidRPr="004908E0">
        <w:rPr>
          <w:color w:val="1D1B11"/>
        </w:rPr>
        <w:tab/>
      </w:r>
      <w:r w:rsidRPr="004908E0">
        <w:rPr>
          <w:color w:val="1D1B11"/>
        </w:rPr>
        <w:tab/>
      </w:r>
      <w:r w:rsidRPr="004908E0">
        <w:rPr>
          <w:color w:val="1D1B11"/>
        </w:rPr>
        <w:tab/>
      </w:r>
      <w:r w:rsidRPr="004908E0">
        <w:rPr>
          <w:color w:val="1D1B11"/>
        </w:rPr>
        <w:tab/>
      </w:r>
      <w:r w:rsidRPr="004908E0">
        <w:rPr>
          <w:color w:val="1D1B11"/>
        </w:rPr>
        <w:tab/>
      </w:r>
      <w:r w:rsidRPr="004908E0">
        <w:rPr>
          <w:color w:val="1D1B11"/>
        </w:rPr>
        <w:tab/>
        <w:t xml:space="preserve">    </w:t>
      </w:r>
    </w:p>
    <w:sectPr w:rsidR="0056379C" w:rsidRPr="00DB7ADE" w:rsidSect="00DD0A28">
      <w:pgSz w:w="12240" w:h="15840"/>
      <w:pgMar w:top="3024" w:right="1080" w:bottom="734" w:left="1584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utami">
    <w:altName w:val="Cambria Math"/>
    <w:panose1 w:val="02000500000000000000"/>
    <w:charset w:val="01"/>
    <w:family w:val="roman"/>
    <w:notTrueType/>
    <w:pitch w:val="variable"/>
    <w:sig w:usb0="00000000" w:usb1="00000000" w:usb2="00000000" w:usb3="00000000" w:csb0="0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0441BB"/>
    <w:multiLevelType w:val="hybridMultilevel"/>
    <w:tmpl w:val="A9C09DD4"/>
    <w:lvl w:ilvl="0" w:tplc="0DD4DEC4">
      <w:start w:val="81"/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">
    <w:nsid w:val="3FEC0449"/>
    <w:multiLevelType w:val="multilevel"/>
    <w:tmpl w:val="04090021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2">
    <w:nsid w:val="4DEF1F49"/>
    <w:multiLevelType w:val="hybridMultilevel"/>
    <w:tmpl w:val="09F8AEBC"/>
    <w:lvl w:ilvl="0" w:tplc="1A7ECBB8">
      <w:numFmt w:val="bullet"/>
      <w:lvlText w:val="-"/>
      <w:lvlJc w:val="left"/>
      <w:pPr>
        <w:tabs>
          <w:tab w:val="num" w:pos="1440"/>
        </w:tabs>
        <w:ind w:left="1440" w:hanging="72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">
    <w:nsid w:val="677B302A"/>
    <w:multiLevelType w:val="hybridMultilevel"/>
    <w:tmpl w:val="DF8C950A"/>
    <w:lvl w:ilvl="0" w:tplc="4BA6883C">
      <w:start w:val="5"/>
      <w:numFmt w:val="bullet"/>
      <w:lvlText w:val="-"/>
      <w:lvlJc w:val="left"/>
      <w:pPr>
        <w:tabs>
          <w:tab w:val="num" w:pos="1080"/>
        </w:tabs>
        <w:ind w:left="1080" w:hanging="72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3F01"/>
  <w:defaultTabStop w:val="720"/>
  <w:noPunctuationKerning/>
  <w:characterSpacingControl w:val="doNotCompress"/>
  <w:compat/>
  <w:rsids>
    <w:rsidRoot w:val="00D31F12"/>
    <w:rsid w:val="002C0AA6"/>
    <w:rsid w:val="0042641F"/>
    <w:rsid w:val="004908E0"/>
    <w:rsid w:val="004E3786"/>
    <w:rsid w:val="0056379C"/>
    <w:rsid w:val="00717693"/>
    <w:rsid w:val="008605DE"/>
    <w:rsid w:val="009664FB"/>
    <w:rsid w:val="009C4647"/>
    <w:rsid w:val="00B11673"/>
    <w:rsid w:val="00D31F12"/>
    <w:rsid w:val="00DB7ADE"/>
    <w:rsid w:val="00DD0A28"/>
    <w:rsid w:val="00DD76AE"/>
    <w:rsid w:val="00EA6ED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DD76AE"/>
    <w:rPr>
      <w:rFonts w:ascii="Georgia" w:hAnsi="Georgia"/>
      <w:color w:val="000000"/>
      <w:sz w:val="24"/>
      <w:szCs w:val="24"/>
    </w:rPr>
  </w:style>
  <w:style w:type="paragraph" w:styleId="Heading1">
    <w:name w:val="heading 1"/>
    <w:basedOn w:val="Normal"/>
    <w:next w:val="Normal"/>
    <w:qFormat/>
    <w:rsid w:val="00DD76AE"/>
    <w:pPr>
      <w:keepNext/>
      <w:spacing w:before="240" w:after="60"/>
      <w:outlineLvl w:val="0"/>
    </w:pPr>
    <w:rPr>
      <w:rFonts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DD76AE"/>
    <w:pPr>
      <w:keepNext/>
      <w:spacing w:before="240" w:after="60"/>
      <w:outlineLvl w:val="1"/>
    </w:pPr>
    <w:rPr>
      <w:rFonts w:cs="Arial"/>
      <w:sz w:val="28"/>
      <w:szCs w:val="28"/>
    </w:rPr>
  </w:style>
  <w:style w:type="paragraph" w:styleId="Heading3">
    <w:name w:val="heading 3"/>
    <w:basedOn w:val="Normal"/>
    <w:next w:val="Normal"/>
    <w:qFormat/>
    <w:rsid w:val="00DD76AE"/>
    <w:pPr>
      <w:keepNext/>
      <w:spacing w:before="240" w:after="60"/>
      <w:outlineLvl w:val="2"/>
    </w:pPr>
    <w:rPr>
      <w:rFonts w:cs="Arial"/>
      <w:sz w:val="26"/>
      <w:szCs w:val="26"/>
    </w:rPr>
  </w:style>
  <w:style w:type="paragraph" w:styleId="Heading4">
    <w:name w:val="heading 4"/>
    <w:basedOn w:val="Normal"/>
    <w:next w:val="Normal"/>
    <w:qFormat/>
    <w:rsid w:val="00DD76AE"/>
    <w:pPr>
      <w:keepNext/>
      <w:spacing w:before="240" w:after="60"/>
      <w:outlineLvl w:val="3"/>
    </w:pPr>
    <w:rPr>
      <w:sz w:val="28"/>
      <w:szCs w:val="28"/>
    </w:rPr>
  </w:style>
  <w:style w:type="paragraph" w:styleId="Heading5">
    <w:name w:val="heading 5"/>
    <w:basedOn w:val="Normal"/>
    <w:next w:val="Normal"/>
    <w:qFormat/>
    <w:rsid w:val="00DD76AE"/>
    <w:pPr>
      <w:spacing w:before="240" w:after="60"/>
      <w:outlineLvl w:val="4"/>
    </w:pPr>
    <w:rPr>
      <w:sz w:val="26"/>
      <w:szCs w:val="26"/>
    </w:rPr>
  </w:style>
  <w:style w:type="paragraph" w:styleId="Heading6">
    <w:name w:val="heading 6"/>
    <w:basedOn w:val="Normal"/>
    <w:next w:val="Normal"/>
    <w:qFormat/>
    <w:rsid w:val="00DD76AE"/>
    <w:pPr>
      <w:spacing w:before="240" w:after="60"/>
      <w:outlineLvl w:val="5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DD76AE"/>
    <w:rPr>
      <w:color w:val="CC9933"/>
      <w:u w:val="single"/>
    </w:rPr>
  </w:style>
  <w:style w:type="character" w:styleId="FollowedHyperlink">
    <w:name w:val="FollowedHyperlink"/>
    <w:basedOn w:val="DefaultParagraphFont"/>
    <w:rsid w:val="00DD76AE"/>
    <w:rPr>
      <w:color w:val="999966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683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22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image" Target="media/image1.png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36006C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248</Words>
  <Characters>1415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IMAGING DEPARTMENT</vt:lpstr>
    </vt:vector>
  </TitlesOfParts>
  <Company/>
  <LinksUpToDate>false</LinksUpToDate>
  <CharactersWithSpaces>1660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IMAGING DEPARTMENT</dc:title>
  <dc:creator>a</dc:creator>
  <cp:lastModifiedBy>ABINASH</cp:lastModifiedBy>
  <cp:revision>2</cp:revision>
  <cp:lastPrinted>2018-04-05T04:30:00Z</cp:lastPrinted>
  <dcterms:created xsi:type="dcterms:W3CDTF">2018-08-04T05:07:00Z</dcterms:created>
  <dcterms:modified xsi:type="dcterms:W3CDTF">2018-08-04T05:07:00Z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icrosoft Theme">
    <vt:lpwstr>Edge 011</vt:lpwstr>
  </property>
</Properties>
</file>