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D34C84">
        <w:rPr>
          <w:b/>
          <w:sz w:val="24"/>
        </w:rPr>
        <w:t>HARI PD KHIRHA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D34C84">
        <w:rPr>
          <w:b/>
          <w:sz w:val="24"/>
        </w:rPr>
        <w:t>SANJAY KUMAR MBBS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D34C84">
        <w:rPr>
          <w:b/>
          <w:sz w:val="24"/>
        </w:rPr>
        <w:t>69</w:t>
      </w:r>
      <w:r w:rsidRPr="00B53913">
        <w:rPr>
          <w:b/>
          <w:sz w:val="24"/>
        </w:rPr>
        <w:t xml:space="preserve"> YRS/ </w:t>
      </w:r>
      <w:r w:rsidR="000E142E">
        <w:rPr>
          <w:b/>
          <w:sz w:val="24"/>
        </w:rPr>
        <w:t>M</w:t>
      </w:r>
      <w:r w:rsidRPr="00B53913">
        <w:rPr>
          <w:b/>
          <w:sz w:val="24"/>
        </w:rPr>
        <w:tab/>
      </w: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DATE</w:t>
      </w:r>
      <w:r w:rsidRPr="00B53913">
        <w:rPr>
          <w:b/>
          <w:sz w:val="24"/>
        </w:rPr>
        <w:tab/>
        <w:t xml:space="preserve">:  </w:t>
      </w:r>
      <w:r w:rsidR="00D34C84">
        <w:rPr>
          <w:b/>
          <w:sz w:val="24"/>
        </w:rPr>
        <w:fldChar w:fldCharType="begin"/>
      </w:r>
      <w:r w:rsidR="00D34C84">
        <w:rPr>
          <w:b/>
          <w:sz w:val="24"/>
        </w:rPr>
        <w:instrText xml:space="preserve"> DATE \@ "d MMMM yyyy" </w:instrText>
      </w:r>
      <w:r w:rsidR="00D34C84">
        <w:rPr>
          <w:b/>
          <w:sz w:val="24"/>
        </w:rPr>
        <w:fldChar w:fldCharType="separate"/>
      </w:r>
      <w:r w:rsidR="00D34C84">
        <w:rPr>
          <w:b/>
          <w:noProof/>
          <w:sz w:val="24"/>
        </w:rPr>
        <w:t>21 January 2022</w:t>
      </w:r>
      <w:r w:rsidR="00D34C84">
        <w:rPr>
          <w:b/>
          <w:sz w:val="24"/>
        </w:rPr>
        <w:fldChar w:fldCharType="end"/>
      </w:r>
    </w:p>
    <w:p w:rsidR="006603C1" w:rsidRPr="00B53913" w:rsidRDefault="006603C1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:rsidR="001610F3" w:rsidRPr="006603C1" w:rsidRDefault="001610F3" w:rsidP="001610F3">
      <w:pPr>
        <w:pStyle w:val="NormalWeb"/>
        <w:rPr>
          <w:sz w:val="32"/>
        </w:rPr>
      </w:pPr>
      <w:r w:rsidRPr="006603C1">
        <w:rPr>
          <w:rStyle w:val="Strong"/>
          <w:sz w:val="32"/>
        </w:rPr>
        <w:t>MR BRAIN:</w:t>
      </w:r>
    </w:p>
    <w:p w:rsidR="001610F3" w:rsidRPr="006603C1" w:rsidRDefault="001610F3" w:rsidP="001610F3">
      <w:pPr>
        <w:pStyle w:val="NormalWeb"/>
        <w:rPr>
          <w:sz w:val="32"/>
        </w:rPr>
      </w:pPr>
      <w:r w:rsidRPr="006603C1">
        <w:rPr>
          <w:rStyle w:val="Strong"/>
          <w:sz w:val="32"/>
        </w:rPr>
        <w:t> </w:t>
      </w:r>
      <w:proofErr w:type="spellStart"/>
      <w:r w:rsidRPr="006603C1">
        <w:rPr>
          <w:rStyle w:val="Strong"/>
          <w:sz w:val="32"/>
        </w:rPr>
        <w:t>Protocol</w:t>
      </w:r>
      <w:proofErr w:type="gramStart"/>
      <w:r w:rsidRPr="006603C1">
        <w:rPr>
          <w:rStyle w:val="Strong"/>
          <w:sz w:val="32"/>
        </w:rPr>
        <w:t>:</w:t>
      </w:r>
      <w:r w:rsidRPr="006603C1">
        <w:rPr>
          <w:sz w:val="32"/>
        </w:rPr>
        <w:t>Brain</w:t>
      </w:r>
      <w:proofErr w:type="spellEnd"/>
      <w:proofErr w:type="gramEnd"/>
      <w:r w:rsidRPr="006603C1">
        <w:rPr>
          <w:sz w:val="32"/>
        </w:rPr>
        <w:t xml:space="preserve"> was studied in axial, coronal and </w:t>
      </w:r>
      <w:proofErr w:type="spellStart"/>
      <w:r w:rsidRPr="006603C1">
        <w:rPr>
          <w:sz w:val="32"/>
        </w:rPr>
        <w:t>sagittal</w:t>
      </w:r>
      <w:proofErr w:type="spellEnd"/>
      <w:r w:rsidRPr="006603C1">
        <w:rPr>
          <w:sz w:val="32"/>
        </w:rPr>
        <w:t xml:space="preserve"> planes with 5mm slices thickness. T1 and T2WI images were obtained.</w:t>
      </w:r>
    </w:p>
    <w:p w:rsidR="001610F3" w:rsidRPr="006603C1" w:rsidRDefault="001610F3" w:rsidP="001610F3">
      <w:pPr>
        <w:pStyle w:val="NormalWeb"/>
        <w:rPr>
          <w:sz w:val="32"/>
        </w:rPr>
      </w:pPr>
      <w:r w:rsidRPr="006603C1">
        <w:rPr>
          <w:sz w:val="32"/>
        </w:rPr>
        <w:t> </w:t>
      </w:r>
      <w:r w:rsidRPr="006603C1">
        <w:rPr>
          <w:rStyle w:val="Strong"/>
          <w:sz w:val="32"/>
        </w:rPr>
        <w:t>Observations:</w:t>
      </w:r>
    </w:p>
    <w:p w:rsidR="006603C1" w:rsidRPr="006603C1" w:rsidRDefault="001610F3" w:rsidP="001610F3">
      <w:pPr>
        <w:pStyle w:val="NormalWeb"/>
        <w:rPr>
          <w:rStyle w:val="Strong"/>
          <w:sz w:val="32"/>
        </w:rPr>
      </w:pPr>
      <w:r w:rsidRPr="006603C1">
        <w:rPr>
          <w:rStyle w:val="Strong"/>
          <w:sz w:val="32"/>
        </w:rPr>
        <w:t xml:space="preserve">There is evidence of </w:t>
      </w:r>
      <w:proofErr w:type="gramStart"/>
      <w:r w:rsidRPr="006603C1">
        <w:rPr>
          <w:rStyle w:val="Strong"/>
          <w:sz w:val="32"/>
        </w:rPr>
        <w:t>a</w:t>
      </w:r>
      <w:proofErr w:type="gramEnd"/>
      <w:r w:rsidRPr="006603C1">
        <w:rPr>
          <w:rStyle w:val="Strong"/>
          <w:sz w:val="32"/>
        </w:rPr>
        <w:t xml:space="preserve"> infarct in the right </w:t>
      </w:r>
      <w:r w:rsidR="006603C1" w:rsidRPr="006603C1">
        <w:rPr>
          <w:rStyle w:val="Strong"/>
          <w:sz w:val="32"/>
        </w:rPr>
        <w:t xml:space="preserve">Basal ganglia </w:t>
      </w:r>
      <w:r w:rsidRPr="006603C1">
        <w:rPr>
          <w:rStyle w:val="Strong"/>
          <w:sz w:val="32"/>
        </w:rPr>
        <w:t>region</w:t>
      </w:r>
      <w:r w:rsidR="006603C1" w:rsidRPr="006603C1">
        <w:rPr>
          <w:rStyle w:val="Strong"/>
          <w:sz w:val="32"/>
        </w:rPr>
        <w:t>.</w:t>
      </w:r>
    </w:p>
    <w:p w:rsidR="001610F3" w:rsidRPr="006603C1" w:rsidRDefault="001610F3" w:rsidP="001610F3">
      <w:pPr>
        <w:pStyle w:val="NormalWeb"/>
        <w:rPr>
          <w:sz w:val="32"/>
        </w:rPr>
      </w:pPr>
      <w:r w:rsidRPr="006603C1">
        <w:rPr>
          <w:sz w:val="32"/>
        </w:rPr>
        <w:t> There is no shift of the midline structures. </w:t>
      </w:r>
    </w:p>
    <w:p w:rsidR="001610F3" w:rsidRPr="006603C1" w:rsidRDefault="001610F3" w:rsidP="001610F3">
      <w:pPr>
        <w:pStyle w:val="NormalWeb"/>
        <w:rPr>
          <w:sz w:val="32"/>
        </w:rPr>
      </w:pPr>
      <w:r w:rsidRPr="006603C1">
        <w:rPr>
          <w:sz w:val="32"/>
        </w:rPr>
        <w:t xml:space="preserve"> Cortical gray matter and underlying white matter reveal normal signal intensity pattern.  </w:t>
      </w:r>
    </w:p>
    <w:p w:rsidR="001610F3" w:rsidRPr="006603C1" w:rsidRDefault="001610F3" w:rsidP="001610F3">
      <w:pPr>
        <w:pStyle w:val="NormalWeb"/>
        <w:rPr>
          <w:sz w:val="32"/>
        </w:rPr>
      </w:pPr>
      <w:r w:rsidRPr="006603C1">
        <w:rPr>
          <w:sz w:val="32"/>
        </w:rPr>
        <w:t xml:space="preserve"> Posterior </w:t>
      </w:r>
      <w:proofErr w:type="spellStart"/>
      <w:r w:rsidRPr="006603C1">
        <w:rPr>
          <w:sz w:val="32"/>
        </w:rPr>
        <w:t>fossa</w:t>
      </w:r>
      <w:proofErr w:type="spellEnd"/>
      <w:r w:rsidRPr="006603C1">
        <w:rPr>
          <w:sz w:val="32"/>
        </w:rPr>
        <w:t xml:space="preserve"> structures appear normal.</w:t>
      </w:r>
    </w:p>
    <w:p w:rsidR="001610F3" w:rsidRPr="006603C1" w:rsidRDefault="001610F3" w:rsidP="001610F3">
      <w:pPr>
        <w:pStyle w:val="NormalWeb"/>
        <w:rPr>
          <w:sz w:val="32"/>
        </w:rPr>
      </w:pPr>
      <w:r w:rsidRPr="006603C1">
        <w:rPr>
          <w:sz w:val="32"/>
        </w:rPr>
        <w:t> The rest of the ventricular system is unremarkable.</w:t>
      </w:r>
    </w:p>
    <w:p w:rsidR="001610F3" w:rsidRPr="006603C1" w:rsidRDefault="001610F3" w:rsidP="001610F3">
      <w:pPr>
        <w:pStyle w:val="NormalWeb"/>
        <w:rPr>
          <w:sz w:val="32"/>
          <w:u w:val="single"/>
        </w:rPr>
      </w:pPr>
      <w:r w:rsidRPr="006603C1">
        <w:rPr>
          <w:sz w:val="32"/>
        </w:rPr>
        <w:t> </w:t>
      </w:r>
      <w:r w:rsidRPr="006603C1">
        <w:rPr>
          <w:rStyle w:val="Strong"/>
          <w:sz w:val="32"/>
        </w:rPr>
        <w:t> </w:t>
      </w:r>
      <w:r w:rsidRPr="006603C1">
        <w:rPr>
          <w:rStyle w:val="Strong"/>
          <w:sz w:val="32"/>
          <w:u w:val="single"/>
        </w:rPr>
        <w:t>Conclusion:</w:t>
      </w:r>
    </w:p>
    <w:p w:rsidR="006603C1" w:rsidRPr="006603C1" w:rsidRDefault="001610F3" w:rsidP="006603C1">
      <w:pPr>
        <w:pStyle w:val="NormalWeb"/>
        <w:rPr>
          <w:rStyle w:val="Strong"/>
          <w:sz w:val="32"/>
        </w:rPr>
      </w:pPr>
      <w:r w:rsidRPr="006603C1">
        <w:rPr>
          <w:rStyle w:val="Strong"/>
          <w:sz w:val="32"/>
        </w:rPr>
        <w:t>This examination reveals </w:t>
      </w:r>
      <w:proofErr w:type="gramStart"/>
      <w:r w:rsidR="006603C1" w:rsidRPr="006603C1">
        <w:rPr>
          <w:rStyle w:val="Strong"/>
          <w:sz w:val="32"/>
        </w:rPr>
        <w:t>a</w:t>
      </w:r>
      <w:proofErr w:type="gramEnd"/>
      <w:r w:rsidR="006603C1" w:rsidRPr="006603C1">
        <w:rPr>
          <w:rStyle w:val="Strong"/>
          <w:sz w:val="32"/>
        </w:rPr>
        <w:t xml:space="preserve"> infarct in the right Basal ganglia region.</w:t>
      </w:r>
    </w:p>
    <w:p w:rsidR="001610F3" w:rsidRDefault="001610F3" w:rsidP="001610F3">
      <w:pPr>
        <w:pStyle w:val="NormalWeb"/>
      </w:pPr>
    </w:p>
    <w:p w:rsidR="00B53913" w:rsidRDefault="001610F3" w:rsidP="00B53913">
      <w:pPr>
        <w:tabs>
          <w:tab w:val="left" w:pos="2430"/>
          <w:tab w:val="left" w:pos="2880"/>
        </w:tabs>
      </w:pPr>
      <w:r>
        <w:t xml:space="preserve">    </w:t>
      </w:r>
    </w:p>
    <w:p w:rsidR="00EC45C0" w:rsidRPr="006603C1" w:rsidRDefault="00B53913" w:rsidP="00B53913">
      <w:pPr>
        <w:tabs>
          <w:tab w:val="left" w:pos="2430"/>
          <w:tab w:val="left" w:pos="2880"/>
        </w:tabs>
        <w:rPr>
          <w:b/>
        </w:rPr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  <w:r w:rsidR="006603C1">
        <w:t xml:space="preserve">/ </w:t>
      </w:r>
      <w:r w:rsidR="006603C1" w:rsidRPr="006603C1">
        <w:rPr>
          <w:b/>
        </w:rPr>
        <w:t>Follow up scan</w:t>
      </w:r>
    </w:p>
    <w:sectPr w:rsidR="00EC45C0" w:rsidRPr="006603C1" w:rsidSect="006603C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3913"/>
    <w:rsid w:val="000B7F54"/>
    <w:rsid w:val="000E142E"/>
    <w:rsid w:val="001610F3"/>
    <w:rsid w:val="002C78EF"/>
    <w:rsid w:val="002E0318"/>
    <w:rsid w:val="00301BBB"/>
    <w:rsid w:val="00374B08"/>
    <w:rsid w:val="003A320A"/>
    <w:rsid w:val="00515172"/>
    <w:rsid w:val="00551FDD"/>
    <w:rsid w:val="005E025E"/>
    <w:rsid w:val="006603C1"/>
    <w:rsid w:val="00765962"/>
    <w:rsid w:val="007750A0"/>
    <w:rsid w:val="00931996"/>
    <w:rsid w:val="0093686A"/>
    <w:rsid w:val="00B360D4"/>
    <w:rsid w:val="00B53913"/>
    <w:rsid w:val="00C71E64"/>
    <w:rsid w:val="00C879D8"/>
    <w:rsid w:val="00C95E33"/>
    <w:rsid w:val="00D34C84"/>
    <w:rsid w:val="00D73E5F"/>
    <w:rsid w:val="00DA77F2"/>
    <w:rsid w:val="00E56B3C"/>
    <w:rsid w:val="00E879A5"/>
    <w:rsid w:val="00EC45C0"/>
    <w:rsid w:val="00FB0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1610F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10F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4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7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DR.ABINASH</cp:lastModifiedBy>
  <cp:revision>5</cp:revision>
  <cp:lastPrinted>2019-10-06T07:29:00Z</cp:lastPrinted>
  <dcterms:created xsi:type="dcterms:W3CDTF">2017-04-11T06:26:00Z</dcterms:created>
  <dcterms:modified xsi:type="dcterms:W3CDTF">2022-01-21T08:58:00Z</dcterms:modified>
</cp:coreProperties>
</file>