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8426E3" w14:textId="77777777" w:rsidR="00000000" w:rsidRDefault="00560C38">
      <w:pPr>
        <w:divId w:val="88697620"/>
        <w:rPr>
          <w:rFonts w:eastAsia="Times New Roman"/>
          <w:sz w:val="18"/>
          <w:szCs w:val="18"/>
          <w:lang w:val="en"/>
        </w:rPr>
      </w:pPr>
    </w:p>
    <w:p w14:paraId="03D4A56A" w14:textId="77777777" w:rsidR="00000000" w:rsidRDefault="00560C38">
      <w:pPr>
        <w:divId w:val="23867877"/>
        <w:rPr>
          <w:rFonts w:eastAsia="Times New Roman"/>
          <w:sz w:val="18"/>
          <w:szCs w:val="18"/>
          <w:lang w:val="en"/>
        </w:rPr>
      </w:pP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2310"/>
        <w:gridCol w:w="3524"/>
        <w:gridCol w:w="1790"/>
        <w:gridCol w:w="1720"/>
      </w:tblGrid>
      <w:tr w:rsidR="00000000" w14:paraId="7E0CB5D2" w14:textId="77777777">
        <w:trPr>
          <w:divId w:val="3057141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FDA89E9" w14:textId="77777777" w:rsidR="00000000" w:rsidRDefault="00560C38">
            <w:pPr>
              <w:pStyle w:val="patientdetaillabel"/>
              <w:spacing w:before="0" w:beforeAutospacing="0" w:after="0" w:afterAutospacing="0"/>
              <w:rPr>
                <w:sz w:val="18"/>
                <w:szCs w:val="18"/>
              </w:rPr>
            </w:pPr>
            <w:r>
              <w:rPr>
                <w:sz w:val="18"/>
                <w:szCs w:val="18"/>
              </w:rPr>
              <w:t>Patient Name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DE95E2D" w14:textId="77777777" w:rsidR="00000000" w:rsidRDefault="00560C38">
            <w:pPr>
              <w:pStyle w:val="patientdetailvalue"/>
              <w:spacing w:before="0" w:beforeAutospacing="0" w:after="0" w:afterAutospacing="0"/>
              <w:rPr>
                <w:sz w:val="18"/>
                <w:szCs w:val="18"/>
              </w:rPr>
            </w:pPr>
            <w:r>
              <w:rPr>
                <w:sz w:val="18"/>
                <w:szCs w:val="18"/>
              </w:rPr>
              <w:t>PURNIMA ACHARYA</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CCEB679" w14:textId="77777777" w:rsidR="00000000" w:rsidRDefault="00560C38">
            <w:pPr>
              <w:pStyle w:val="patientdetaillabel"/>
              <w:spacing w:before="0" w:beforeAutospacing="0" w:after="0" w:afterAutospacing="0"/>
              <w:rPr>
                <w:sz w:val="18"/>
                <w:szCs w:val="18"/>
              </w:rPr>
            </w:pPr>
            <w:r>
              <w:rPr>
                <w:sz w:val="18"/>
                <w:szCs w:val="18"/>
              </w:rPr>
              <w:t>Patient ID</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13AF66D" w14:textId="77777777" w:rsidR="00000000" w:rsidRDefault="00560C38">
            <w:pPr>
              <w:pStyle w:val="patientdetailvalue"/>
              <w:spacing w:before="0" w:beforeAutospacing="0" w:after="0" w:afterAutospacing="0"/>
              <w:rPr>
                <w:sz w:val="18"/>
                <w:szCs w:val="18"/>
              </w:rPr>
            </w:pPr>
            <w:r>
              <w:rPr>
                <w:sz w:val="18"/>
                <w:szCs w:val="18"/>
              </w:rPr>
              <w:t>082403/2</w:t>
            </w:r>
          </w:p>
        </w:tc>
      </w:tr>
      <w:tr w:rsidR="00000000" w14:paraId="58DBC2F2" w14:textId="77777777">
        <w:trPr>
          <w:divId w:val="3057141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8A82DCD" w14:textId="77777777" w:rsidR="00000000" w:rsidRDefault="00560C38">
            <w:pPr>
              <w:pStyle w:val="patientdetaillabel"/>
              <w:spacing w:before="0" w:beforeAutospacing="0" w:after="0" w:afterAutospacing="0"/>
              <w:rPr>
                <w:sz w:val="18"/>
                <w:szCs w:val="18"/>
              </w:rPr>
            </w:pPr>
            <w:r>
              <w:rPr>
                <w:sz w:val="18"/>
                <w:szCs w:val="18"/>
              </w:rPr>
              <w:t>Age/D.</w:t>
            </w:r>
            <w:proofErr w:type="gramStart"/>
            <w:r>
              <w:rPr>
                <w:sz w:val="18"/>
                <w:szCs w:val="18"/>
              </w:rPr>
              <w:t>O.B</w:t>
            </w:r>
            <w:proofErr w:type="gramEnd"/>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6F1FCB1" w14:textId="77777777" w:rsidR="00000000" w:rsidRDefault="00560C38">
            <w:pPr>
              <w:pStyle w:val="patientdetailvalue"/>
              <w:spacing w:before="0" w:beforeAutospacing="0" w:after="0" w:afterAutospacing="0"/>
              <w:rPr>
                <w:sz w:val="18"/>
                <w:szCs w:val="18"/>
              </w:rPr>
            </w:pPr>
            <w:r>
              <w:rPr>
                <w:sz w:val="18"/>
                <w:szCs w:val="18"/>
              </w:rPr>
              <w:t>060Y</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C780FBB" w14:textId="77777777" w:rsidR="00000000" w:rsidRDefault="00560C38">
            <w:pPr>
              <w:pStyle w:val="patientdetaillabel"/>
              <w:spacing w:before="0" w:beforeAutospacing="0" w:after="0" w:afterAutospacing="0"/>
              <w:rPr>
                <w:sz w:val="18"/>
                <w:szCs w:val="18"/>
              </w:rPr>
            </w:pPr>
            <w:r>
              <w:rPr>
                <w:sz w:val="18"/>
                <w:szCs w:val="18"/>
              </w:rPr>
              <w:t>Gender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5005578" w14:textId="77777777" w:rsidR="00000000" w:rsidRDefault="00560C38">
            <w:pPr>
              <w:pStyle w:val="patientdetailvalue"/>
              <w:spacing w:before="0" w:beforeAutospacing="0" w:after="0" w:afterAutospacing="0"/>
              <w:rPr>
                <w:sz w:val="18"/>
                <w:szCs w:val="18"/>
              </w:rPr>
            </w:pPr>
            <w:r>
              <w:rPr>
                <w:sz w:val="18"/>
                <w:szCs w:val="18"/>
              </w:rPr>
              <w:t>F</w:t>
            </w:r>
          </w:p>
        </w:tc>
      </w:tr>
      <w:tr w:rsidR="00000000" w14:paraId="67571F80" w14:textId="77777777">
        <w:trPr>
          <w:divId w:val="30571418"/>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1D29C67" w14:textId="77777777" w:rsidR="00000000" w:rsidRDefault="00560C38">
            <w:pPr>
              <w:pStyle w:val="patientdetaillabel"/>
              <w:spacing w:before="0" w:beforeAutospacing="0" w:after="0" w:afterAutospacing="0"/>
              <w:rPr>
                <w:sz w:val="18"/>
                <w:szCs w:val="18"/>
              </w:rPr>
            </w:pPr>
            <w:r>
              <w:rPr>
                <w:sz w:val="18"/>
                <w:szCs w:val="18"/>
              </w:rPr>
              <w:t>Ref Doctor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7C6D0C5" w14:textId="77777777" w:rsidR="00000000" w:rsidRDefault="00560C38">
            <w:pPr>
              <w:pStyle w:val="patientdetailvalue"/>
              <w:spacing w:before="0" w:beforeAutospacing="0" w:after="0" w:afterAutospacing="0"/>
              <w:rPr>
                <w:sz w:val="18"/>
                <w:szCs w:val="18"/>
              </w:rPr>
            </w:pPr>
            <w:r>
              <w:rPr>
                <w:sz w:val="18"/>
                <w:szCs w:val="18"/>
              </w:rPr>
              <w:t>NA</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143D5A1" w14:textId="77777777" w:rsidR="00000000" w:rsidRDefault="00560C38">
            <w:pPr>
              <w:pStyle w:val="patientdetaillabel"/>
              <w:spacing w:before="0" w:beforeAutospacing="0" w:after="0" w:afterAutospacing="0"/>
              <w:rPr>
                <w:sz w:val="18"/>
                <w:szCs w:val="18"/>
              </w:rPr>
            </w:pPr>
            <w:r>
              <w:rPr>
                <w:sz w:val="18"/>
                <w:szCs w:val="18"/>
              </w:rPr>
              <w:t>Date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2677DEF" w14:textId="77777777" w:rsidR="00000000" w:rsidRDefault="00560C38">
            <w:pPr>
              <w:pStyle w:val="patientdetailvalue"/>
              <w:spacing w:before="0" w:beforeAutospacing="0" w:after="0" w:afterAutospacing="0"/>
              <w:rPr>
                <w:sz w:val="18"/>
                <w:szCs w:val="18"/>
              </w:rPr>
            </w:pPr>
            <w:r>
              <w:rPr>
                <w:sz w:val="18"/>
                <w:szCs w:val="18"/>
              </w:rPr>
              <w:t>5 Aug 24</w:t>
            </w:r>
          </w:p>
        </w:tc>
      </w:tr>
    </w:tbl>
    <w:p w14:paraId="14605E00" w14:textId="77777777" w:rsidR="00000000" w:rsidRDefault="00560C38">
      <w:pPr>
        <w:pStyle w:val="report-title"/>
        <w:divId w:val="2112434716"/>
        <w:rPr>
          <w:lang w:val="en"/>
        </w:rPr>
      </w:pPr>
      <w:r>
        <w:rPr>
          <w:lang w:val="en"/>
        </w:rPr>
        <w:t>MRI Spine Lumbo Sacral Plain</w:t>
      </w:r>
    </w:p>
    <w:p w14:paraId="5002DA13" w14:textId="77777777" w:rsidR="00000000" w:rsidRDefault="00560C38">
      <w:pPr>
        <w:pStyle w:val="section-title"/>
        <w:divId w:val="1125389832"/>
        <w:rPr>
          <w:lang w:val="en"/>
        </w:rPr>
      </w:pPr>
      <w:r>
        <w:rPr>
          <w:lang w:val="en"/>
        </w:rPr>
        <w:t>Observations</w:t>
      </w:r>
    </w:p>
    <w:p w14:paraId="1874EDF6" w14:textId="77777777" w:rsidR="00000000" w:rsidRDefault="00560C38">
      <w:pPr>
        <w:pStyle w:val="section-paragraph"/>
        <w:divId w:val="1125389832"/>
        <w:rPr>
          <w:lang w:val="en"/>
        </w:rPr>
      </w:pPr>
      <w:r>
        <w:rPr>
          <w:lang w:val="en"/>
        </w:rPr>
        <w:t>Straightening of lumbar spine is seen.</w:t>
      </w:r>
    </w:p>
    <w:p w14:paraId="58D9AEC9" w14:textId="77777777" w:rsidR="00000000" w:rsidRDefault="00560C38">
      <w:pPr>
        <w:pStyle w:val="section-paragraph"/>
        <w:divId w:val="1125389832"/>
        <w:rPr>
          <w:lang w:val="en"/>
        </w:rPr>
      </w:pPr>
      <w:r>
        <w:rPr>
          <w:lang w:val="en"/>
        </w:rPr>
        <w:t>Wedge collapse of D12 vertebral body is seen.</w:t>
      </w:r>
    </w:p>
    <w:p w14:paraId="32134C9B" w14:textId="77777777" w:rsidR="00000000" w:rsidRDefault="00560C38">
      <w:pPr>
        <w:pStyle w:val="section-paragraph"/>
        <w:divId w:val="1125389832"/>
        <w:rPr>
          <w:lang w:val="en"/>
        </w:rPr>
      </w:pPr>
      <w:r>
        <w:rPr>
          <w:lang w:val="en"/>
        </w:rPr>
        <w:t xml:space="preserve">Marginal osteophytes are seen at multiple levels with associated </w:t>
      </w:r>
      <w:proofErr w:type="spellStart"/>
      <w:r>
        <w:rPr>
          <w:lang w:val="en"/>
        </w:rPr>
        <w:t>modic</w:t>
      </w:r>
      <w:proofErr w:type="spellEnd"/>
      <w:r>
        <w:rPr>
          <w:lang w:val="en"/>
        </w:rPr>
        <w:t xml:space="preserve"> changes.</w:t>
      </w:r>
    </w:p>
    <w:p w14:paraId="296EAC41" w14:textId="77777777" w:rsidR="00000000" w:rsidRDefault="00560C38">
      <w:pPr>
        <w:pStyle w:val="section-paragraph"/>
        <w:divId w:val="1125389832"/>
        <w:rPr>
          <w:lang w:val="en"/>
        </w:rPr>
      </w:pPr>
      <w:proofErr w:type="spellStart"/>
      <w:r>
        <w:rPr>
          <w:lang w:val="en"/>
        </w:rPr>
        <w:t>Haemangioma</w:t>
      </w:r>
      <w:proofErr w:type="spellEnd"/>
      <w:r>
        <w:rPr>
          <w:lang w:val="en"/>
        </w:rPr>
        <w:t xml:space="preserve"> is seen in L3 and L4 vertebral body.</w:t>
      </w:r>
    </w:p>
    <w:p w14:paraId="15D2FA34" w14:textId="77777777" w:rsidR="00000000" w:rsidRDefault="00560C38">
      <w:pPr>
        <w:pStyle w:val="section-paragraph"/>
        <w:divId w:val="1125389832"/>
        <w:rPr>
          <w:lang w:val="en"/>
        </w:rPr>
      </w:pPr>
      <w:proofErr w:type="spellStart"/>
      <w:r>
        <w:rPr>
          <w:lang w:val="en"/>
        </w:rPr>
        <w:t>Schmorl's</w:t>
      </w:r>
      <w:proofErr w:type="spellEnd"/>
      <w:r>
        <w:rPr>
          <w:lang w:val="en"/>
        </w:rPr>
        <w:t xml:space="preserve"> node is seen at multiple </w:t>
      </w:r>
      <w:proofErr w:type="gramStart"/>
      <w:r>
        <w:rPr>
          <w:lang w:val="en"/>
        </w:rPr>
        <w:t>level .</w:t>
      </w:r>
      <w:proofErr w:type="gramEnd"/>
    </w:p>
    <w:p w14:paraId="59D56665" w14:textId="77777777" w:rsidR="00000000" w:rsidRDefault="00560C38">
      <w:pPr>
        <w:pStyle w:val="section-paragraph"/>
        <w:divId w:val="1125389832"/>
        <w:rPr>
          <w:lang w:val="en"/>
        </w:rPr>
      </w:pPr>
      <w:r>
        <w:rPr>
          <w:lang w:val="en"/>
        </w:rPr>
        <w:t>Visualized cord and conus appear norma</w:t>
      </w:r>
      <w:r>
        <w:rPr>
          <w:lang w:val="en"/>
        </w:rPr>
        <w:t xml:space="preserve">l in MR signal intensity and morphology. </w:t>
      </w:r>
    </w:p>
    <w:p w14:paraId="6AC611CC" w14:textId="77777777" w:rsidR="00000000" w:rsidRDefault="00560C38">
      <w:pPr>
        <w:pStyle w:val="section-paragraph"/>
        <w:divId w:val="1125389832"/>
        <w:rPr>
          <w:lang w:val="en"/>
        </w:rPr>
      </w:pPr>
      <w:r>
        <w:rPr>
          <w:lang w:val="en"/>
        </w:rPr>
        <w:t>No gross para-spinal soft tissue abnormality seen.</w:t>
      </w:r>
    </w:p>
    <w:p w14:paraId="4BA5A888" w14:textId="77777777" w:rsidR="00000000" w:rsidRDefault="00560C38">
      <w:pPr>
        <w:pStyle w:val="section-paragraph"/>
        <w:divId w:val="1125389832"/>
        <w:rPr>
          <w:lang w:val="en"/>
        </w:rPr>
      </w:pPr>
      <w:r>
        <w:rPr>
          <w:lang w:val="en"/>
        </w:rPr>
        <w:t xml:space="preserve">No abnormal signal is seen at conus / </w:t>
      </w:r>
      <w:proofErr w:type="spellStart"/>
      <w:r>
        <w:rPr>
          <w:lang w:val="en"/>
        </w:rPr>
        <w:t>epiconus</w:t>
      </w:r>
      <w:proofErr w:type="spellEnd"/>
      <w:r>
        <w:rPr>
          <w:lang w:val="en"/>
        </w:rPr>
        <w:t xml:space="preserve"> level. </w:t>
      </w: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929"/>
        <w:gridCol w:w="1643"/>
        <w:gridCol w:w="1443"/>
        <w:gridCol w:w="1443"/>
        <w:gridCol w:w="1443"/>
        <w:gridCol w:w="1443"/>
      </w:tblGrid>
      <w:tr w:rsidR="00000000" w14:paraId="57DA56A8" w14:textId="77777777">
        <w:trPr>
          <w:divId w:val="112538983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673"/>
            </w:tblGrid>
            <w:tr w:rsidR="00000000" w14:paraId="724AF3CB" w14:textId="77777777">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D3F5920" w14:textId="77777777" w:rsidR="00000000" w:rsidRDefault="00560C38">
                  <w:pPr>
                    <w:pStyle w:val="section-paragraph"/>
                  </w:pPr>
                  <w:r>
                    <w:rPr>
                      <w:b/>
                      <w:bCs/>
                    </w:rPr>
                    <w:t>Level</w:t>
                  </w:r>
                </w:p>
              </w:tc>
            </w:tr>
          </w:tbl>
          <w:p w14:paraId="4077A46A" w14:textId="77777777" w:rsidR="00000000" w:rsidRDefault="00560C38">
            <w:pPr>
              <w:rPr>
                <w:rFonts w:eastAsia="Times New Roman"/>
                <w:sz w:val="18"/>
                <w:szCs w:val="18"/>
              </w:rPr>
            </w:pP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8EB3F1D" w14:textId="77777777" w:rsidR="00000000" w:rsidRDefault="00560C38">
            <w:pPr>
              <w:pStyle w:val="section-paragraph"/>
            </w:pPr>
            <w:r>
              <w:t>L1-L2</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3E115C1" w14:textId="77777777" w:rsidR="00000000" w:rsidRDefault="00560C38">
            <w:pPr>
              <w:pStyle w:val="section-paragraph"/>
            </w:pPr>
            <w:r>
              <w:t>L2-L3</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D0C34E6" w14:textId="77777777" w:rsidR="00000000" w:rsidRDefault="00560C38">
            <w:pPr>
              <w:pStyle w:val="section-paragraph"/>
            </w:pPr>
            <w:r>
              <w:t>L3-L4</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85646B5" w14:textId="77777777" w:rsidR="00000000" w:rsidRDefault="00560C38">
            <w:pPr>
              <w:pStyle w:val="section-paragraph"/>
            </w:pPr>
            <w:r>
              <w:t>L4-L5</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0E337A3" w14:textId="77777777" w:rsidR="00000000" w:rsidRDefault="00560C38">
            <w:pPr>
              <w:pStyle w:val="section-paragraph"/>
            </w:pPr>
            <w:r>
              <w:t>L5-S1</w:t>
            </w:r>
          </w:p>
        </w:tc>
      </w:tr>
      <w:tr w:rsidR="00000000" w14:paraId="1E691B10" w14:textId="77777777">
        <w:trPr>
          <w:divId w:val="1125389832"/>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673"/>
            </w:tblGrid>
            <w:tr w:rsidR="00000000" w14:paraId="77123F89" w14:textId="77777777">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E3B6157" w14:textId="77777777" w:rsidR="00000000" w:rsidRDefault="00560C38">
                  <w:pPr>
                    <w:pStyle w:val="section-paragraph"/>
                  </w:pPr>
                  <w:r>
                    <w:rPr>
                      <w:b/>
                      <w:bCs/>
                    </w:rPr>
                    <w:t>AP Mm</w:t>
                  </w:r>
                </w:p>
              </w:tc>
            </w:tr>
          </w:tbl>
          <w:p w14:paraId="121C7192" w14:textId="77777777" w:rsidR="00000000" w:rsidRDefault="00560C38">
            <w:pPr>
              <w:rPr>
                <w:rFonts w:eastAsia="Times New Roman"/>
                <w:sz w:val="18"/>
                <w:szCs w:val="18"/>
              </w:rPr>
            </w:pP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83D98D2" w14:textId="77777777" w:rsidR="00000000" w:rsidRDefault="00560C38">
            <w:pPr>
              <w:pStyle w:val="section-paragraph"/>
            </w:pPr>
            <w:r>
              <w:t>10.2mm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E1CA5A1" w14:textId="77777777" w:rsidR="00000000" w:rsidRDefault="00560C38">
            <w:pPr>
              <w:pStyle w:val="section-paragraph"/>
            </w:pPr>
            <w:r>
              <w:t>4.9mm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C0AD632" w14:textId="77777777" w:rsidR="00000000" w:rsidRDefault="00560C38">
            <w:pPr>
              <w:pStyle w:val="section-paragraph"/>
            </w:pPr>
            <w:r>
              <w:t>6.2mm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6C82BA8" w14:textId="77777777" w:rsidR="00000000" w:rsidRDefault="00560C38">
            <w:pPr>
              <w:pStyle w:val="section-paragraph"/>
            </w:pPr>
            <w:r>
              <w:t>9.4mm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83FB0A9" w14:textId="77777777" w:rsidR="00000000" w:rsidRDefault="00560C38">
            <w:pPr>
              <w:pStyle w:val="section-paragraph"/>
            </w:pPr>
            <w:r>
              <w:t>9.6mm</w:t>
            </w:r>
          </w:p>
        </w:tc>
      </w:tr>
    </w:tbl>
    <w:p w14:paraId="413FFC38" w14:textId="77777777" w:rsidR="00000000" w:rsidRDefault="00560C38">
      <w:pPr>
        <w:pStyle w:val="section-paragraph"/>
        <w:divId w:val="1125389832"/>
        <w:rPr>
          <w:lang w:val="en"/>
        </w:rPr>
      </w:pPr>
      <w:r>
        <w:rPr>
          <w:b/>
          <w:bCs/>
          <w:lang w:val="en"/>
        </w:rPr>
        <w:t xml:space="preserve">L1-L2: </w:t>
      </w:r>
      <w:r>
        <w:rPr>
          <w:b/>
          <w:bCs/>
          <w:lang w:val="en"/>
        </w:rPr>
        <w:t>mild diffuse disc bulge is seen causing indentation of the thecal sac. Bilateral facet joint arthropathy is seen</w:t>
      </w:r>
    </w:p>
    <w:p w14:paraId="4EBBCE27" w14:textId="77777777" w:rsidR="00000000" w:rsidRDefault="00560C38">
      <w:pPr>
        <w:pStyle w:val="section-paragraph"/>
        <w:divId w:val="1125389832"/>
        <w:rPr>
          <w:lang w:val="en"/>
        </w:rPr>
      </w:pPr>
      <w:r>
        <w:rPr>
          <w:b/>
          <w:bCs/>
          <w:lang w:val="en"/>
        </w:rPr>
        <w:t xml:space="preserve">L2-L3: heterogeneous signal is seen with diffuse disc bulge causing grade III canal stenosis, compression of left exiting nerve root, abutment </w:t>
      </w:r>
      <w:r>
        <w:rPr>
          <w:b/>
          <w:bCs/>
          <w:lang w:val="en"/>
        </w:rPr>
        <w:t>of right exiting nerve root. Ligamentum flavum hypertrophy with bilateral facet joint arthropathy is seen.</w:t>
      </w:r>
    </w:p>
    <w:p w14:paraId="15E097E5" w14:textId="77777777" w:rsidR="00000000" w:rsidRDefault="00560C38">
      <w:pPr>
        <w:pStyle w:val="section-paragraph"/>
        <w:divId w:val="1125389832"/>
        <w:rPr>
          <w:lang w:val="en"/>
        </w:rPr>
      </w:pPr>
      <w:r>
        <w:rPr>
          <w:b/>
          <w:bCs/>
          <w:lang w:val="en"/>
        </w:rPr>
        <w:t>L3-L4: heterogeneous signal with diffuse disc bulge and annular tear is seen. Ligamentum flavum hypertrophy is seen with bilateral facet joint arthro</w:t>
      </w:r>
      <w:r>
        <w:rPr>
          <w:b/>
          <w:bCs/>
          <w:lang w:val="en"/>
        </w:rPr>
        <w:t>pathy. Grade III canal stenosis with compression of left exiting nerve root and abutment of right exiting nerve root is seen.</w:t>
      </w:r>
    </w:p>
    <w:p w14:paraId="642FEAFB" w14:textId="77777777" w:rsidR="00000000" w:rsidRDefault="00560C38">
      <w:pPr>
        <w:pStyle w:val="section-paragraph"/>
        <w:divId w:val="1125389832"/>
        <w:rPr>
          <w:lang w:val="en"/>
        </w:rPr>
      </w:pPr>
      <w:r>
        <w:rPr>
          <w:b/>
          <w:bCs/>
          <w:lang w:val="en"/>
        </w:rPr>
        <w:t>L4-L5: grade I anterolisthesis of L4 over L5 is seen. Heterogeneous signal with diffuse disc bulge is seen along with ligamentum f</w:t>
      </w:r>
      <w:r>
        <w:rPr>
          <w:b/>
          <w:bCs/>
          <w:lang w:val="en"/>
        </w:rPr>
        <w:t>lavum hypertrophy causing grade III canal stenosis and compression of bilateral exiting nerve roots at the neural foramina. Bilateral facet joint arthropathy is seen</w:t>
      </w:r>
    </w:p>
    <w:p w14:paraId="1D568144" w14:textId="77777777" w:rsidR="00000000" w:rsidRDefault="00560C38">
      <w:pPr>
        <w:pStyle w:val="section-paragraph"/>
        <w:divId w:val="1125389832"/>
        <w:rPr>
          <w:lang w:val="en"/>
        </w:rPr>
      </w:pPr>
      <w:r>
        <w:rPr>
          <w:b/>
          <w:bCs/>
          <w:lang w:val="en"/>
        </w:rPr>
        <w:lastRenderedPageBreak/>
        <w:t>L5-S1: mild diffuse disc bulge is seen causing abutment of bilateral traversing nerve root</w:t>
      </w:r>
      <w:r>
        <w:rPr>
          <w:b/>
          <w:bCs/>
          <w:lang w:val="en"/>
        </w:rPr>
        <w:t>s, right exiting nerve root.</w:t>
      </w:r>
    </w:p>
    <w:p w14:paraId="1AA9DEA1" w14:textId="77777777" w:rsidR="00000000" w:rsidRDefault="00560C38">
      <w:pPr>
        <w:pStyle w:val="section-title"/>
        <w:divId w:val="1204371547"/>
        <w:rPr>
          <w:lang w:val="en"/>
        </w:rPr>
      </w:pPr>
      <w:r>
        <w:rPr>
          <w:lang w:val="en"/>
        </w:rPr>
        <w:t>Impression</w:t>
      </w:r>
    </w:p>
    <w:p w14:paraId="01CE8090" w14:textId="77777777" w:rsidR="00000000" w:rsidRDefault="00560C38">
      <w:pPr>
        <w:pStyle w:val="section-paragraph"/>
        <w:divId w:val="1204371547"/>
        <w:rPr>
          <w:lang w:val="en"/>
        </w:rPr>
      </w:pPr>
      <w:r>
        <w:rPr>
          <w:b/>
          <w:bCs/>
          <w:lang w:val="en"/>
        </w:rPr>
        <w:t>Severe lumbar spondylosis as described.</w:t>
      </w:r>
    </w:p>
    <w:p w14:paraId="6A26BF05" w14:textId="77777777" w:rsidR="00000000" w:rsidRDefault="00560C38">
      <w:pPr>
        <w:pStyle w:val="section-paragraph"/>
        <w:divId w:val="1204371547"/>
        <w:rPr>
          <w:lang w:val="en"/>
        </w:rPr>
      </w:pPr>
      <w:proofErr w:type="spellStart"/>
      <w:r>
        <w:rPr>
          <w:b/>
          <w:bCs/>
          <w:lang w:val="en"/>
        </w:rPr>
        <w:t>Schmorl's</w:t>
      </w:r>
      <w:proofErr w:type="spellEnd"/>
      <w:r>
        <w:rPr>
          <w:b/>
          <w:bCs/>
          <w:lang w:val="en"/>
        </w:rPr>
        <w:t xml:space="preserve"> nodes and marginal osteophytes with associated with </w:t>
      </w:r>
      <w:proofErr w:type="spellStart"/>
      <w:r>
        <w:rPr>
          <w:b/>
          <w:bCs/>
          <w:lang w:val="en"/>
        </w:rPr>
        <w:t>modic</w:t>
      </w:r>
      <w:proofErr w:type="spellEnd"/>
      <w:r>
        <w:rPr>
          <w:b/>
          <w:bCs/>
          <w:lang w:val="en"/>
        </w:rPr>
        <w:t xml:space="preserve"> changes at multiple levels.</w:t>
      </w:r>
    </w:p>
    <w:p w14:paraId="6B7B1130" w14:textId="77777777" w:rsidR="00000000" w:rsidRDefault="00560C38">
      <w:pPr>
        <w:pStyle w:val="section-title"/>
        <w:divId w:val="117384690"/>
        <w:rPr>
          <w:lang w:val="en"/>
        </w:rPr>
      </w:pPr>
      <w:r>
        <w:rPr>
          <w:lang w:val="en"/>
        </w:rPr>
        <w:t>Key Images</w:t>
      </w:r>
    </w:p>
    <w:p w14:paraId="6B4F3E45" w14:textId="77777777" w:rsidR="00000000" w:rsidRDefault="00560C38">
      <w:pPr>
        <w:jc w:val="both"/>
        <w:divId w:val="373775106"/>
        <w:rPr>
          <w:rFonts w:eastAsia="Times New Roman"/>
          <w:sz w:val="18"/>
          <w:szCs w:val="18"/>
          <w:lang w:val="en"/>
        </w:rPr>
      </w:pPr>
      <w:r>
        <w:rPr>
          <w:noProof/>
        </w:rPr>
        <w:drawing>
          <wp:inline distT="0" distB="0" distL="0" distR="0" wp14:anchorId="46DDE79C" wp14:editId="4A0B285C">
            <wp:extent cx="24384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A14C331" w14:textId="77777777" w:rsidR="00000000" w:rsidRDefault="00560C38">
      <w:pPr>
        <w:pStyle w:val="key-image-caption"/>
        <w:spacing w:after="0" w:afterAutospacing="0"/>
        <w:jc w:val="both"/>
        <w:divId w:val="373775106"/>
        <w:rPr>
          <w:lang w:val="en"/>
        </w:rPr>
      </w:pPr>
      <w:r>
        <w:rPr>
          <w:lang w:val="en"/>
        </w:rPr>
        <w:t>Image 1</w:t>
      </w:r>
    </w:p>
    <w:p w14:paraId="69911ED1" w14:textId="77777777" w:rsidR="00000000" w:rsidRDefault="00560C38">
      <w:pPr>
        <w:jc w:val="right"/>
        <w:divId w:val="830218715"/>
        <w:rPr>
          <w:rFonts w:ascii="Roboto" w:eastAsia="Times New Roman" w:hAnsi="Roboto"/>
          <w:color w:val="1A1818"/>
          <w:sz w:val="21"/>
          <w:szCs w:val="21"/>
          <w:lang w:val="en"/>
        </w:rPr>
      </w:pPr>
      <w:r>
        <w:rPr>
          <w:rFonts w:ascii="Roboto" w:eastAsia="Times New Roman" w:hAnsi="Roboto"/>
          <w:color w:val="1A1818"/>
          <w:sz w:val="21"/>
          <w:szCs w:val="21"/>
          <w:lang w:val="en"/>
        </w:rPr>
        <w:t>Reported By,</w:t>
      </w:r>
    </w:p>
    <w:p w14:paraId="7F5826F7" w14:textId="77777777" w:rsidR="00000000" w:rsidRDefault="00560C38">
      <w:pPr>
        <w:jc w:val="right"/>
        <w:divId w:val="1145779202"/>
        <w:rPr>
          <w:rFonts w:ascii="Roboto" w:eastAsia="Times New Roman" w:hAnsi="Roboto"/>
          <w:color w:val="1A1818"/>
          <w:sz w:val="18"/>
          <w:szCs w:val="18"/>
          <w:lang w:val="en"/>
        </w:rPr>
      </w:pPr>
      <w:r>
        <w:rPr>
          <w:rFonts w:ascii="Roboto" w:eastAsia="Times New Roman" w:hAnsi="Roboto"/>
          <w:noProof/>
          <w:color w:val="1A1818"/>
          <w:sz w:val="18"/>
          <w:szCs w:val="18"/>
          <w:lang w:val="en"/>
        </w:rPr>
        <w:drawing>
          <wp:inline distT="0" distB="0" distL="0" distR="0" wp14:anchorId="29181F59" wp14:editId="1D776F94">
            <wp:extent cx="74930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749300" cy="762000"/>
                    </a:xfrm>
                    <a:prstGeom prst="rect">
                      <a:avLst/>
                    </a:prstGeom>
                    <a:noFill/>
                    <a:ln>
                      <a:noFill/>
                    </a:ln>
                  </pic:spPr>
                </pic:pic>
              </a:graphicData>
            </a:graphic>
          </wp:inline>
        </w:drawing>
      </w:r>
    </w:p>
    <w:p w14:paraId="73DBD946" w14:textId="77777777" w:rsidR="00000000" w:rsidRDefault="00560C38">
      <w:pPr>
        <w:spacing w:line="180" w:lineRule="atLeast"/>
        <w:jc w:val="right"/>
        <w:divId w:val="1497068580"/>
        <w:rPr>
          <w:rFonts w:ascii="ProductSans" w:eastAsia="Times New Roman" w:hAnsi="ProductSans"/>
          <w:color w:val="1A1818"/>
          <w:sz w:val="30"/>
          <w:szCs w:val="30"/>
          <w:lang w:val="en"/>
        </w:rPr>
      </w:pPr>
      <w:r>
        <w:rPr>
          <w:rFonts w:ascii="ProductSans" w:eastAsia="Times New Roman" w:hAnsi="ProductSans"/>
          <w:color w:val="1A1818"/>
          <w:sz w:val="30"/>
          <w:szCs w:val="30"/>
          <w:lang w:val="en"/>
        </w:rPr>
        <w:t>Dr. Sayani Mahal</w:t>
      </w:r>
    </w:p>
    <w:p w14:paraId="542B42E5" w14:textId="77777777" w:rsidR="00000000" w:rsidRDefault="00560C38">
      <w:pPr>
        <w:spacing w:line="240" w:lineRule="auto"/>
        <w:jc w:val="right"/>
        <w:divId w:val="622804814"/>
        <w:rPr>
          <w:rFonts w:ascii="Roboto" w:eastAsia="Times New Roman" w:hAnsi="Roboto"/>
          <w:color w:val="5A5B5E"/>
          <w:sz w:val="18"/>
          <w:szCs w:val="18"/>
          <w:lang w:val="en"/>
        </w:rPr>
      </w:pPr>
      <w:r>
        <w:rPr>
          <w:rFonts w:ascii="Roboto" w:eastAsia="Times New Roman" w:hAnsi="Roboto"/>
          <w:color w:val="5A5B5E"/>
          <w:sz w:val="18"/>
          <w:szCs w:val="18"/>
          <w:lang w:val="en"/>
        </w:rPr>
        <w:t>MBBS, MD</w:t>
      </w:r>
    </w:p>
    <w:p w14:paraId="1AB23DC2" w14:textId="77777777" w:rsidR="00000000" w:rsidRDefault="00560C38">
      <w:pPr>
        <w:spacing w:line="288" w:lineRule="auto"/>
        <w:jc w:val="right"/>
        <w:divId w:val="830218715"/>
        <w:rPr>
          <w:rFonts w:ascii="Roboto" w:eastAsia="Times New Roman" w:hAnsi="Roboto"/>
          <w:color w:val="1A1818"/>
          <w:sz w:val="18"/>
          <w:szCs w:val="18"/>
          <w:lang w:val="en"/>
        </w:rPr>
      </w:pPr>
      <w:r>
        <w:rPr>
          <w:rFonts w:ascii="Roboto" w:eastAsia="Times New Roman" w:hAnsi="Roboto"/>
          <w:color w:val="1A1818"/>
          <w:sz w:val="18"/>
          <w:szCs w:val="18"/>
          <w:lang w:val="en"/>
        </w:rPr>
        <w:t>Consultant Radiologist</w:t>
      </w:r>
    </w:p>
    <w:p w14:paraId="42F80AE7" w14:textId="77777777" w:rsidR="00000000" w:rsidRDefault="00560C38">
      <w:pPr>
        <w:spacing w:line="288" w:lineRule="auto"/>
        <w:jc w:val="right"/>
        <w:divId w:val="830218715"/>
        <w:rPr>
          <w:rFonts w:ascii="Roboto" w:eastAsia="Times New Roman" w:hAnsi="Roboto"/>
          <w:color w:val="1A1818"/>
          <w:sz w:val="18"/>
          <w:szCs w:val="18"/>
          <w:lang w:val="en"/>
        </w:rPr>
      </w:pPr>
      <w:r>
        <w:rPr>
          <w:rFonts w:ascii="Roboto" w:eastAsia="Times New Roman" w:hAnsi="Roboto"/>
          <w:color w:val="1A1818"/>
          <w:sz w:val="18"/>
          <w:szCs w:val="18"/>
          <w:lang w:val="en"/>
        </w:rPr>
        <w:t>WBMC - 74369</w:t>
      </w:r>
    </w:p>
    <w:p w14:paraId="40C70813" w14:textId="77777777" w:rsidR="00000000" w:rsidRDefault="00560C38">
      <w:pPr>
        <w:pStyle w:val="disclaimerheading"/>
        <w:spacing w:before="0" w:beforeAutospacing="0"/>
        <w:divId w:val="1688017756"/>
        <w:rPr>
          <w:lang w:val="en"/>
        </w:rPr>
      </w:pPr>
      <w:r>
        <w:rPr>
          <w:lang w:val="en"/>
        </w:rPr>
        <w:t>Disclaimer</w:t>
      </w:r>
    </w:p>
    <w:p w14:paraId="2E8D97AC" w14:textId="77777777" w:rsidR="00000000" w:rsidRDefault="00560C38">
      <w:pPr>
        <w:jc w:val="both"/>
        <w:divId w:val="1688017756"/>
        <w:rPr>
          <w:rFonts w:ascii="Roboto" w:eastAsia="Times New Roman" w:hAnsi="Roboto"/>
          <w:color w:val="707070"/>
          <w:sz w:val="18"/>
          <w:szCs w:val="18"/>
          <w:lang w:val="en"/>
        </w:rPr>
      </w:pPr>
      <w:r>
        <w:rPr>
          <w:rFonts w:ascii="Roboto" w:eastAsia="Times New Roman" w:hAnsi="Roboto"/>
          <w:color w:val="707070"/>
          <w:sz w:val="18"/>
          <w:szCs w:val="18"/>
          <w:lang w:val="en"/>
        </w:rPr>
        <w:t xml:space="preserve">This medical diagnostic report is generated based on the image and patient information obtained from the source of origin, 5C Network assumes no responsibility for errors or omission of or in the image, or in the contents of the report, which are a direct </w:t>
      </w:r>
      <w:r>
        <w:rPr>
          <w:rFonts w:ascii="Roboto" w:eastAsia="Times New Roman" w:hAnsi="Roboto"/>
          <w:color w:val="707070"/>
          <w:sz w:val="18"/>
          <w:szCs w:val="18"/>
          <w:lang w:val="en"/>
        </w:rPr>
        <w:t xml:space="preserve">interpretation of the image sent from source. In no event shall 5C Network be liable for any special, </w:t>
      </w:r>
      <w:r>
        <w:rPr>
          <w:rFonts w:ascii="Roboto" w:eastAsia="Times New Roman" w:hAnsi="Roboto"/>
          <w:color w:val="707070"/>
          <w:sz w:val="18"/>
          <w:szCs w:val="18"/>
          <w:lang w:val="en"/>
        </w:rPr>
        <w:lastRenderedPageBreak/>
        <w:t>direct, indirect, consequential, or incidental damages or any damages whatsoever, whether in an action of negligence or other tort, arising out of or in c</w:t>
      </w:r>
      <w:r>
        <w:rPr>
          <w:rFonts w:ascii="Roboto" w:eastAsia="Times New Roman" w:hAnsi="Roboto"/>
          <w:color w:val="707070"/>
          <w:sz w:val="18"/>
          <w:szCs w:val="18"/>
          <w:lang w:val="en"/>
        </w:rPr>
        <w:t>onnection with the use of the 5C Network Service or the contents of the Service. This report does not replace professional medical advice, additional diagnoses, or treatment.</w:t>
      </w:r>
    </w:p>
    <w:p w14:paraId="09006200" w14:textId="77777777" w:rsidR="00000000" w:rsidRDefault="00560C38">
      <w:pPr>
        <w:divId w:val="896547033"/>
        <w:rPr>
          <w:rFonts w:ascii="Roboto" w:eastAsia="Times New Roman" w:hAnsi="Roboto"/>
          <w:b/>
          <w:bCs/>
          <w:color w:val="000000"/>
          <w:sz w:val="24"/>
          <w:szCs w:val="24"/>
          <w:lang w:val="en"/>
        </w:rPr>
      </w:pPr>
      <w:r>
        <w:rPr>
          <w:rFonts w:ascii="Roboto" w:eastAsia="Times New Roman" w:hAnsi="Roboto"/>
          <w:b/>
          <w:bCs/>
          <w:color w:val="000000"/>
          <w:lang w:val="en"/>
        </w:rPr>
        <w:t>Kindly call Help Desk (+91-95872 74858) for any report related query.</w:t>
      </w:r>
    </w:p>
    <w:p w14:paraId="6EBC5C89" w14:textId="77777777" w:rsidR="00000000" w:rsidRDefault="00560C38">
      <w:pPr>
        <w:divId w:val="1852798485"/>
        <w:rPr>
          <w:rFonts w:ascii="Roboto" w:eastAsia="Times New Roman" w:hAnsi="Roboto"/>
          <w:sz w:val="18"/>
          <w:szCs w:val="18"/>
          <w:lang w:val="en"/>
        </w:rPr>
      </w:pPr>
      <w:r>
        <w:rPr>
          <w:rFonts w:ascii="Roboto" w:eastAsia="Times New Roman" w:hAnsi="Roboto"/>
          <w:sz w:val="18"/>
          <w:szCs w:val="18"/>
          <w:lang w:val="en"/>
        </w:rPr>
        <w:t>Powered by 5C Network. All Rights Reserved.</w:t>
      </w:r>
    </w:p>
    <w:p w14:paraId="4B36D8FF" w14:textId="77777777" w:rsidR="00000000" w:rsidRDefault="00560C38">
      <w:pPr>
        <w:jc w:val="right"/>
        <w:divId w:val="543251174"/>
        <w:rPr>
          <w:rFonts w:ascii="Roboto" w:eastAsia="Times New Roman" w:hAnsi="Roboto"/>
          <w:sz w:val="14"/>
          <w:szCs w:val="14"/>
          <w:lang w:val="en"/>
        </w:rPr>
      </w:pPr>
      <w:r>
        <w:rPr>
          <w:rFonts w:ascii="Roboto" w:eastAsia="Times New Roman" w:hAnsi="Roboto"/>
          <w:noProof/>
          <w:sz w:val="14"/>
          <w:szCs w:val="14"/>
          <w:lang w:val="en"/>
        </w:rPr>
        <w:drawing>
          <wp:inline distT="0" distB="0" distL="0" distR="0" wp14:anchorId="0A0036DE" wp14:editId="45459BAB">
            <wp:extent cx="1238250" cy="314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38250" cy="314325"/>
                    </a:xfrm>
                    <a:prstGeom prst="rect">
                      <a:avLst/>
                    </a:prstGeom>
                    <a:noFill/>
                    <a:ln>
                      <a:noFill/>
                    </a:ln>
                  </pic:spPr>
                </pic:pic>
              </a:graphicData>
            </a:graphic>
          </wp:inline>
        </w:drawing>
      </w:r>
    </w:p>
    <w:p w14:paraId="122F97C4" w14:textId="77777777" w:rsidR="00560C38" w:rsidRDefault="00560C38">
      <w:pPr>
        <w:divId w:val="236284235"/>
        <w:rPr>
          <w:rFonts w:ascii="Times New Roman" w:eastAsia="Times New Roman" w:hAnsi="Times New Roman"/>
          <w:sz w:val="18"/>
          <w:szCs w:val="18"/>
          <w:lang w:val="en"/>
        </w:rPr>
      </w:pPr>
    </w:p>
    <w:sectPr w:rsidR="00560C38">
      <w:pgSz w:w="12240" w:h="15840"/>
      <w:pgMar w:top="1440" w:right="1440" w:bottom="1440" w:left="1440" w:header="100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default"/>
  </w:font>
  <w:font w:name="Product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AB8"/>
    <w:rsid w:val="00560C38"/>
    <w:rsid w:val="008E5EAD"/>
    <w:rsid w:val="00DA5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A7E9"/>
  <w15:docId w15:val="{770C972F-C985-4281-AF37-FDD937B4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ientdetaillabel">
    <w:name w:val="patientdetaillabel"/>
    <w:basedOn w:val="Normal"/>
    <w:pPr>
      <w:spacing w:before="100" w:beforeAutospacing="1" w:after="100" w:afterAutospacing="1" w:line="240" w:lineRule="auto"/>
    </w:pPr>
    <w:rPr>
      <w:rFonts w:ascii="Roboto" w:hAnsi="Roboto" w:cs="Times New Roman"/>
      <w:i/>
      <w:iCs/>
      <w:color w:val="5A5B5E"/>
      <w:sz w:val="24"/>
      <w:szCs w:val="24"/>
    </w:rPr>
  </w:style>
  <w:style w:type="paragraph" w:customStyle="1" w:styleId="patientdetailvalue">
    <w:name w:val="patientdetailvalue"/>
    <w:basedOn w:val="Normal"/>
    <w:pPr>
      <w:wordWrap w:val="0"/>
      <w:spacing w:before="100" w:beforeAutospacing="1" w:after="100" w:afterAutospacing="1" w:line="240" w:lineRule="auto"/>
    </w:pPr>
    <w:rPr>
      <w:rFonts w:ascii="Roboto" w:hAnsi="Roboto" w:cs="Times New Roman"/>
      <w:b/>
      <w:bCs/>
      <w:color w:val="2C2B2B"/>
      <w:sz w:val="24"/>
      <w:szCs w:val="24"/>
    </w:rPr>
  </w:style>
  <w:style w:type="paragraph" w:customStyle="1" w:styleId="report-title">
    <w:name w:val="report-title"/>
    <w:basedOn w:val="Normal"/>
    <w:pPr>
      <w:spacing w:before="360" w:after="360" w:line="240" w:lineRule="auto"/>
      <w:jc w:val="center"/>
    </w:pPr>
    <w:rPr>
      <w:rFonts w:ascii="ProductSans" w:hAnsi="ProductSans" w:cs="Times New Roman"/>
      <w:caps/>
      <w:spacing w:val="4"/>
      <w:sz w:val="36"/>
      <w:szCs w:val="36"/>
    </w:rPr>
  </w:style>
  <w:style w:type="paragraph" w:customStyle="1" w:styleId="section-title">
    <w:name w:val="section-title"/>
    <w:basedOn w:val="Normal"/>
    <w:pPr>
      <w:spacing w:before="240" w:after="240" w:line="240" w:lineRule="auto"/>
    </w:pPr>
    <w:rPr>
      <w:rFonts w:ascii="ProductSans" w:hAnsi="ProductSans" w:cs="Times New Roman"/>
      <w:spacing w:val="5"/>
      <w:sz w:val="30"/>
      <w:szCs w:val="30"/>
      <w:u w:val="single"/>
    </w:rPr>
  </w:style>
  <w:style w:type="paragraph" w:customStyle="1" w:styleId="section-paragraph">
    <w:name w:val="section-paragraph"/>
    <w:basedOn w:val="Normal"/>
    <w:pPr>
      <w:spacing w:before="60" w:after="60" w:line="240" w:lineRule="auto"/>
    </w:pPr>
    <w:rPr>
      <w:rFonts w:ascii="Roboto" w:hAnsi="Roboto" w:cs="Times New Roman"/>
      <w:color w:val="2C2B2B"/>
      <w:spacing w:val="5"/>
      <w:sz w:val="24"/>
      <w:szCs w:val="24"/>
    </w:rPr>
  </w:style>
  <w:style w:type="paragraph" w:customStyle="1" w:styleId="disclaimerheading">
    <w:name w:val="disclaimerheading"/>
    <w:basedOn w:val="Normal"/>
    <w:pPr>
      <w:spacing w:before="100" w:beforeAutospacing="1" w:after="150" w:line="360" w:lineRule="atLeast"/>
    </w:pPr>
    <w:rPr>
      <w:rFonts w:ascii="ProductSans" w:hAnsi="ProductSans" w:cs="Times New Roman"/>
      <w:color w:val="2C2B2B"/>
      <w:sz w:val="30"/>
      <w:szCs w:val="30"/>
    </w:rPr>
  </w:style>
  <w:style w:type="paragraph" w:customStyle="1" w:styleId="key-image-caption">
    <w:name w:val="key-image-caption"/>
    <w:basedOn w:val="Normal"/>
    <w:pPr>
      <w:spacing w:before="120" w:after="100" w:afterAutospacing="1" w:line="300" w:lineRule="atLeast"/>
    </w:pPr>
    <w:rPr>
      <w:rFonts w:ascii="Roboto" w:hAnsi="Roboto" w:cs="Times New Roman"/>
      <w:color w:val="2C2B2B"/>
      <w:spacing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867877">
      <w:marLeft w:val="0"/>
      <w:marRight w:val="0"/>
      <w:marTop w:val="0"/>
      <w:marBottom w:val="0"/>
      <w:divBdr>
        <w:top w:val="none" w:sz="0" w:space="0" w:color="auto"/>
        <w:left w:val="none" w:sz="0" w:space="0" w:color="auto"/>
        <w:bottom w:val="none" w:sz="0" w:space="0" w:color="auto"/>
        <w:right w:val="none" w:sz="0" w:space="0" w:color="auto"/>
      </w:divBdr>
    </w:div>
    <w:div w:id="88697620">
      <w:marLeft w:val="0"/>
      <w:marRight w:val="0"/>
      <w:marTop w:val="0"/>
      <w:marBottom w:val="0"/>
      <w:divBdr>
        <w:top w:val="none" w:sz="0" w:space="0" w:color="auto"/>
        <w:left w:val="none" w:sz="0" w:space="0" w:color="auto"/>
        <w:bottom w:val="none" w:sz="0" w:space="0" w:color="auto"/>
        <w:right w:val="none" w:sz="0" w:space="0" w:color="auto"/>
      </w:divBdr>
    </w:div>
    <w:div w:id="236284235">
      <w:marLeft w:val="0"/>
      <w:marRight w:val="0"/>
      <w:marTop w:val="0"/>
      <w:marBottom w:val="0"/>
      <w:divBdr>
        <w:top w:val="none" w:sz="0" w:space="0" w:color="auto"/>
        <w:left w:val="none" w:sz="0" w:space="0" w:color="auto"/>
        <w:bottom w:val="none" w:sz="0" w:space="0" w:color="auto"/>
        <w:right w:val="none" w:sz="0" w:space="0" w:color="auto"/>
      </w:divBdr>
    </w:div>
    <w:div w:id="503210331">
      <w:marLeft w:val="0"/>
      <w:marRight w:val="0"/>
      <w:marTop w:val="150"/>
      <w:marBottom w:val="150"/>
      <w:divBdr>
        <w:top w:val="none" w:sz="0" w:space="0" w:color="auto"/>
        <w:left w:val="none" w:sz="0" w:space="0" w:color="auto"/>
        <w:bottom w:val="none" w:sz="0" w:space="0" w:color="auto"/>
        <w:right w:val="none" w:sz="0" w:space="0" w:color="auto"/>
      </w:divBdr>
      <w:divsChild>
        <w:div w:id="30571418">
          <w:marLeft w:val="0"/>
          <w:marRight w:val="0"/>
          <w:marTop w:val="0"/>
          <w:marBottom w:val="0"/>
          <w:divBdr>
            <w:top w:val="none" w:sz="0" w:space="0" w:color="auto"/>
            <w:left w:val="none" w:sz="0" w:space="0" w:color="auto"/>
            <w:bottom w:val="none" w:sz="0" w:space="0" w:color="auto"/>
            <w:right w:val="none" w:sz="0" w:space="0" w:color="auto"/>
          </w:divBdr>
        </w:div>
        <w:div w:id="1842888993">
          <w:marLeft w:val="0"/>
          <w:marRight w:val="0"/>
          <w:marTop w:val="0"/>
          <w:marBottom w:val="0"/>
          <w:divBdr>
            <w:top w:val="none" w:sz="0" w:space="0" w:color="auto"/>
            <w:left w:val="none" w:sz="0" w:space="0" w:color="auto"/>
            <w:bottom w:val="none" w:sz="0" w:space="0" w:color="auto"/>
            <w:right w:val="none" w:sz="0" w:space="0" w:color="auto"/>
          </w:divBdr>
          <w:divsChild>
            <w:div w:id="912741179">
              <w:marLeft w:val="0"/>
              <w:marRight w:val="0"/>
              <w:marTop w:val="0"/>
              <w:marBottom w:val="0"/>
              <w:divBdr>
                <w:top w:val="none" w:sz="0" w:space="0" w:color="auto"/>
                <w:left w:val="none" w:sz="0" w:space="0" w:color="auto"/>
                <w:bottom w:val="none" w:sz="0" w:space="0" w:color="auto"/>
                <w:right w:val="none" w:sz="0" w:space="0" w:color="auto"/>
              </w:divBdr>
              <w:divsChild>
                <w:div w:id="1992519859">
                  <w:marLeft w:val="0"/>
                  <w:marRight w:val="0"/>
                  <w:marTop w:val="0"/>
                  <w:marBottom w:val="0"/>
                  <w:divBdr>
                    <w:top w:val="none" w:sz="0" w:space="0" w:color="auto"/>
                    <w:left w:val="none" w:sz="0" w:space="0" w:color="auto"/>
                    <w:bottom w:val="none" w:sz="0" w:space="0" w:color="auto"/>
                    <w:right w:val="none" w:sz="0" w:space="0" w:color="auto"/>
                  </w:divBdr>
                  <w:divsChild>
                    <w:div w:id="2112434716">
                      <w:marLeft w:val="0"/>
                      <w:marRight w:val="0"/>
                      <w:marTop w:val="0"/>
                      <w:marBottom w:val="0"/>
                      <w:divBdr>
                        <w:top w:val="none" w:sz="0" w:space="0" w:color="auto"/>
                        <w:left w:val="none" w:sz="0" w:space="0" w:color="auto"/>
                        <w:bottom w:val="none" w:sz="0" w:space="0" w:color="auto"/>
                        <w:right w:val="none" w:sz="0" w:space="0" w:color="auto"/>
                      </w:divBdr>
                    </w:div>
                    <w:div w:id="1125389832">
                      <w:marLeft w:val="0"/>
                      <w:marRight w:val="0"/>
                      <w:marTop w:val="0"/>
                      <w:marBottom w:val="0"/>
                      <w:divBdr>
                        <w:top w:val="none" w:sz="0" w:space="0" w:color="auto"/>
                        <w:left w:val="none" w:sz="0" w:space="0" w:color="auto"/>
                        <w:bottom w:val="none" w:sz="0" w:space="0" w:color="auto"/>
                        <w:right w:val="none" w:sz="0" w:space="0" w:color="auto"/>
                      </w:divBdr>
                    </w:div>
                    <w:div w:id="12043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3667">
              <w:marLeft w:val="0"/>
              <w:marRight w:val="0"/>
              <w:marTop w:val="0"/>
              <w:marBottom w:val="0"/>
              <w:divBdr>
                <w:top w:val="none" w:sz="0" w:space="0" w:color="auto"/>
                <w:left w:val="none" w:sz="0" w:space="0" w:color="auto"/>
                <w:bottom w:val="none" w:sz="0" w:space="0" w:color="auto"/>
                <w:right w:val="none" w:sz="0" w:space="0" w:color="auto"/>
              </w:divBdr>
              <w:divsChild>
                <w:div w:id="977344607">
                  <w:marLeft w:val="0"/>
                  <w:marRight w:val="0"/>
                  <w:marTop w:val="0"/>
                  <w:marBottom w:val="0"/>
                  <w:divBdr>
                    <w:top w:val="none" w:sz="0" w:space="0" w:color="auto"/>
                    <w:left w:val="none" w:sz="0" w:space="0" w:color="auto"/>
                    <w:bottom w:val="none" w:sz="0" w:space="0" w:color="auto"/>
                    <w:right w:val="none" w:sz="0" w:space="0" w:color="auto"/>
                  </w:divBdr>
                  <w:divsChild>
                    <w:div w:id="117384690">
                      <w:marLeft w:val="0"/>
                      <w:marRight w:val="0"/>
                      <w:marTop w:val="0"/>
                      <w:marBottom w:val="0"/>
                      <w:divBdr>
                        <w:top w:val="none" w:sz="0" w:space="0" w:color="auto"/>
                        <w:left w:val="none" w:sz="0" w:space="0" w:color="auto"/>
                        <w:bottom w:val="none" w:sz="0" w:space="0" w:color="auto"/>
                        <w:right w:val="none" w:sz="0" w:space="0" w:color="auto"/>
                      </w:divBdr>
                      <w:divsChild>
                        <w:div w:id="37377510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772748127">
              <w:marLeft w:val="0"/>
              <w:marRight w:val="0"/>
              <w:marTop w:val="0"/>
              <w:marBottom w:val="0"/>
              <w:divBdr>
                <w:top w:val="none" w:sz="0" w:space="0" w:color="auto"/>
                <w:left w:val="none" w:sz="0" w:space="0" w:color="auto"/>
                <w:bottom w:val="none" w:sz="0" w:space="0" w:color="auto"/>
                <w:right w:val="none" w:sz="0" w:space="0" w:color="auto"/>
              </w:divBdr>
              <w:divsChild>
                <w:div w:id="830218715">
                  <w:marLeft w:val="0"/>
                  <w:marRight w:val="0"/>
                  <w:marTop w:val="300"/>
                  <w:marBottom w:val="0"/>
                  <w:divBdr>
                    <w:top w:val="none" w:sz="0" w:space="0" w:color="auto"/>
                    <w:left w:val="none" w:sz="0" w:space="0" w:color="auto"/>
                    <w:bottom w:val="none" w:sz="0" w:space="0" w:color="auto"/>
                    <w:right w:val="none" w:sz="0" w:space="0" w:color="auto"/>
                  </w:divBdr>
                  <w:divsChild>
                    <w:div w:id="1145779202">
                      <w:marLeft w:val="0"/>
                      <w:marRight w:val="0"/>
                      <w:marTop w:val="300"/>
                      <w:marBottom w:val="300"/>
                      <w:divBdr>
                        <w:top w:val="none" w:sz="0" w:space="0" w:color="auto"/>
                        <w:left w:val="none" w:sz="0" w:space="0" w:color="auto"/>
                        <w:bottom w:val="none" w:sz="0" w:space="0" w:color="auto"/>
                        <w:right w:val="none" w:sz="0" w:space="0" w:color="auto"/>
                      </w:divBdr>
                    </w:div>
                    <w:div w:id="1497068580">
                      <w:marLeft w:val="0"/>
                      <w:marRight w:val="0"/>
                      <w:marTop w:val="0"/>
                      <w:marBottom w:val="0"/>
                      <w:divBdr>
                        <w:top w:val="none" w:sz="0" w:space="0" w:color="auto"/>
                        <w:left w:val="none" w:sz="0" w:space="0" w:color="auto"/>
                        <w:bottom w:val="none" w:sz="0" w:space="0" w:color="auto"/>
                        <w:right w:val="none" w:sz="0" w:space="0" w:color="auto"/>
                      </w:divBdr>
                    </w:div>
                    <w:div w:id="622804814">
                      <w:marLeft w:val="0"/>
                      <w:marRight w:val="0"/>
                      <w:marTop w:val="0"/>
                      <w:marBottom w:val="0"/>
                      <w:divBdr>
                        <w:top w:val="none" w:sz="0" w:space="0" w:color="auto"/>
                        <w:left w:val="none" w:sz="0" w:space="0" w:color="auto"/>
                        <w:bottom w:val="none" w:sz="0" w:space="0" w:color="auto"/>
                        <w:right w:val="none" w:sz="0" w:space="0" w:color="auto"/>
                      </w:divBdr>
                    </w:div>
                  </w:divsChild>
                </w:div>
                <w:div w:id="16880177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14503690">
          <w:marLeft w:val="0"/>
          <w:marRight w:val="0"/>
          <w:marTop w:val="0"/>
          <w:marBottom w:val="0"/>
          <w:divBdr>
            <w:top w:val="none" w:sz="0" w:space="0" w:color="auto"/>
            <w:left w:val="none" w:sz="0" w:space="0" w:color="auto"/>
            <w:bottom w:val="none" w:sz="0" w:space="0" w:color="auto"/>
            <w:right w:val="none" w:sz="0" w:space="0" w:color="auto"/>
          </w:divBdr>
          <w:divsChild>
            <w:div w:id="896547033">
              <w:marLeft w:val="0"/>
              <w:marRight w:val="0"/>
              <w:marTop w:val="0"/>
              <w:marBottom w:val="0"/>
              <w:divBdr>
                <w:top w:val="none" w:sz="0" w:space="0" w:color="auto"/>
                <w:left w:val="none" w:sz="0" w:space="0" w:color="auto"/>
                <w:bottom w:val="none" w:sz="0" w:space="0" w:color="auto"/>
                <w:right w:val="none" w:sz="0" w:space="0" w:color="auto"/>
              </w:divBdr>
            </w:div>
            <w:div w:id="543251174">
              <w:marLeft w:val="0"/>
              <w:marRight w:val="0"/>
              <w:marTop w:val="225"/>
              <w:marBottom w:val="0"/>
              <w:divBdr>
                <w:top w:val="none" w:sz="0" w:space="0" w:color="auto"/>
                <w:left w:val="none" w:sz="0" w:space="0" w:color="auto"/>
                <w:bottom w:val="none" w:sz="0" w:space="0" w:color="auto"/>
                <w:right w:val="none" w:sz="0" w:space="0" w:color="auto"/>
              </w:divBdr>
              <w:divsChild>
                <w:div w:id="18527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static-public-resources.s3.ap-south-1.amazonaws.com/images/5c-borderless-radiology-colored-logo.png" TargetMode="External"/><Relationship Id="rId5" Type="http://schemas.openxmlformats.org/officeDocument/2006/relationships/image" Target="https://api.5cnetwork.com/report/files/303885ef9c9780b48d6f-WhatsApp%20Image%202022-06-21%20at%2012.03.49%20PM.jpe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 Abinash Kumar</cp:lastModifiedBy>
  <cp:revision>2</cp:revision>
  <dcterms:created xsi:type="dcterms:W3CDTF">2024-08-06T05:07:00Z</dcterms:created>
  <dcterms:modified xsi:type="dcterms:W3CDTF">2024-08-06T05:07:00Z</dcterms:modified>
</cp:coreProperties>
</file>