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272"/>
        <w:gridCol w:w="1436"/>
        <w:gridCol w:w="1890"/>
        <w:gridCol w:w="3438"/>
      </w:tblGrid>
      <w:tr w:rsidR="00320C51" w:rsidRPr="00B22BC7" w:rsidTr="00C90ED9">
        <w:tc>
          <w:tcPr>
            <w:tcW w:w="2272" w:type="dxa"/>
          </w:tcPr>
          <w:p w:rsidR="00320C51" w:rsidRPr="00B22BC7" w:rsidRDefault="00320C51" w:rsidP="00FE51DA">
            <w:pPr>
              <w:tabs>
                <w:tab w:val="left" w:pos="4225"/>
              </w:tabs>
              <w:spacing w:after="0" w:line="240" w:lineRule="auto"/>
              <w:jc w:val="both"/>
              <w:rPr>
                <w:rFonts w:ascii="Arial" w:hAnsi="Arial"/>
                <w:b/>
              </w:rPr>
            </w:pPr>
            <w:bookmarkStart w:id="0" w:name="OLE_LINK1"/>
            <w:bookmarkStart w:id="1" w:name="OLE_LINK2"/>
            <w:bookmarkStart w:id="2" w:name="OLE_LINK3"/>
            <w:bookmarkStart w:id="3" w:name="OLE_LINK4"/>
            <w:bookmarkStart w:id="4" w:name="OLE_LINK5"/>
            <w:r w:rsidRPr="00B22BC7">
              <w:rPr>
                <w:rFonts w:ascii="Arial" w:hAnsi="Arial"/>
                <w:b/>
                <w:sz w:val="24"/>
                <w:szCs w:val="24"/>
              </w:rPr>
              <w:t>Patient ID</w:t>
            </w:r>
          </w:p>
        </w:tc>
        <w:tc>
          <w:tcPr>
            <w:tcW w:w="1436" w:type="dxa"/>
          </w:tcPr>
          <w:p w:rsidR="00320C51" w:rsidRPr="00B22BC7" w:rsidRDefault="00320C51" w:rsidP="00FE51DA">
            <w:pPr>
              <w:tabs>
                <w:tab w:val="left" w:pos="4225"/>
              </w:tabs>
              <w:spacing w:after="0" w:line="240" w:lineRule="auto"/>
              <w:jc w:val="both"/>
              <w:rPr>
                <w:rFonts w:ascii="Arial" w:hAnsi="Arial"/>
                <w:b/>
              </w:rPr>
            </w:pPr>
          </w:p>
        </w:tc>
        <w:tc>
          <w:tcPr>
            <w:tcW w:w="1890" w:type="dxa"/>
          </w:tcPr>
          <w:p w:rsidR="00320C51" w:rsidRPr="00B22BC7" w:rsidRDefault="00320C51" w:rsidP="00FE51DA">
            <w:pPr>
              <w:tabs>
                <w:tab w:val="left" w:pos="4225"/>
              </w:tabs>
              <w:spacing w:after="0" w:line="240" w:lineRule="auto"/>
              <w:jc w:val="both"/>
              <w:rPr>
                <w:rFonts w:ascii="Arial" w:hAnsi="Arial"/>
                <w:b/>
              </w:rPr>
            </w:pPr>
            <w:r w:rsidRPr="00B22BC7">
              <w:rPr>
                <w:rFonts w:ascii="Arial" w:hAnsi="Arial"/>
                <w:b/>
                <w:sz w:val="24"/>
                <w:szCs w:val="24"/>
              </w:rPr>
              <w:t>Patient Name</w:t>
            </w:r>
          </w:p>
        </w:tc>
        <w:tc>
          <w:tcPr>
            <w:tcW w:w="3438" w:type="dxa"/>
          </w:tcPr>
          <w:p w:rsidR="00320C51" w:rsidRPr="00B22BC7" w:rsidRDefault="000B03D1" w:rsidP="00FE51DA">
            <w:pPr>
              <w:tabs>
                <w:tab w:val="left" w:pos="4225"/>
              </w:tabs>
              <w:spacing w:after="0" w:line="240" w:lineRule="auto"/>
              <w:jc w:val="both"/>
              <w:rPr>
                <w:rFonts w:ascii="Arial" w:hAnsi="Arial"/>
                <w:b/>
              </w:rPr>
            </w:pPr>
            <w:r w:rsidRPr="000B03D1">
              <w:rPr>
                <w:rFonts w:ascii="Arial" w:hAnsi="Arial"/>
                <w:b/>
              </w:rPr>
              <w:t>SURESH PD. RAI</w:t>
            </w:r>
          </w:p>
        </w:tc>
      </w:tr>
      <w:tr w:rsidR="00320C51" w:rsidRPr="00B22BC7" w:rsidTr="00C90ED9">
        <w:tc>
          <w:tcPr>
            <w:tcW w:w="2272" w:type="dxa"/>
          </w:tcPr>
          <w:p w:rsidR="00320C51" w:rsidRPr="00B22BC7" w:rsidRDefault="00320C51" w:rsidP="00FE51DA">
            <w:pPr>
              <w:tabs>
                <w:tab w:val="left" w:pos="4225"/>
              </w:tabs>
              <w:spacing w:after="0" w:line="240" w:lineRule="auto"/>
              <w:jc w:val="both"/>
              <w:rPr>
                <w:rFonts w:ascii="Arial" w:hAnsi="Arial"/>
                <w:b/>
              </w:rPr>
            </w:pPr>
            <w:r w:rsidRPr="00B22BC7">
              <w:rPr>
                <w:rFonts w:ascii="Arial" w:hAnsi="Arial"/>
                <w:b/>
                <w:sz w:val="24"/>
                <w:szCs w:val="24"/>
              </w:rPr>
              <w:t>Age</w:t>
            </w:r>
          </w:p>
        </w:tc>
        <w:tc>
          <w:tcPr>
            <w:tcW w:w="1436" w:type="dxa"/>
          </w:tcPr>
          <w:p w:rsidR="00320C51" w:rsidRPr="00B22BC7" w:rsidRDefault="00320C51" w:rsidP="00FE51DA">
            <w:pPr>
              <w:tabs>
                <w:tab w:val="left" w:pos="4225"/>
              </w:tabs>
              <w:spacing w:after="0" w:line="240" w:lineRule="auto"/>
              <w:jc w:val="both"/>
              <w:rPr>
                <w:rFonts w:ascii="Arial" w:hAnsi="Arial"/>
                <w:b/>
              </w:rPr>
            </w:pPr>
            <w:r w:rsidRPr="00B22BC7">
              <w:rPr>
                <w:rFonts w:ascii="Arial" w:hAnsi="Arial"/>
                <w:b/>
                <w:sz w:val="24"/>
                <w:szCs w:val="24"/>
              </w:rPr>
              <w:t>Yrs</w:t>
            </w:r>
            <w:r w:rsidR="00EB549D">
              <w:rPr>
                <w:rFonts w:ascii="Arial" w:hAnsi="Arial"/>
                <w:b/>
                <w:sz w:val="24"/>
                <w:szCs w:val="24"/>
              </w:rPr>
              <w:t>.</w:t>
            </w:r>
          </w:p>
        </w:tc>
        <w:tc>
          <w:tcPr>
            <w:tcW w:w="1890" w:type="dxa"/>
          </w:tcPr>
          <w:p w:rsidR="00320C51" w:rsidRPr="00B22BC7" w:rsidRDefault="00320C51" w:rsidP="00FE51DA">
            <w:pPr>
              <w:tabs>
                <w:tab w:val="left" w:pos="4225"/>
              </w:tabs>
              <w:spacing w:after="0" w:line="240" w:lineRule="auto"/>
              <w:jc w:val="both"/>
              <w:rPr>
                <w:rFonts w:ascii="Arial" w:hAnsi="Arial"/>
                <w:b/>
              </w:rPr>
            </w:pPr>
            <w:r w:rsidRPr="00B22BC7">
              <w:rPr>
                <w:rFonts w:ascii="Arial" w:hAnsi="Arial"/>
                <w:b/>
                <w:sz w:val="24"/>
                <w:szCs w:val="24"/>
              </w:rPr>
              <w:t>Date</w:t>
            </w:r>
          </w:p>
        </w:tc>
        <w:tc>
          <w:tcPr>
            <w:tcW w:w="3438" w:type="dxa"/>
          </w:tcPr>
          <w:p w:rsidR="00320C51" w:rsidRPr="00B22BC7" w:rsidRDefault="00294229" w:rsidP="00FE51DA">
            <w:pPr>
              <w:tabs>
                <w:tab w:val="left" w:pos="4225"/>
              </w:tabs>
              <w:spacing w:after="0" w:line="240" w:lineRule="auto"/>
              <w:jc w:val="both"/>
              <w:rPr>
                <w:rFonts w:ascii="Arial" w:hAnsi="Arial"/>
                <w:b/>
              </w:rPr>
            </w:pPr>
            <w:r w:rsidRPr="00B22BC7">
              <w:rPr>
                <w:rFonts w:ascii="Arial" w:hAnsi="Arial"/>
                <w:b/>
                <w:sz w:val="24"/>
                <w:szCs w:val="24"/>
              </w:rPr>
              <w:fldChar w:fldCharType="begin"/>
            </w:r>
            <w:r w:rsidR="00320C51" w:rsidRPr="00B22BC7">
              <w:rPr>
                <w:rFonts w:ascii="Arial" w:hAnsi="Arial"/>
                <w:b/>
                <w:sz w:val="24"/>
                <w:szCs w:val="24"/>
              </w:rPr>
              <w:instrText xml:space="preserve"> DATE \@ "d-MMM-yy" </w:instrText>
            </w:r>
            <w:r w:rsidRPr="00B22BC7">
              <w:rPr>
                <w:rFonts w:ascii="Arial" w:hAnsi="Arial"/>
                <w:b/>
                <w:sz w:val="24"/>
                <w:szCs w:val="24"/>
              </w:rPr>
              <w:fldChar w:fldCharType="separate"/>
            </w:r>
            <w:r w:rsidR="00D07EA0">
              <w:rPr>
                <w:rFonts w:ascii="Arial" w:hAnsi="Arial"/>
                <w:b/>
                <w:noProof/>
                <w:sz w:val="24"/>
                <w:szCs w:val="24"/>
              </w:rPr>
              <w:t>26-Apr-20</w:t>
            </w:r>
            <w:r w:rsidRPr="00B22BC7">
              <w:rPr>
                <w:rFonts w:ascii="Arial" w:hAnsi="Arial"/>
                <w:b/>
                <w:sz w:val="24"/>
                <w:szCs w:val="24"/>
              </w:rPr>
              <w:fldChar w:fldCharType="end"/>
            </w:r>
          </w:p>
        </w:tc>
      </w:tr>
      <w:tr w:rsidR="00320C51" w:rsidRPr="00B22BC7" w:rsidTr="00C90ED9">
        <w:tc>
          <w:tcPr>
            <w:tcW w:w="2272" w:type="dxa"/>
          </w:tcPr>
          <w:p w:rsidR="00320C51" w:rsidRPr="00B22BC7" w:rsidRDefault="00320C51" w:rsidP="00FE51DA">
            <w:pPr>
              <w:tabs>
                <w:tab w:val="left" w:pos="4225"/>
              </w:tabs>
              <w:spacing w:after="0" w:line="240" w:lineRule="auto"/>
              <w:jc w:val="both"/>
              <w:rPr>
                <w:rFonts w:ascii="Arial" w:hAnsi="Arial"/>
                <w:b/>
              </w:rPr>
            </w:pPr>
            <w:r w:rsidRPr="00B22BC7">
              <w:rPr>
                <w:rFonts w:ascii="Arial" w:hAnsi="Arial"/>
                <w:b/>
                <w:sz w:val="24"/>
                <w:szCs w:val="24"/>
              </w:rPr>
              <w:t>Gender</w:t>
            </w:r>
          </w:p>
        </w:tc>
        <w:tc>
          <w:tcPr>
            <w:tcW w:w="1436" w:type="dxa"/>
          </w:tcPr>
          <w:p w:rsidR="00320C51" w:rsidRPr="00B22BC7" w:rsidRDefault="00320C51" w:rsidP="00FE51DA">
            <w:pPr>
              <w:tabs>
                <w:tab w:val="left" w:pos="4225"/>
              </w:tabs>
              <w:spacing w:after="0" w:line="240" w:lineRule="auto"/>
              <w:jc w:val="both"/>
              <w:rPr>
                <w:rFonts w:ascii="Arial" w:hAnsi="Arial"/>
                <w:b/>
              </w:rPr>
            </w:pPr>
            <w:r w:rsidRPr="00B22BC7">
              <w:rPr>
                <w:rFonts w:ascii="Arial" w:hAnsi="Arial"/>
                <w:b/>
                <w:sz w:val="24"/>
                <w:szCs w:val="24"/>
              </w:rPr>
              <w:t>MALE</w:t>
            </w:r>
          </w:p>
        </w:tc>
        <w:tc>
          <w:tcPr>
            <w:tcW w:w="1890" w:type="dxa"/>
          </w:tcPr>
          <w:p w:rsidR="00320C51" w:rsidRPr="00B22BC7" w:rsidRDefault="00320C51" w:rsidP="00FE51DA">
            <w:pPr>
              <w:tabs>
                <w:tab w:val="left" w:pos="4225"/>
              </w:tabs>
              <w:spacing w:after="0" w:line="240" w:lineRule="auto"/>
              <w:jc w:val="both"/>
              <w:rPr>
                <w:rFonts w:ascii="Arial" w:hAnsi="Arial"/>
                <w:b/>
              </w:rPr>
            </w:pPr>
            <w:r w:rsidRPr="00B22BC7">
              <w:rPr>
                <w:rFonts w:ascii="Arial" w:hAnsi="Arial"/>
                <w:b/>
                <w:sz w:val="24"/>
                <w:szCs w:val="24"/>
              </w:rPr>
              <w:t>Ref Doctor</w:t>
            </w:r>
          </w:p>
        </w:tc>
        <w:tc>
          <w:tcPr>
            <w:tcW w:w="3438" w:type="dxa"/>
          </w:tcPr>
          <w:p w:rsidR="00320C51" w:rsidRPr="00B22BC7" w:rsidRDefault="00320C51" w:rsidP="00FE51DA">
            <w:pPr>
              <w:tabs>
                <w:tab w:val="left" w:pos="4225"/>
              </w:tabs>
              <w:spacing w:after="0" w:line="240" w:lineRule="auto"/>
              <w:jc w:val="both"/>
              <w:rPr>
                <w:rFonts w:ascii="Arial" w:hAnsi="Arial"/>
                <w:b/>
              </w:rPr>
            </w:pPr>
          </w:p>
        </w:tc>
      </w:tr>
      <w:bookmarkEnd w:id="0"/>
      <w:bookmarkEnd w:id="1"/>
      <w:bookmarkEnd w:id="2"/>
      <w:bookmarkEnd w:id="3"/>
      <w:bookmarkEnd w:id="4"/>
    </w:tbl>
    <w:p w:rsidR="00320C51" w:rsidRDefault="00320C51" w:rsidP="00B322F8">
      <w:pPr>
        <w:spacing w:after="0"/>
        <w:jc w:val="center"/>
        <w:rPr>
          <w:rFonts w:ascii="Arial" w:eastAsia="Arial" w:hAnsi="Arial" w:cs="Arial"/>
          <w:b/>
          <w:bCs/>
          <w:u w:val="single"/>
        </w:rPr>
      </w:pPr>
    </w:p>
    <w:p w:rsidR="00320C51" w:rsidRPr="002577A2" w:rsidRDefault="001F1F4E" w:rsidP="002577A2">
      <w:pPr>
        <w:spacing w:after="0"/>
        <w:jc w:val="center"/>
        <w:rPr>
          <w:rFonts w:ascii="Arial" w:eastAsia="Arial" w:hAnsi="Arial" w:cs="Arial"/>
          <w:b/>
          <w:bCs/>
          <w:u w:val="single"/>
        </w:rPr>
      </w:pPr>
      <w:r w:rsidRPr="00E36AE3">
        <w:rPr>
          <w:rFonts w:ascii="Arial" w:eastAsia="Arial" w:hAnsi="Arial" w:cs="Arial"/>
          <w:b/>
          <w:bCs/>
          <w:u w:val="single"/>
        </w:rPr>
        <w:t xml:space="preserve">MRI </w:t>
      </w:r>
      <w:r w:rsidRPr="00B22BC7">
        <w:rPr>
          <w:rFonts w:ascii="Arial" w:eastAsia="Arial" w:hAnsi="Arial" w:cs="Arial"/>
          <w:b/>
          <w:bCs/>
          <w:sz w:val="24"/>
          <w:u w:val="single"/>
        </w:rPr>
        <w:t xml:space="preserve">LUMBO-SACRAL </w:t>
      </w:r>
      <w:r>
        <w:rPr>
          <w:rFonts w:ascii="Arial" w:eastAsia="Arial" w:hAnsi="Arial" w:cs="Arial"/>
          <w:b/>
          <w:bCs/>
          <w:sz w:val="24"/>
          <w:u w:val="single"/>
        </w:rPr>
        <w:t xml:space="preserve">SPINE WITH </w:t>
      </w:r>
      <w:r w:rsidRPr="00642D55">
        <w:rPr>
          <w:rFonts w:ascii="Arial" w:eastAsia="Arial" w:hAnsi="Arial" w:cs="Arial"/>
          <w:b/>
          <w:bCs/>
          <w:sz w:val="24"/>
          <w:szCs w:val="24"/>
          <w:u w:val="single"/>
        </w:rPr>
        <w:t xml:space="preserve">SCREENING OF </w:t>
      </w:r>
      <w:r w:rsidR="00425675">
        <w:rPr>
          <w:rFonts w:ascii="Arial" w:eastAsia="Arial" w:hAnsi="Arial" w:cs="Arial"/>
          <w:b/>
          <w:bCs/>
          <w:sz w:val="24"/>
          <w:szCs w:val="24"/>
          <w:u w:val="single"/>
        </w:rPr>
        <w:t xml:space="preserve">CERVICAL </w:t>
      </w:r>
      <w:r w:rsidRPr="00642D55">
        <w:rPr>
          <w:rFonts w:ascii="Arial" w:eastAsia="Arial" w:hAnsi="Arial" w:cs="Arial"/>
          <w:b/>
          <w:bCs/>
          <w:sz w:val="24"/>
          <w:szCs w:val="24"/>
          <w:u w:val="single"/>
        </w:rPr>
        <w:t>SPINE</w:t>
      </w:r>
    </w:p>
    <w:p w:rsidR="00320C51" w:rsidRPr="008A2C68" w:rsidRDefault="00320C51" w:rsidP="00B322F8">
      <w:pPr>
        <w:spacing w:after="0"/>
        <w:jc w:val="both"/>
        <w:rPr>
          <w:rFonts w:ascii="Arial" w:hAnsi="Arial" w:cs="Arial"/>
          <w:b/>
          <w:i/>
          <w:sz w:val="24"/>
          <w:szCs w:val="24"/>
        </w:rPr>
      </w:pPr>
    </w:p>
    <w:p w:rsidR="00320C51" w:rsidRDefault="00320C51" w:rsidP="00B322F8">
      <w:pPr>
        <w:spacing w:after="0" w:line="240" w:lineRule="auto"/>
        <w:jc w:val="both"/>
        <w:rPr>
          <w:rFonts w:ascii="Arial" w:eastAsia="Arial" w:hAnsi="Arial" w:cs="Arial"/>
          <w:b/>
          <w:bCs/>
          <w:sz w:val="24"/>
          <w:szCs w:val="24"/>
          <w:u w:val="single"/>
        </w:rPr>
      </w:pPr>
      <w:r w:rsidRPr="008A2C68">
        <w:rPr>
          <w:rFonts w:ascii="Arial" w:eastAsia="Arial" w:hAnsi="Arial" w:cs="Arial"/>
          <w:b/>
          <w:bCs/>
          <w:sz w:val="24"/>
          <w:szCs w:val="24"/>
          <w:u w:val="single"/>
        </w:rPr>
        <w:t xml:space="preserve">Findings:- </w:t>
      </w:r>
    </w:p>
    <w:p w:rsidR="00EB549D" w:rsidRDefault="00EB549D" w:rsidP="00B322F8">
      <w:pPr>
        <w:spacing w:after="0" w:line="360" w:lineRule="auto"/>
        <w:jc w:val="both"/>
        <w:rPr>
          <w:rFonts w:ascii="Arial" w:eastAsia="Arial" w:hAnsi="Arial" w:cs="Arial"/>
          <w:sz w:val="24"/>
          <w:szCs w:val="24"/>
        </w:rPr>
      </w:pPr>
    </w:p>
    <w:p w:rsidR="00425675" w:rsidRPr="00425675" w:rsidRDefault="00425675" w:rsidP="00EB549D">
      <w:pPr>
        <w:spacing w:after="0" w:line="360" w:lineRule="auto"/>
        <w:jc w:val="both"/>
        <w:rPr>
          <w:rFonts w:ascii="Arial" w:eastAsia="Arial" w:hAnsi="Arial" w:cs="Arial"/>
          <w:sz w:val="24"/>
          <w:szCs w:val="24"/>
        </w:rPr>
      </w:pPr>
      <w:r w:rsidRPr="00425675">
        <w:rPr>
          <w:rFonts w:ascii="Arial" w:eastAsia="Arial" w:hAnsi="Arial" w:cs="Arial"/>
          <w:sz w:val="24"/>
          <w:szCs w:val="24"/>
        </w:rPr>
        <w:t>Scoliosis of lumbar spine with concavity towards right side seen.</w:t>
      </w:r>
    </w:p>
    <w:p w:rsidR="00425675" w:rsidRPr="00425675" w:rsidRDefault="00425675" w:rsidP="00B821B8">
      <w:pPr>
        <w:spacing w:after="0" w:line="360" w:lineRule="auto"/>
        <w:jc w:val="both"/>
        <w:rPr>
          <w:rFonts w:ascii="Arial" w:eastAsia="Arial" w:hAnsi="Arial" w:cs="Arial"/>
          <w:sz w:val="24"/>
          <w:szCs w:val="24"/>
        </w:rPr>
      </w:pPr>
      <w:r w:rsidRPr="00425675">
        <w:rPr>
          <w:rFonts w:ascii="Arial" w:eastAsia="Times New Roman" w:hAnsi="Arial" w:cs="Arial"/>
          <w:sz w:val="24"/>
          <w:szCs w:val="24"/>
        </w:rPr>
        <w:t>Anterior and posterior marginal osteophytes noted in peridiscal margins at multiple levels.</w:t>
      </w:r>
    </w:p>
    <w:p w:rsidR="00425675" w:rsidRPr="00425675" w:rsidRDefault="00425675" w:rsidP="00B821B8">
      <w:pPr>
        <w:spacing w:after="0" w:line="360" w:lineRule="auto"/>
        <w:jc w:val="both"/>
        <w:rPr>
          <w:rFonts w:ascii="Arial" w:eastAsia="Arial" w:hAnsi="Arial" w:cs="Arial"/>
          <w:sz w:val="24"/>
          <w:szCs w:val="24"/>
        </w:rPr>
      </w:pPr>
      <w:r w:rsidRPr="00425675">
        <w:rPr>
          <w:rFonts w:ascii="Arial" w:eastAsia="Arial" w:hAnsi="Arial" w:cs="Arial"/>
          <w:sz w:val="24"/>
          <w:szCs w:val="24"/>
        </w:rPr>
        <w:t>Intervertebral discs reveal loss of normal signal intensity on T2W images suggesting of desiccation.</w:t>
      </w:r>
    </w:p>
    <w:p w:rsidR="00425675" w:rsidRPr="00425675" w:rsidRDefault="00425675" w:rsidP="00B821B8">
      <w:pPr>
        <w:spacing w:after="0" w:line="360" w:lineRule="auto"/>
        <w:jc w:val="both"/>
        <w:rPr>
          <w:rFonts w:ascii="Arial" w:eastAsia="Arial" w:hAnsi="Arial" w:cs="Arial"/>
          <w:sz w:val="24"/>
          <w:szCs w:val="24"/>
        </w:rPr>
      </w:pPr>
      <w:r w:rsidRPr="00425675">
        <w:rPr>
          <w:rFonts w:ascii="Arial" w:eastAsia="Arial" w:hAnsi="Arial" w:cs="Arial"/>
          <w:sz w:val="24"/>
          <w:szCs w:val="24"/>
        </w:rPr>
        <w:t xml:space="preserve">T1 and T2 hyperintensity seen in adjacent end plates at L2-3, L4-5 and L5-S1 level, showing STIR suppression, suggestive of type II modic end plate changes. </w:t>
      </w:r>
    </w:p>
    <w:p w:rsidR="00425675" w:rsidRPr="00425675" w:rsidRDefault="00425675" w:rsidP="00B821B8">
      <w:pPr>
        <w:spacing w:after="0" w:line="360" w:lineRule="auto"/>
        <w:jc w:val="both"/>
        <w:rPr>
          <w:rFonts w:ascii="Arial" w:eastAsia="Arial" w:hAnsi="Arial" w:cs="Arial"/>
          <w:sz w:val="24"/>
          <w:szCs w:val="24"/>
        </w:rPr>
      </w:pPr>
      <w:r w:rsidRPr="00425675">
        <w:rPr>
          <w:rFonts w:ascii="Arial" w:eastAsia="Arial" w:hAnsi="Arial" w:cs="Arial"/>
          <w:sz w:val="24"/>
          <w:szCs w:val="24"/>
        </w:rPr>
        <w:t xml:space="preserve">At L1-2 diffuse disc bulge with bilateral ligamentum flavum thickening seen indenting thecal sac. </w:t>
      </w:r>
    </w:p>
    <w:p w:rsidR="00425675" w:rsidRPr="00425675" w:rsidRDefault="00425675" w:rsidP="00B821B8">
      <w:pPr>
        <w:spacing w:after="0" w:line="360" w:lineRule="auto"/>
        <w:jc w:val="both"/>
        <w:rPr>
          <w:rFonts w:ascii="Arial" w:eastAsia="Arial" w:hAnsi="Arial" w:cs="Arial"/>
          <w:sz w:val="24"/>
          <w:szCs w:val="24"/>
        </w:rPr>
      </w:pPr>
      <w:r w:rsidRPr="00425675">
        <w:rPr>
          <w:rFonts w:ascii="Arial" w:eastAsia="Arial" w:hAnsi="Arial" w:cs="Arial"/>
          <w:sz w:val="24"/>
          <w:szCs w:val="24"/>
        </w:rPr>
        <w:t>At L2-3 and L3-4 diffuse disc bulge with right facet joint arthropathy seen indenting thecal sac with narrowing of right neural foramina and minimal compression over right exiting nerve root.</w:t>
      </w:r>
    </w:p>
    <w:p w:rsidR="00425675" w:rsidRPr="00425675" w:rsidRDefault="00425675" w:rsidP="00B821B8">
      <w:pPr>
        <w:spacing w:after="0" w:line="360" w:lineRule="auto"/>
        <w:jc w:val="both"/>
        <w:rPr>
          <w:rFonts w:ascii="Arial" w:eastAsia="Arial" w:hAnsi="Arial" w:cs="Arial"/>
          <w:sz w:val="24"/>
          <w:szCs w:val="24"/>
        </w:rPr>
      </w:pPr>
      <w:r w:rsidRPr="00425675">
        <w:rPr>
          <w:rFonts w:ascii="Arial" w:eastAsia="Arial" w:hAnsi="Arial" w:cs="Arial"/>
          <w:sz w:val="24"/>
          <w:szCs w:val="24"/>
        </w:rPr>
        <w:t xml:space="preserve">At L4-5 diffuse disc bulge with left paracentral and foraminal disc protrusions left ligamentum flavum thickening and bilateral facet joint arthropathy seen causing mild spinal canal stenosis and bilateral lateral recess, left neural foramina narrowing, leading to compression over bilateral traversing and left exiting nerve roots.  </w:t>
      </w:r>
    </w:p>
    <w:p w:rsidR="00425675" w:rsidRPr="00425675" w:rsidRDefault="00425675" w:rsidP="00B821B8">
      <w:pPr>
        <w:spacing w:after="0" w:line="360" w:lineRule="auto"/>
        <w:jc w:val="both"/>
        <w:rPr>
          <w:rFonts w:ascii="Arial" w:eastAsia="Arial" w:hAnsi="Arial" w:cs="Arial"/>
          <w:sz w:val="24"/>
          <w:szCs w:val="24"/>
        </w:rPr>
      </w:pPr>
      <w:r w:rsidRPr="00425675">
        <w:rPr>
          <w:rFonts w:ascii="Arial" w:eastAsia="Arial" w:hAnsi="Arial" w:cs="Arial"/>
          <w:sz w:val="24"/>
          <w:szCs w:val="24"/>
        </w:rPr>
        <w:t xml:space="preserve">At L5-S1 diffuse disc bulge with bilateral facet joint arthropathy seen causing indentation over thecal sac and bilateral neural foramina narrowing, leading to compression over bilateral exiting nerve roots. </w:t>
      </w:r>
    </w:p>
    <w:p w:rsidR="00425675" w:rsidRDefault="00425675" w:rsidP="00EB549D">
      <w:pPr>
        <w:spacing w:after="0" w:line="360" w:lineRule="auto"/>
        <w:jc w:val="both"/>
        <w:rPr>
          <w:rFonts w:ascii="Arial" w:eastAsia="Arial" w:hAnsi="Arial" w:cs="Arial"/>
          <w:sz w:val="24"/>
          <w:szCs w:val="24"/>
        </w:rPr>
      </w:pPr>
      <w:r w:rsidRPr="00171837">
        <w:rPr>
          <w:rFonts w:ascii="Arial" w:eastAsia="Arial" w:hAnsi="Arial" w:cs="Arial"/>
          <w:sz w:val="24"/>
          <w:szCs w:val="24"/>
        </w:rPr>
        <w:t>Rest of the lumbar vertebral bodies and intervertebral discs show normal signal intensity.</w:t>
      </w:r>
      <w:r>
        <w:rPr>
          <w:rFonts w:ascii="Arial" w:eastAsia="Arial" w:hAnsi="Arial" w:cs="Arial"/>
          <w:sz w:val="24"/>
          <w:szCs w:val="24"/>
        </w:rPr>
        <w:t xml:space="preserve"> </w:t>
      </w:r>
    </w:p>
    <w:p w:rsidR="00EB549D" w:rsidRDefault="00EB549D" w:rsidP="00EB549D">
      <w:pPr>
        <w:spacing w:after="0" w:line="360" w:lineRule="auto"/>
        <w:jc w:val="both"/>
        <w:rPr>
          <w:rFonts w:ascii="Arial" w:eastAsia="Arial" w:hAnsi="Arial" w:cs="Arial"/>
          <w:sz w:val="24"/>
          <w:szCs w:val="24"/>
        </w:rPr>
      </w:pPr>
      <w:r>
        <w:rPr>
          <w:rFonts w:ascii="Arial" w:eastAsia="Arial" w:hAnsi="Arial" w:cs="Arial"/>
          <w:sz w:val="24"/>
          <w:szCs w:val="24"/>
        </w:rPr>
        <w:t>The visualized pre and paravertebral soft tissues are unremarkable.</w:t>
      </w:r>
    </w:p>
    <w:p w:rsidR="00EB549D" w:rsidRDefault="00EB549D" w:rsidP="00EB549D">
      <w:pPr>
        <w:spacing w:after="0" w:line="360" w:lineRule="auto"/>
        <w:jc w:val="both"/>
        <w:rPr>
          <w:rFonts w:ascii="Arial" w:eastAsia="Arial" w:hAnsi="Arial" w:cs="Arial"/>
          <w:sz w:val="24"/>
          <w:szCs w:val="24"/>
        </w:rPr>
      </w:pPr>
      <w:r>
        <w:rPr>
          <w:rFonts w:ascii="Arial" w:eastAsia="Arial" w:hAnsi="Arial" w:cs="Arial"/>
          <w:sz w:val="24"/>
          <w:szCs w:val="24"/>
        </w:rPr>
        <w:t xml:space="preserve">The conus medullaris terminates at the L1 level and the thecal sac terminates at the </w:t>
      </w:r>
      <w:r w:rsidR="00E7382E">
        <w:rPr>
          <w:rFonts w:ascii="Arial" w:eastAsia="Arial" w:hAnsi="Arial" w:cs="Arial"/>
          <w:sz w:val="24"/>
          <w:szCs w:val="24"/>
        </w:rPr>
        <w:t xml:space="preserve">S2 </w:t>
      </w:r>
      <w:r>
        <w:rPr>
          <w:rFonts w:ascii="Arial" w:eastAsia="Arial" w:hAnsi="Arial" w:cs="Arial"/>
          <w:sz w:val="24"/>
          <w:szCs w:val="24"/>
        </w:rPr>
        <w:t>level.</w:t>
      </w:r>
    </w:p>
    <w:p w:rsidR="00EB549D" w:rsidRDefault="00EB549D" w:rsidP="00EB549D">
      <w:pPr>
        <w:spacing w:after="0" w:line="360" w:lineRule="auto"/>
        <w:jc w:val="both"/>
        <w:rPr>
          <w:rFonts w:ascii="Arial" w:eastAsia="Arial" w:hAnsi="Arial" w:cs="Arial"/>
          <w:i/>
          <w:sz w:val="16"/>
        </w:rPr>
      </w:pPr>
    </w:p>
    <w:p w:rsidR="00EB549D" w:rsidRDefault="00EB549D" w:rsidP="00EB549D">
      <w:pPr>
        <w:spacing w:after="0" w:line="360" w:lineRule="auto"/>
        <w:jc w:val="both"/>
        <w:rPr>
          <w:rFonts w:ascii="Arial" w:eastAsia="Arial" w:hAnsi="Arial" w:cs="Arial"/>
          <w:i/>
          <w:sz w:val="16"/>
        </w:rPr>
      </w:pPr>
      <w:r>
        <w:rPr>
          <w:rFonts w:ascii="Arial" w:eastAsia="Arial" w:hAnsi="Arial" w:cs="Arial"/>
          <w:i/>
          <w:sz w:val="16"/>
        </w:rPr>
        <w:t xml:space="preserve">The antero-posterior dimensions of the </w:t>
      </w:r>
      <w:r w:rsidR="00034156">
        <w:rPr>
          <w:rFonts w:ascii="Arial" w:eastAsia="Arial" w:hAnsi="Arial" w:cs="Arial"/>
          <w:i/>
          <w:sz w:val="16"/>
        </w:rPr>
        <w:t>lumbar canal</w:t>
      </w:r>
      <w:r w:rsidR="00D706DE">
        <w:rPr>
          <w:rFonts w:ascii="Arial" w:eastAsia="Arial" w:hAnsi="Arial" w:cs="Arial"/>
          <w:i/>
          <w:sz w:val="16"/>
        </w:rPr>
        <w:t xml:space="preserve"> </w:t>
      </w:r>
      <w:r>
        <w:rPr>
          <w:rFonts w:ascii="Arial" w:eastAsia="Arial" w:hAnsi="Arial" w:cs="Arial"/>
          <w:i/>
          <w:sz w:val="16"/>
        </w:rPr>
        <w:t>at the level of the intervertebral discs are as follows:</w:t>
      </w:r>
    </w:p>
    <w:tbl>
      <w:tblPr>
        <w:tblW w:w="0" w:type="auto"/>
        <w:tblInd w:w="108" w:type="dxa"/>
        <w:tblBorders>
          <w:top w:val="single" w:sz="4" w:space="0" w:color="auto"/>
          <w:left w:val="single" w:sz="4" w:space="0" w:color="auto"/>
          <w:bottom w:val="single" w:sz="4" w:space="0" w:color="auto"/>
          <w:right w:val="single" w:sz="4" w:space="0" w:color="auto"/>
        </w:tblBorders>
        <w:tblLayout w:type="fixed"/>
        <w:tblLook w:val="04A0"/>
      </w:tblPr>
      <w:tblGrid>
        <w:gridCol w:w="1539"/>
        <w:gridCol w:w="2460"/>
        <w:gridCol w:w="2400"/>
        <w:gridCol w:w="2781"/>
      </w:tblGrid>
      <w:tr w:rsidR="00EB549D" w:rsidTr="002D2081">
        <w:trPr>
          <w:trHeight w:val="287"/>
        </w:trPr>
        <w:tc>
          <w:tcPr>
            <w:tcW w:w="1539" w:type="dxa"/>
            <w:tcBorders>
              <w:top w:val="single" w:sz="4" w:space="0" w:color="auto"/>
              <w:left w:val="single" w:sz="4" w:space="0" w:color="auto"/>
              <w:bottom w:val="single" w:sz="4" w:space="0" w:color="auto"/>
              <w:right w:val="single" w:sz="4" w:space="0" w:color="auto"/>
            </w:tcBorders>
          </w:tcPr>
          <w:p w:rsidR="00EB549D" w:rsidRDefault="00EB549D" w:rsidP="002D2081">
            <w:pPr>
              <w:pStyle w:val="BodyText"/>
              <w:spacing w:line="276" w:lineRule="auto"/>
              <w:rPr>
                <w:rFonts w:eastAsia="MS Mincho"/>
                <w:b w:val="0"/>
                <w:i/>
                <w:sz w:val="22"/>
                <w:u w:val="single"/>
              </w:rPr>
            </w:pPr>
          </w:p>
        </w:tc>
        <w:tc>
          <w:tcPr>
            <w:tcW w:w="2460" w:type="dxa"/>
            <w:tcBorders>
              <w:top w:val="single" w:sz="4" w:space="0" w:color="auto"/>
              <w:left w:val="single" w:sz="4" w:space="0" w:color="auto"/>
              <w:bottom w:val="single" w:sz="4" w:space="0" w:color="auto"/>
              <w:right w:val="single" w:sz="4" w:space="0" w:color="auto"/>
            </w:tcBorders>
            <w:hideMark/>
          </w:tcPr>
          <w:p w:rsidR="00EB549D" w:rsidRDefault="00EB549D" w:rsidP="002D2081">
            <w:pPr>
              <w:pStyle w:val="BodyText"/>
              <w:spacing w:line="276" w:lineRule="auto"/>
              <w:ind w:left="630"/>
              <w:rPr>
                <w:rFonts w:eastAsia="MS Mincho"/>
                <w:b w:val="0"/>
                <w:i/>
                <w:sz w:val="22"/>
                <w:u w:val="single"/>
              </w:rPr>
            </w:pPr>
            <w:r>
              <w:rPr>
                <w:rFonts w:eastAsia="MS Mincho"/>
                <w:b w:val="0"/>
                <w:i/>
                <w:sz w:val="22"/>
                <w:u w:val="single"/>
              </w:rPr>
              <w:t>AP</w:t>
            </w:r>
          </w:p>
        </w:tc>
        <w:tc>
          <w:tcPr>
            <w:tcW w:w="2400" w:type="dxa"/>
            <w:tcBorders>
              <w:top w:val="single" w:sz="4" w:space="0" w:color="auto"/>
              <w:left w:val="single" w:sz="4" w:space="0" w:color="auto"/>
              <w:bottom w:val="single" w:sz="4" w:space="0" w:color="auto"/>
              <w:right w:val="single" w:sz="4" w:space="0" w:color="auto"/>
            </w:tcBorders>
            <w:hideMark/>
          </w:tcPr>
          <w:p w:rsidR="00EB549D" w:rsidRDefault="00EB549D" w:rsidP="002D2081">
            <w:pPr>
              <w:pStyle w:val="BodyText"/>
              <w:spacing w:line="276" w:lineRule="auto"/>
              <w:jc w:val="center"/>
              <w:rPr>
                <w:rFonts w:eastAsia="MS Mincho"/>
                <w:b w:val="0"/>
                <w:i/>
                <w:sz w:val="22"/>
                <w:u w:val="single"/>
              </w:rPr>
            </w:pPr>
            <w:r>
              <w:rPr>
                <w:rFonts w:eastAsia="MS Mincho"/>
                <w:b w:val="0"/>
                <w:i/>
                <w:sz w:val="22"/>
                <w:u w:val="single"/>
              </w:rPr>
              <w:t>TRANSVERSE</w:t>
            </w:r>
          </w:p>
        </w:tc>
        <w:tc>
          <w:tcPr>
            <w:tcW w:w="2781" w:type="dxa"/>
            <w:tcBorders>
              <w:top w:val="single" w:sz="4" w:space="0" w:color="auto"/>
              <w:left w:val="single" w:sz="4" w:space="0" w:color="auto"/>
              <w:bottom w:val="single" w:sz="4" w:space="0" w:color="auto"/>
              <w:right w:val="single" w:sz="4" w:space="0" w:color="auto"/>
            </w:tcBorders>
            <w:hideMark/>
          </w:tcPr>
          <w:p w:rsidR="00EB549D" w:rsidRDefault="00EB549D" w:rsidP="002D2081">
            <w:pPr>
              <w:pStyle w:val="BodyText"/>
              <w:spacing w:line="276" w:lineRule="auto"/>
              <w:ind w:left="630"/>
              <w:rPr>
                <w:rFonts w:eastAsia="MS Mincho"/>
                <w:b w:val="0"/>
                <w:i/>
                <w:sz w:val="22"/>
                <w:u w:val="single"/>
              </w:rPr>
            </w:pPr>
            <w:r>
              <w:rPr>
                <w:rFonts w:eastAsia="MS Mincho"/>
                <w:b w:val="0"/>
                <w:i/>
                <w:sz w:val="22"/>
                <w:u w:val="single"/>
              </w:rPr>
              <w:t>AREA</w:t>
            </w:r>
          </w:p>
        </w:tc>
      </w:tr>
      <w:tr w:rsidR="00EB549D" w:rsidTr="002D2081">
        <w:trPr>
          <w:trHeight w:val="179"/>
        </w:trPr>
        <w:tc>
          <w:tcPr>
            <w:tcW w:w="1539" w:type="dxa"/>
            <w:tcBorders>
              <w:top w:val="single" w:sz="4" w:space="0" w:color="auto"/>
              <w:left w:val="single" w:sz="4" w:space="0" w:color="auto"/>
              <w:bottom w:val="single" w:sz="4" w:space="0" w:color="auto"/>
              <w:right w:val="single" w:sz="4" w:space="0" w:color="auto"/>
            </w:tcBorders>
            <w:hideMark/>
          </w:tcPr>
          <w:p w:rsidR="00EB549D" w:rsidRDefault="00EB549D" w:rsidP="002D2081">
            <w:pPr>
              <w:pStyle w:val="BodyText"/>
              <w:spacing w:line="276" w:lineRule="auto"/>
              <w:ind w:left="128"/>
              <w:rPr>
                <w:rFonts w:eastAsia="MS Mincho"/>
                <w:b w:val="0"/>
                <w:i/>
                <w:sz w:val="22"/>
              </w:rPr>
            </w:pPr>
            <w:r>
              <w:rPr>
                <w:rFonts w:eastAsia="MS Mincho"/>
                <w:b w:val="0"/>
                <w:i/>
                <w:sz w:val="22"/>
              </w:rPr>
              <w:t xml:space="preserve">L1 – L2 </w:t>
            </w:r>
          </w:p>
        </w:tc>
        <w:tc>
          <w:tcPr>
            <w:tcW w:w="2460" w:type="dxa"/>
            <w:tcBorders>
              <w:top w:val="single" w:sz="4" w:space="0" w:color="auto"/>
              <w:left w:val="single" w:sz="4" w:space="0" w:color="auto"/>
              <w:bottom w:val="single" w:sz="4" w:space="0" w:color="auto"/>
              <w:right w:val="single" w:sz="4" w:space="0" w:color="auto"/>
            </w:tcBorders>
          </w:tcPr>
          <w:p w:rsidR="00EB549D" w:rsidRDefault="00425675" w:rsidP="002D2081">
            <w:pPr>
              <w:pStyle w:val="BodyText"/>
              <w:spacing w:line="276" w:lineRule="auto"/>
              <w:ind w:left="222"/>
              <w:jc w:val="center"/>
              <w:rPr>
                <w:rFonts w:eastAsia="MS Mincho"/>
                <w:b w:val="0"/>
                <w:i/>
                <w:sz w:val="22"/>
              </w:rPr>
            </w:pPr>
            <w:r>
              <w:rPr>
                <w:rFonts w:eastAsia="MS Mincho"/>
                <w:b w:val="0"/>
                <w:i/>
                <w:sz w:val="22"/>
              </w:rPr>
              <w:t>13</w:t>
            </w:r>
          </w:p>
        </w:tc>
        <w:tc>
          <w:tcPr>
            <w:tcW w:w="2400" w:type="dxa"/>
            <w:tcBorders>
              <w:top w:val="single" w:sz="4" w:space="0" w:color="auto"/>
              <w:left w:val="single" w:sz="4" w:space="0" w:color="auto"/>
              <w:bottom w:val="single" w:sz="4" w:space="0" w:color="auto"/>
              <w:right w:val="single" w:sz="4" w:space="0" w:color="auto"/>
            </w:tcBorders>
          </w:tcPr>
          <w:p w:rsidR="00EB549D" w:rsidRDefault="00425675" w:rsidP="002D2081">
            <w:pPr>
              <w:pStyle w:val="BodyText"/>
              <w:spacing w:line="276" w:lineRule="auto"/>
              <w:ind w:left="176"/>
              <w:jc w:val="center"/>
              <w:rPr>
                <w:rFonts w:eastAsia="MS Mincho"/>
                <w:b w:val="0"/>
                <w:i/>
                <w:sz w:val="22"/>
              </w:rPr>
            </w:pPr>
            <w:r>
              <w:rPr>
                <w:rFonts w:eastAsia="MS Mincho"/>
                <w:b w:val="0"/>
                <w:i/>
                <w:sz w:val="22"/>
              </w:rPr>
              <w:t>12</w:t>
            </w:r>
          </w:p>
        </w:tc>
        <w:tc>
          <w:tcPr>
            <w:tcW w:w="2781" w:type="dxa"/>
            <w:tcBorders>
              <w:top w:val="single" w:sz="4" w:space="0" w:color="auto"/>
              <w:left w:val="single" w:sz="4" w:space="0" w:color="auto"/>
              <w:bottom w:val="single" w:sz="4" w:space="0" w:color="auto"/>
              <w:right w:val="single" w:sz="4" w:space="0" w:color="auto"/>
            </w:tcBorders>
            <w:hideMark/>
          </w:tcPr>
          <w:p w:rsidR="00EB549D" w:rsidRDefault="00294229" w:rsidP="002D2081">
            <w:pPr>
              <w:pStyle w:val="BodyText"/>
              <w:spacing w:line="276" w:lineRule="auto"/>
              <w:ind w:left="162"/>
              <w:rPr>
                <w:rFonts w:eastAsia="MS Mincho"/>
                <w:b w:val="0"/>
                <w:i/>
                <w:sz w:val="22"/>
              </w:rPr>
            </w:pPr>
            <w:r>
              <w:rPr>
                <w:rFonts w:eastAsia="MS Mincho"/>
                <w:b w:val="0"/>
                <w:i/>
                <w:sz w:val="22"/>
              </w:rPr>
              <w:fldChar w:fldCharType="begin"/>
            </w:r>
            <w:r w:rsidR="00EB549D">
              <w:rPr>
                <w:rFonts w:eastAsia="MS Mincho"/>
                <w:b w:val="0"/>
                <w:i/>
                <w:sz w:val="22"/>
              </w:rPr>
              <w:instrText xml:space="preserve"> =PRODUCT(B2,C2) </w:instrText>
            </w:r>
            <w:r>
              <w:rPr>
                <w:rFonts w:eastAsia="MS Mincho"/>
                <w:b w:val="0"/>
                <w:i/>
                <w:sz w:val="22"/>
              </w:rPr>
              <w:fldChar w:fldCharType="separate"/>
            </w:r>
            <w:r w:rsidR="00425675">
              <w:rPr>
                <w:rFonts w:eastAsia="MS Mincho"/>
                <w:b w:val="0"/>
                <w:i/>
                <w:noProof/>
                <w:sz w:val="22"/>
              </w:rPr>
              <w:t>156</w:t>
            </w:r>
            <w:r>
              <w:rPr>
                <w:rFonts w:eastAsia="MS Mincho"/>
                <w:b w:val="0"/>
                <w:i/>
                <w:sz w:val="22"/>
              </w:rPr>
              <w:fldChar w:fldCharType="end"/>
            </w:r>
            <w:r w:rsidR="00EB549D">
              <w:rPr>
                <w:rFonts w:eastAsia="MS Mincho"/>
                <w:b w:val="0"/>
                <w:i/>
                <w:sz w:val="22"/>
              </w:rPr>
              <w:t xml:space="preserve"> SQ. MM</w:t>
            </w:r>
          </w:p>
        </w:tc>
      </w:tr>
      <w:tr w:rsidR="00EB549D" w:rsidTr="002D2081">
        <w:trPr>
          <w:trHeight w:val="206"/>
        </w:trPr>
        <w:tc>
          <w:tcPr>
            <w:tcW w:w="1539" w:type="dxa"/>
            <w:tcBorders>
              <w:top w:val="single" w:sz="4" w:space="0" w:color="auto"/>
              <w:left w:val="single" w:sz="4" w:space="0" w:color="auto"/>
              <w:bottom w:val="single" w:sz="4" w:space="0" w:color="auto"/>
              <w:right w:val="single" w:sz="4" w:space="0" w:color="auto"/>
            </w:tcBorders>
            <w:hideMark/>
          </w:tcPr>
          <w:p w:rsidR="00EB549D" w:rsidRDefault="00EB549D" w:rsidP="002D2081">
            <w:pPr>
              <w:pStyle w:val="BodyText"/>
              <w:spacing w:line="276" w:lineRule="auto"/>
              <w:ind w:left="128"/>
              <w:rPr>
                <w:rFonts w:eastAsia="MS Mincho"/>
                <w:b w:val="0"/>
                <w:i/>
                <w:sz w:val="22"/>
              </w:rPr>
            </w:pPr>
            <w:r>
              <w:rPr>
                <w:rFonts w:eastAsia="MS Mincho"/>
                <w:b w:val="0"/>
                <w:i/>
                <w:sz w:val="22"/>
              </w:rPr>
              <w:t>L2 – L3</w:t>
            </w:r>
          </w:p>
        </w:tc>
        <w:tc>
          <w:tcPr>
            <w:tcW w:w="2460" w:type="dxa"/>
            <w:tcBorders>
              <w:top w:val="single" w:sz="4" w:space="0" w:color="auto"/>
              <w:left w:val="single" w:sz="4" w:space="0" w:color="auto"/>
              <w:bottom w:val="single" w:sz="4" w:space="0" w:color="auto"/>
              <w:right w:val="single" w:sz="4" w:space="0" w:color="auto"/>
            </w:tcBorders>
          </w:tcPr>
          <w:p w:rsidR="00EB549D" w:rsidRDefault="00425675" w:rsidP="002D2081">
            <w:pPr>
              <w:pStyle w:val="BodyText"/>
              <w:spacing w:line="276" w:lineRule="auto"/>
              <w:ind w:left="222"/>
              <w:jc w:val="center"/>
              <w:rPr>
                <w:rFonts w:eastAsia="MS Mincho"/>
                <w:b w:val="0"/>
                <w:i/>
                <w:sz w:val="22"/>
              </w:rPr>
            </w:pPr>
            <w:r>
              <w:rPr>
                <w:rFonts w:eastAsia="MS Mincho"/>
                <w:b w:val="0"/>
                <w:i/>
                <w:sz w:val="22"/>
              </w:rPr>
              <w:t>11</w:t>
            </w:r>
          </w:p>
        </w:tc>
        <w:tc>
          <w:tcPr>
            <w:tcW w:w="2400" w:type="dxa"/>
            <w:tcBorders>
              <w:top w:val="single" w:sz="4" w:space="0" w:color="auto"/>
              <w:left w:val="single" w:sz="4" w:space="0" w:color="auto"/>
              <w:bottom w:val="single" w:sz="4" w:space="0" w:color="auto"/>
              <w:right w:val="single" w:sz="4" w:space="0" w:color="auto"/>
            </w:tcBorders>
          </w:tcPr>
          <w:p w:rsidR="00EB549D" w:rsidRDefault="00425675" w:rsidP="002D2081">
            <w:pPr>
              <w:pStyle w:val="BodyText"/>
              <w:spacing w:line="276" w:lineRule="auto"/>
              <w:ind w:left="176"/>
              <w:jc w:val="center"/>
              <w:rPr>
                <w:rFonts w:eastAsia="MS Mincho"/>
                <w:b w:val="0"/>
                <w:i/>
                <w:sz w:val="22"/>
              </w:rPr>
            </w:pPr>
            <w:r>
              <w:rPr>
                <w:rFonts w:eastAsia="MS Mincho"/>
                <w:b w:val="0"/>
                <w:i/>
                <w:sz w:val="22"/>
              </w:rPr>
              <w:t>12</w:t>
            </w:r>
          </w:p>
        </w:tc>
        <w:tc>
          <w:tcPr>
            <w:tcW w:w="2781" w:type="dxa"/>
            <w:tcBorders>
              <w:top w:val="single" w:sz="4" w:space="0" w:color="auto"/>
              <w:left w:val="single" w:sz="4" w:space="0" w:color="auto"/>
              <w:bottom w:val="single" w:sz="4" w:space="0" w:color="auto"/>
              <w:right w:val="single" w:sz="4" w:space="0" w:color="auto"/>
            </w:tcBorders>
            <w:hideMark/>
          </w:tcPr>
          <w:p w:rsidR="00EB549D" w:rsidRDefault="00294229" w:rsidP="002D2081">
            <w:pPr>
              <w:pStyle w:val="BodyText"/>
              <w:spacing w:line="276" w:lineRule="auto"/>
              <w:ind w:left="162"/>
              <w:rPr>
                <w:rFonts w:eastAsia="MS Mincho"/>
                <w:b w:val="0"/>
                <w:i/>
                <w:sz w:val="22"/>
              </w:rPr>
            </w:pPr>
            <w:r>
              <w:rPr>
                <w:rFonts w:eastAsia="MS Mincho"/>
                <w:b w:val="0"/>
                <w:i/>
                <w:sz w:val="22"/>
              </w:rPr>
              <w:fldChar w:fldCharType="begin"/>
            </w:r>
            <w:r w:rsidR="00EB549D">
              <w:rPr>
                <w:rFonts w:eastAsia="MS Mincho"/>
                <w:b w:val="0"/>
                <w:i/>
                <w:sz w:val="22"/>
              </w:rPr>
              <w:instrText xml:space="preserve"> =PRODUCT(B3,C3) </w:instrText>
            </w:r>
            <w:r>
              <w:rPr>
                <w:rFonts w:eastAsia="MS Mincho"/>
                <w:b w:val="0"/>
                <w:i/>
                <w:sz w:val="22"/>
              </w:rPr>
              <w:fldChar w:fldCharType="separate"/>
            </w:r>
            <w:r w:rsidR="00425675">
              <w:rPr>
                <w:rFonts w:eastAsia="MS Mincho"/>
                <w:b w:val="0"/>
                <w:i/>
                <w:noProof/>
                <w:sz w:val="22"/>
              </w:rPr>
              <w:t>132</w:t>
            </w:r>
            <w:r>
              <w:rPr>
                <w:rFonts w:eastAsia="MS Mincho"/>
                <w:b w:val="0"/>
                <w:i/>
                <w:sz w:val="22"/>
              </w:rPr>
              <w:fldChar w:fldCharType="end"/>
            </w:r>
            <w:r w:rsidR="00EB549D">
              <w:rPr>
                <w:rFonts w:eastAsia="MS Mincho"/>
                <w:b w:val="0"/>
                <w:i/>
                <w:sz w:val="22"/>
              </w:rPr>
              <w:t xml:space="preserve"> SQ. MM</w:t>
            </w:r>
          </w:p>
        </w:tc>
      </w:tr>
      <w:tr w:rsidR="00EB549D" w:rsidTr="002D2081">
        <w:trPr>
          <w:trHeight w:val="242"/>
        </w:trPr>
        <w:tc>
          <w:tcPr>
            <w:tcW w:w="1539" w:type="dxa"/>
            <w:tcBorders>
              <w:top w:val="single" w:sz="4" w:space="0" w:color="auto"/>
              <w:left w:val="single" w:sz="4" w:space="0" w:color="auto"/>
              <w:bottom w:val="single" w:sz="4" w:space="0" w:color="auto"/>
              <w:right w:val="single" w:sz="4" w:space="0" w:color="auto"/>
            </w:tcBorders>
            <w:hideMark/>
          </w:tcPr>
          <w:p w:rsidR="00EB549D" w:rsidRDefault="00EB549D" w:rsidP="002D2081">
            <w:pPr>
              <w:pStyle w:val="BodyText"/>
              <w:spacing w:line="276" w:lineRule="auto"/>
              <w:ind w:left="128"/>
              <w:rPr>
                <w:rFonts w:eastAsia="MS Mincho"/>
                <w:b w:val="0"/>
                <w:i/>
                <w:sz w:val="22"/>
              </w:rPr>
            </w:pPr>
            <w:r>
              <w:rPr>
                <w:rFonts w:eastAsia="MS Mincho"/>
                <w:b w:val="0"/>
                <w:i/>
                <w:sz w:val="22"/>
              </w:rPr>
              <w:t>L3 – L4</w:t>
            </w:r>
          </w:p>
        </w:tc>
        <w:tc>
          <w:tcPr>
            <w:tcW w:w="2460" w:type="dxa"/>
            <w:tcBorders>
              <w:top w:val="single" w:sz="4" w:space="0" w:color="auto"/>
              <w:left w:val="single" w:sz="4" w:space="0" w:color="auto"/>
              <w:bottom w:val="single" w:sz="4" w:space="0" w:color="auto"/>
              <w:right w:val="single" w:sz="4" w:space="0" w:color="auto"/>
            </w:tcBorders>
          </w:tcPr>
          <w:p w:rsidR="00EB549D" w:rsidRDefault="00425675" w:rsidP="002D2081">
            <w:pPr>
              <w:pStyle w:val="BodyText"/>
              <w:spacing w:line="276" w:lineRule="auto"/>
              <w:ind w:left="222"/>
              <w:jc w:val="center"/>
              <w:rPr>
                <w:rFonts w:eastAsia="MS Mincho"/>
                <w:b w:val="0"/>
                <w:i/>
                <w:sz w:val="22"/>
              </w:rPr>
            </w:pPr>
            <w:r>
              <w:rPr>
                <w:rFonts w:eastAsia="MS Mincho"/>
                <w:b w:val="0"/>
                <w:i/>
                <w:sz w:val="22"/>
              </w:rPr>
              <w:t>12</w:t>
            </w:r>
          </w:p>
        </w:tc>
        <w:tc>
          <w:tcPr>
            <w:tcW w:w="2400" w:type="dxa"/>
            <w:tcBorders>
              <w:top w:val="single" w:sz="4" w:space="0" w:color="auto"/>
              <w:left w:val="single" w:sz="4" w:space="0" w:color="auto"/>
              <w:bottom w:val="single" w:sz="4" w:space="0" w:color="auto"/>
              <w:right w:val="single" w:sz="4" w:space="0" w:color="auto"/>
            </w:tcBorders>
          </w:tcPr>
          <w:p w:rsidR="00EB549D" w:rsidRDefault="00425675" w:rsidP="002D2081">
            <w:pPr>
              <w:pStyle w:val="BodyText"/>
              <w:spacing w:line="276" w:lineRule="auto"/>
              <w:ind w:left="176"/>
              <w:jc w:val="center"/>
              <w:rPr>
                <w:rFonts w:eastAsia="MS Mincho"/>
                <w:b w:val="0"/>
                <w:i/>
                <w:sz w:val="22"/>
              </w:rPr>
            </w:pPr>
            <w:r>
              <w:rPr>
                <w:rFonts w:eastAsia="MS Mincho"/>
                <w:b w:val="0"/>
                <w:i/>
                <w:sz w:val="22"/>
              </w:rPr>
              <w:t>12</w:t>
            </w:r>
          </w:p>
        </w:tc>
        <w:tc>
          <w:tcPr>
            <w:tcW w:w="2781" w:type="dxa"/>
            <w:tcBorders>
              <w:top w:val="single" w:sz="4" w:space="0" w:color="auto"/>
              <w:left w:val="single" w:sz="4" w:space="0" w:color="auto"/>
              <w:bottom w:val="single" w:sz="4" w:space="0" w:color="auto"/>
              <w:right w:val="single" w:sz="4" w:space="0" w:color="auto"/>
            </w:tcBorders>
            <w:hideMark/>
          </w:tcPr>
          <w:p w:rsidR="00EB549D" w:rsidRDefault="00294229" w:rsidP="002D2081">
            <w:pPr>
              <w:pStyle w:val="BodyText"/>
              <w:spacing w:line="276" w:lineRule="auto"/>
              <w:ind w:left="162"/>
              <w:rPr>
                <w:rFonts w:eastAsia="MS Mincho"/>
                <w:b w:val="0"/>
                <w:i/>
                <w:sz w:val="22"/>
              </w:rPr>
            </w:pPr>
            <w:r>
              <w:rPr>
                <w:rFonts w:eastAsia="MS Mincho"/>
                <w:b w:val="0"/>
                <w:i/>
                <w:sz w:val="22"/>
              </w:rPr>
              <w:fldChar w:fldCharType="begin"/>
            </w:r>
            <w:r w:rsidR="00EB549D">
              <w:rPr>
                <w:rFonts w:eastAsia="MS Mincho"/>
                <w:b w:val="0"/>
                <w:i/>
                <w:sz w:val="22"/>
              </w:rPr>
              <w:instrText xml:space="preserve"> =PRODUCT(B4,C4) </w:instrText>
            </w:r>
            <w:r>
              <w:rPr>
                <w:rFonts w:eastAsia="MS Mincho"/>
                <w:b w:val="0"/>
                <w:i/>
                <w:sz w:val="22"/>
              </w:rPr>
              <w:fldChar w:fldCharType="separate"/>
            </w:r>
            <w:r w:rsidR="00425675">
              <w:rPr>
                <w:rFonts w:eastAsia="MS Mincho"/>
                <w:b w:val="0"/>
                <w:i/>
                <w:noProof/>
                <w:sz w:val="22"/>
              </w:rPr>
              <w:t>144</w:t>
            </w:r>
            <w:r>
              <w:rPr>
                <w:rFonts w:eastAsia="MS Mincho"/>
                <w:b w:val="0"/>
                <w:i/>
                <w:sz w:val="22"/>
              </w:rPr>
              <w:fldChar w:fldCharType="end"/>
            </w:r>
            <w:r w:rsidR="00EB549D">
              <w:rPr>
                <w:rFonts w:eastAsia="MS Mincho"/>
                <w:b w:val="0"/>
                <w:i/>
                <w:sz w:val="22"/>
              </w:rPr>
              <w:t xml:space="preserve"> SQ. MM</w:t>
            </w:r>
          </w:p>
        </w:tc>
      </w:tr>
      <w:tr w:rsidR="00EB549D" w:rsidTr="002D2081">
        <w:trPr>
          <w:trHeight w:val="161"/>
        </w:trPr>
        <w:tc>
          <w:tcPr>
            <w:tcW w:w="1539" w:type="dxa"/>
            <w:tcBorders>
              <w:top w:val="single" w:sz="4" w:space="0" w:color="auto"/>
              <w:left w:val="single" w:sz="4" w:space="0" w:color="auto"/>
              <w:bottom w:val="single" w:sz="4" w:space="0" w:color="auto"/>
              <w:right w:val="single" w:sz="4" w:space="0" w:color="auto"/>
            </w:tcBorders>
            <w:hideMark/>
          </w:tcPr>
          <w:p w:rsidR="00EB549D" w:rsidRDefault="00EB549D" w:rsidP="002D2081">
            <w:pPr>
              <w:pStyle w:val="BodyText"/>
              <w:spacing w:line="276" w:lineRule="auto"/>
              <w:ind w:left="128"/>
              <w:rPr>
                <w:rFonts w:eastAsia="MS Mincho"/>
                <w:b w:val="0"/>
                <w:i/>
                <w:sz w:val="22"/>
              </w:rPr>
            </w:pPr>
            <w:r>
              <w:rPr>
                <w:rFonts w:eastAsia="MS Mincho"/>
                <w:b w:val="0"/>
                <w:i/>
                <w:sz w:val="22"/>
              </w:rPr>
              <w:t>L4 – L5</w:t>
            </w:r>
          </w:p>
        </w:tc>
        <w:tc>
          <w:tcPr>
            <w:tcW w:w="2460" w:type="dxa"/>
            <w:tcBorders>
              <w:top w:val="single" w:sz="4" w:space="0" w:color="auto"/>
              <w:left w:val="single" w:sz="4" w:space="0" w:color="auto"/>
              <w:bottom w:val="single" w:sz="4" w:space="0" w:color="auto"/>
              <w:right w:val="single" w:sz="4" w:space="0" w:color="auto"/>
            </w:tcBorders>
          </w:tcPr>
          <w:p w:rsidR="00EB549D" w:rsidRDefault="00425675" w:rsidP="002D2081">
            <w:pPr>
              <w:pStyle w:val="BodyText"/>
              <w:spacing w:line="276" w:lineRule="auto"/>
              <w:ind w:left="222"/>
              <w:jc w:val="center"/>
              <w:rPr>
                <w:rFonts w:eastAsia="MS Mincho"/>
                <w:b w:val="0"/>
                <w:i/>
                <w:sz w:val="22"/>
              </w:rPr>
            </w:pPr>
            <w:r>
              <w:rPr>
                <w:rFonts w:eastAsia="MS Mincho"/>
                <w:b w:val="0"/>
                <w:i/>
                <w:sz w:val="22"/>
              </w:rPr>
              <w:t>9</w:t>
            </w:r>
          </w:p>
        </w:tc>
        <w:tc>
          <w:tcPr>
            <w:tcW w:w="2400" w:type="dxa"/>
            <w:tcBorders>
              <w:top w:val="single" w:sz="4" w:space="0" w:color="auto"/>
              <w:left w:val="single" w:sz="4" w:space="0" w:color="auto"/>
              <w:bottom w:val="single" w:sz="4" w:space="0" w:color="auto"/>
              <w:right w:val="single" w:sz="4" w:space="0" w:color="auto"/>
            </w:tcBorders>
          </w:tcPr>
          <w:p w:rsidR="00EB549D" w:rsidRDefault="00425675" w:rsidP="002D2081">
            <w:pPr>
              <w:pStyle w:val="BodyText"/>
              <w:spacing w:line="276" w:lineRule="auto"/>
              <w:ind w:left="176"/>
              <w:jc w:val="center"/>
              <w:rPr>
                <w:rFonts w:eastAsia="MS Mincho"/>
                <w:b w:val="0"/>
                <w:i/>
                <w:sz w:val="22"/>
              </w:rPr>
            </w:pPr>
            <w:r>
              <w:rPr>
                <w:rFonts w:eastAsia="MS Mincho"/>
                <w:b w:val="0"/>
                <w:i/>
                <w:sz w:val="22"/>
              </w:rPr>
              <w:t>9</w:t>
            </w:r>
          </w:p>
        </w:tc>
        <w:tc>
          <w:tcPr>
            <w:tcW w:w="2781" w:type="dxa"/>
            <w:tcBorders>
              <w:top w:val="single" w:sz="4" w:space="0" w:color="auto"/>
              <w:left w:val="single" w:sz="4" w:space="0" w:color="auto"/>
              <w:bottom w:val="single" w:sz="4" w:space="0" w:color="auto"/>
              <w:right w:val="single" w:sz="4" w:space="0" w:color="auto"/>
            </w:tcBorders>
            <w:hideMark/>
          </w:tcPr>
          <w:p w:rsidR="00EB549D" w:rsidRDefault="00294229" w:rsidP="002D2081">
            <w:pPr>
              <w:pStyle w:val="BodyText"/>
              <w:spacing w:line="276" w:lineRule="auto"/>
              <w:ind w:left="162"/>
              <w:rPr>
                <w:rFonts w:eastAsia="MS Mincho"/>
                <w:b w:val="0"/>
                <w:i/>
                <w:sz w:val="22"/>
              </w:rPr>
            </w:pPr>
            <w:r>
              <w:rPr>
                <w:rFonts w:eastAsia="MS Mincho"/>
                <w:b w:val="0"/>
                <w:i/>
                <w:sz w:val="22"/>
              </w:rPr>
              <w:fldChar w:fldCharType="begin"/>
            </w:r>
            <w:r w:rsidR="00EB549D">
              <w:rPr>
                <w:rFonts w:eastAsia="MS Mincho"/>
                <w:b w:val="0"/>
                <w:i/>
                <w:sz w:val="22"/>
              </w:rPr>
              <w:instrText xml:space="preserve"> =PRODUCT(B5,C5) </w:instrText>
            </w:r>
            <w:r>
              <w:rPr>
                <w:rFonts w:eastAsia="MS Mincho"/>
                <w:b w:val="0"/>
                <w:i/>
                <w:sz w:val="22"/>
              </w:rPr>
              <w:fldChar w:fldCharType="separate"/>
            </w:r>
            <w:r w:rsidR="00425675">
              <w:rPr>
                <w:rFonts w:eastAsia="MS Mincho"/>
                <w:b w:val="0"/>
                <w:i/>
                <w:noProof/>
                <w:sz w:val="22"/>
              </w:rPr>
              <w:t>81</w:t>
            </w:r>
            <w:r>
              <w:rPr>
                <w:rFonts w:eastAsia="MS Mincho"/>
                <w:b w:val="0"/>
                <w:i/>
                <w:sz w:val="22"/>
              </w:rPr>
              <w:fldChar w:fldCharType="end"/>
            </w:r>
            <w:r w:rsidR="00EB549D">
              <w:rPr>
                <w:rFonts w:eastAsia="MS Mincho"/>
                <w:b w:val="0"/>
                <w:i/>
                <w:sz w:val="22"/>
              </w:rPr>
              <w:t xml:space="preserve"> SQ. MM</w:t>
            </w:r>
          </w:p>
        </w:tc>
      </w:tr>
      <w:tr w:rsidR="00EB549D" w:rsidTr="002D2081">
        <w:trPr>
          <w:trHeight w:val="197"/>
        </w:trPr>
        <w:tc>
          <w:tcPr>
            <w:tcW w:w="1539" w:type="dxa"/>
            <w:tcBorders>
              <w:top w:val="single" w:sz="4" w:space="0" w:color="auto"/>
              <w:left w:val="single" w:sz="4" w:space="0" w:color="auto"/>
              <w:bottom w:val="single" w:sz="4" w:space="0" w:color="auto"/>
              <w:right w:val="single" w:sz="4" w:space="0" w:color="auto"/>
            </w:tcBorders>
            <w:hideMark/>
          </w:tcPr>
          <w:p w:rsidR="00EB549D" w:rsidRDefault="00EB549D" w:rsidP="002D2081">
            <w:pPr>
              <w:pStyle w:val="BodyText"/>
              <w:spacing w:line="276" w:lineRule="auto"/>
              <w:ind w:left="128"/>
              <w:rPr>
                <w:rFonts w:eastAsia="MS Mincho"/>
                <w:b w:val="0"/>
                <w:i/>
                <w:sz w:val="22"/>
              </w:rPr>
            </w:pPr>
            <w:r>
              <w:rPr>
                <w:rFonts w:eastAsia="MS Mincho"/>
                <w:b w:val="0"/>
                <w:i/>
                <w:sz w:val="22"/>
              </w:rPr>
              <w:t>L5 – S1</w:t>
            </w:r>
          </w:p>
        </w:tc>
        <w:tc>
          <w:tcPr>
            <w:tcW w:w="2460" w:type="dxa"/>
            <w:tcBorders>
              <w:top w:val="single" w:sz="4" w:space="0" w:color="auto"/>
              <w:left w:val="single" w:sz="4" w:space="0" w:color="auto"/>
              <w:bottom w:val="single" w:sz="4" w:space="0" w:color="auto"/>
              <w:right w:val="single" w:sz="4" w:space="0" w:color="auto"/>
            </w:tcBorders>
          </w:tcPr>
          <w:p w:rsidR="00EB549D" w:rsidRDefault="00425675" w:rsidP="002D2081">
            <w:pPr>
              <w:pStyle w:val="BodyText"/>
              <w:spacing w:line="276" w:lineRule="auto"/>
              <w:ind w:left="222"/>
              <w:jc w:val="center"/>
              <w:rPr>
                <w:rFonts w:eastAsia="MS Mincho"/>
                <w:b w:val="0"/>
                <w:i/>
                <w:sz w:val="22"/>
              </w:rPr>
            </w:pPr>
            <w:r>
              <w:rPr>
                <w:rFonts w:eastAsia="MS Mincho"/>
                <w:b w:val="0"/>
                <w:i/>
                <w:sz w:val="22"/>
              </w:rPr>
              <w:t>11</w:t>
            </w:r>
          </w:p>
        </w:tc>
        <w:tc>
          <w:tcPr>
            <w:tcW w:w="2400" w:type="dxa"/>
            <w:tcBorders>
              <w:top w:val="single" w:sz="4" w:space="0" w:color="auto"/>
              <w:left w:val="single" w:sz="4" w:space="0" w:color="auto"/>
              <w:bottom w:val="single" w:sz="4" w:space="0" w:color="auto"/>
              <w:right w:val="single" w:sz="4" w:space="0" w:color="auto"/>
            </w:tcBorders>
          </w:tcPr>
          <w:p w:rsidR="00EB549D" w:rsidRDefault="00425675" w:rsidP="002D2081">
            <w:pPr>
              <w:pStyle w:val="BodyText"/>
              <w:spacing w:line="276" w:lineRule="auto"/>
              <w:ind w:left="176"/>
              <w:jc w:val="center"/>
              <w:rPr>
                <w:rFonts w:eastAsia="MS Mincho"/>
                <w:b w:val="0"/>
                <w:i/>
                <w:sz w:val="22"/>
              </w:rPr>
            </w:pPr>
            <w:r>
              <w:rPr>
                <w:rFonts w:eastAsia="MS Mincho"/>
                <w:b w:val="0"/>
                <w:i/>
                <w:sz w:val="22"/>
              </w:rPr>
              <w:t>11</w:t>
            </w:r>
          </w:p>
        </w:tc>
        <w:tc>
          <w:tcPr>
            <w:tcW w:w="2781" w:type="dxa"/>
            <w:tcBorders>
              <w:top w:val="single" w:sz="4" w:space="0" w:color="auto"/>
              <w:left w:val="single" w:sz="4" w:space="0" w:color="auto"/>
              <w:bottom w:val="single" w:sz="4" w:space="0" w:color="auto"/>
              <w:right w:val="single" w:sz="4" w:space="0" w:color="auto"/>
            </w:tcBorders>
            <w:hideMark/>
          </w:tcPr>
          <w:p w:rsidR="00EB549D" w:rsidRDefault="00294229" w:rsidP="002D2081">
            <w:pPr>
              <w:pStyle w:val="BodyText"/>
              <w:spacing w:line="276" w:lineRule="auto"/>
              <w:ind w:left="162"/>
              <w:rPr>
                <w:rFonts w:eastAsia="MS Mincho"/>
                <w:b w:val="0"/>
                <w:i/>
                <w:sz w:val="22"/>
              </w:rPr>
            </w:pPr>
            <w:r>
              <w:rPr>
                <w:rFonts w:eastAsia="MS Mincho"/>
                <w:b w:val="0"/>
                <w:i/>
                <w:sz w:val="22"/>
              </w:rPr>
              <w:fldChar w:fldCharType="begin"/>
            </w:r>
            <w:r w:rsidR="00EB549D">
              <w:rPr>
                <w:rFonts w:eastAsia="MS Mincho"/>
                <w:b w:val="0"/>
                <w:i/>
                <w:sz w:val="22"/>
              </w:rPr>
              <w:instrText xml:space="preserve"> =PRODUCT(B6,C6) </w:instrText>
            </w:r>
            <w:r>
              <w:rPr>
                <w:rFonts w:eastAsia="MS Mincho"/>
                <w:b w:val="0"/>
                <w:i/>
                <w:sz w:val="22"/>
              </w:rPr>
              <w:fldChar w:fldCharType="separate"/>
            </w:r>
            <w:r w:rsidR="00425675">
              <w:rPr>
                <w:rFonts w:eastAsia="MS Mincho"/>
                <w:b w:val="0"/>
                <w:i/>
                <w:noProof/>
                <w:sz w:val="22"/>
              </w:rPr>
              <w:t>121</w:t>
            </w:r>
            <w:r>
              <w:rPr>
                <w:rFonts w:eastAsia="MS Mincho"/>
                <w:b w:val="0"/>
                <w:i/>
                <w:sz w:val="22"/>
              </w:rPr>
              <w:fldChar w:fldCharType="end"/>
            </w:r>
            <w:r w:rsidR="00EB549D">
              <w:rPr>
                <w:rFonts w:eastAsia="MS Mincho"/>
                <w:b w:val="0"/>
                <w:i/>
                <w:sz w:val="22"/>
              </w:rPr>
              <w:t xml:space="preserve"> SQ. MM</w:t>
            </w:r>
          </w:p>
        </w:tc>
      </w:tr>
    </w:tbl>
    <w:p w:rsidR="00EB549D" w:rsidRDefault="00EB549D" w:rsidP="00EB549D">
      <w:pPr>
        <w:spacing w:after="0" w:line="360" w:lineRule="auto"/>
        <w:jc w:val="both"/>
        <w:rPr>
          <w:rFonts w:ascii="Arial" w:eastAsia="Arial" w:hAnsi="Arial" w:cs="Arial"/>
          <w:sz w:val="20"/>
        </w:rPr>
      </w:pPr>
    </w:p>
    <w:p w:rsidR="002577A2" w:rsidRDefault="002577A2" w:rsidP="002577A2">
      <w:pPr>
        <w:spacing w:after="0" w:line="240" w:lineRule="auto"/>
        <w:jc w:val="both"/>
        <w:rPr>
          <w:rFonts w:ascii="Arial" w:eastAsia="Arial" w:hAnsi="Arial" w:cs="Arial"/>
          <w:b/>
          <w:color w:val="000000"/>
          <w:sz w:val="24"/>
          <w:szCs w:val="24"/>
          <w:u w:val="single"/>
        </w:rPr>
      </w:pPr>
    </w:p>
    <w:p w:rsidR="002577A2" w:rsidRPr="002577A2" w:rsidRDefault="00425675" w:rsidP="002577A2">
      <w:pPr>
        <w:spacing w:after="0" w:line="240" w:lineRule="auto"/>
        <w:jc w:val="both"/>
        <w:rPr>
          <w:rFonts w:ascii="Arial" w:eastAsia="Arial" w:hAnsi="Arial" w:cs="Arial"/>
          <w:b/>
          <w:color w:val="000000"/>
          <w:sz w:val="24"/>
          <w:szCs w:val="24"/>
        </w:rPr>
      </w:pPr>
      <w:r>
        <w:rPr>
          <w:rFonts w:ascii="Arial" w:eastAsia="Arial" w:hAnsi="Arial" w:cs="Arial"/>
          <w:b/>
          <w:color w:val="000000"/>
          <w:sz w:val="24"/>
          <w:szCs w:val="24"/>
        </w:rPr>
        <w:t>SCREENING OF CERVICAL</w:t>
      </w:r>
      <w:r w:rsidR="002577A2" w:rsidRPr="002577A2">
        <w:rPr>
          <w:rFonts w:ascii="Arial" w:eastAsia="Arial" w:hAnsi="Arial" w:cs="Arial"/>
          <w:b/>
          <w:color w:val="000000"/>
          <w:sz w:val="24"/>
          <w:szCs w:val="24"/>
        </w:rPr>
        <w:t xml:space="preserve"> SPINE – </w:t>
      </w:r>
    </w:p>
    <w:p w:rsidR="002577A2" w:rsidRPr="008A2C68" w:rsidRDefault="002577A2" w:rsidP="002577A2">
      <w:pPr>
        <w:spacing w:after="0" w:line="240" w:lineRule="auto"/>
        <w:jc w:val="both"/>
        <w:rPr>
          <w:rFonts w:ascii="Arial" w:eastAsia="Arial" w:hAnsi="Arial" w:cs="Arial"/>
          <w:color w:val="000000"/>
          <w:sz w:val="24"/>
          <w:szCs w:val="24"/>
        </w:rPr>
      </w:pPr>
    </w:p>
    <w:p w:rsidR="00425675" w:rsidRPr="00A75647" w:rsidRDefault="00425675" w:rsidP="00B821B8">
      <w:pPr>
        <w:spacing w:after="0" w:line="360" w:lineRule="auto"/>
        <w:jc w:val="both"/>
        <w:rPr>
          <w:rFonts w:ascii="Arial" w:eastAsia="Arial" w:hAnsi="Arial" w:cs="Arial"/>
          <w:b/>
          <w:sz w:val="24"/>
          <w:szCs w:val="24"/>
        </w:rPr>
      </w:pPr>
      <w:r w:rsidRPr="00A75647">
        <w:rPr>
          <w:rFonts w:ascii="Arial" w:eastAsia="Times New Roman" w:hAnsi="Arial" w:cs="Arial"/>
          <w:b/>
          <w:sz w:val="24"/>
          <w:szCs w:val="24"/>
        </w:rPr>
        <w:t>Anterior and posterior marginal osteophytes noted in peridiscal margins at multiple levels.</w:t>
      </w:r>
    </w:p>
    <w:p w:rsidR="00425675" w:rsidRPr="00A75647" w:rsidRDefault="00425675" w:rsidP="00B821B8">
      <w:pPr>
        <w:spacing w:after="0" w:line="360" w:lineRule="auto"/>
        <w:jc w:val="both"/>
        <w:rPr>
          <w:rFonts w:ascii="Arial" w:eastAsia="Arial" w:hAnsi="Arial" w:cs="Arial"/>
          <w:b/>
          <w:sz w:val="24"/>
          <w:szCs w:val="24"/>
        </w:rPr>
      </w:pPr>
      <w:r w:rsidRPr="00A75647">
        <w:rPr>
          <w:rFonts w:ascii="Arial" w:eastAsia="Arial" w:hAnsi="Arial" w:cs="Arial"/>
          <w:b/>
          <w:sz w:val="24"/>
          <w:szCs w:val="24"/>
        </w:rPr>
        <w:t>Intervertebral discs reveal loss of normal signal intensity on T2W images suggestive of disc desiccation.</w:t>
      </w:r>
    </w:p>
    <w:p w:rsidR="00425675" w:rsidRDefault="00425675" w:rsidP="002577A2">
      <w:pPr>
        <w:spacing w:after="0" w:line="360" w:lineRule="auto"/>
        <w:jc w:val="both"/>
        <w:rPr>
          <w:rFonts w:ascii="Arial" w:eastAsia="Arial" w:hAnsi="Arial" w:cs="Arial"/>
          <w:sz w:val="24"/>
          <w:szCs w:val="24"/>
        </w:rPr>
      </w:pPr>
      <w:r w:rsidRPr="00425675">
        <w:rPr>
          <w:rFonts w:ascii="Arial" w:eastAsia="Arial" w:hAnsi="Arial" w:cs="Arial"/>
          <w:b/>
          <w:sz w:val="24"/>
          <w:szCs w:val="24"/>
        </w:rPr>
        <w:t>Multiple disc osteophytes complex are seen at C3-4, C4-5, C5-6 &amp; C6-7 levels causing obliteration of anterior CSF space and indentation over ventral spinal cord, however no evidence of myelopathy seen.</w:t>
      </w:r>
      <w:r>
        <w:rPr>
          <w:rFonts w:ascii="Arial" w:eastAsia="Arial" w:hAnsi="Arial" w:cs="Arial"/>
          <w:sz w:val="24"/>
          <w:szCs w:val="24"/>
        </w:rPr>
        <w:t xml:space="preserve"> </w:t>
      </w:r>
    </w:p>
    <w:p w:rsidR="00EB549D" w:rsidRDefault="00EB549D" w:rsidP="00EB549D">
      <w:pPr>
        <w:spacing w:after="0" w:line="360" w:lineRule="auto"/>
        <w:jc w:val="both"/>
        <w:rPr>
          <w:rFonts w:ascii="Arial" w:eastAsia="Arial" w:hAnsi="Arial" w:cs="Arial"/>
          <w:sz w:val="20"/>
        </w:rPr>
      </w:pPr>
    </w:p>
    <w:p w:rsidR="002C63B0" w:rsidRDefault="002C63B0" w:rsidP="002C63B0">
      <w:pPr>
        <w:spacing w:after="0" w:line="360" w:lineRule="auto"/>
        <w:jc w:val="both"/>
        <w:rPr>
          <w:rFonts w:ascii="Arial" w:eastAsia="Arial" w:hAnsi="Arial" w:cs="Arial"/>
          <w:b/>
          <w:bCs/>
          <w:sz w:val="24"/>
        </w:rPr>
      </w:pPr>
      <w:r>
        <w:rPr>
          <w:rFonts w:ascii="Arial" w:eastAsia="Arial" w:hAnsi="Arial" w:cs="Arial"/>
          <w:b/>
          <w:bCs/>
          <w:sz w:val="24"/>
          <w:u w:val="single"/>
        </w:rPr>
        <w:t>IMPRESSIONS:</w:t>
      </w:r>
    </w:p>
    <w:p w:rsidR="002C63B0" w:rsidRPr="00D302E8" w:rsidRDefault="002C63B0" w:rsidP="002C63B0">
      <w:pPr>
        <w:spacing w:after="0" w:line="360" w:lineRule="auto"/>
        <w:jc w:val="both"/>
        <w:rPr>
          <w:rFonts w:ascii="Arial" w:eastAsia="Arial" w:hAnsi="Arial" w:cs="Arial"/>
          <w:b/>
          <w:bCs/>
          <w:sz w:val="8"/>
        </w:rPr>
      </w:pPr>
    </w:p>
    <w:p w:rsidR="002C63B0" w:rsidRPr="00D302E8" w:rsidRDefault="002C63B0" w:rsidP="002C63B0">
      <w:pPr>
        <w:spacing w:after="0" w:line="360" w:lineRule="auto"/>
        <w:jc w:val="both"/>
        <w:rPr>
          <w:rFonts w:ascii="Arial" w:eastAsia="Arial" w:hAnsi="Arial" w:cs="Arial"/>
          <w:b/>
          <w:bCs/>
          <w:sz w:val="24"/>
        </w:rPr>
      </w:pPr>
      <w:r w:rsidRPr="00D302E8">
        <w:rPr>
          <w:rFonts w:ascii="Arial" w:eastAsia="Arial" w:hAnsi="Arial" w:cs="Arial"/>
          <w:b/>
          <w:bCs/>
          <w:sz w:val="24"/>
        </w:rPr>
        <w:t xml:space="preserve">MRI </w:t>
      </w:r>
      <w:r w:rsidR="0035076E">
        <w:rPr>
          <w:rFonts w:ascii="Arial" w:eastAsia="Arial" w:hAnsi="Arial" w:cs="Arial"/>
          <w:b/>
          <w:bCs/>
          <w:sz w:val="24"/>
        </w:rPr>
        <w:t>Lumbo-sacral spine reveals l</w:t>
      </w:r>
      <w:r w:rsidRPr="00D302E8">
        <w:rPr>
          <w:rFonts w:ascii="Arial" w:eastAsia="Arial" w:hAnsi="Arial" w:cs="Arial"/>
          <w:b/>
          <w:bCs/>
          <w:sz w:val="24"/>
        </w:rPr>
        <w:t xml:space="preserve">umbar spondylosis in form of </w:t>
      </w:r>
      <w:proofErr w:type="spellStart"/>
      <w:r w:rsidRPr="00D302E8">
        <w:rPr>
          <w:rFonts w:ascii="Arial" w:eastAsia="Arial" w:hAnsi="Arial" w:cs="Arial"/>
          <w:b/>
          <w:bCs/>
          <w:sz w:val="24"/>
        </w:rPr>
        <w:t>osteophytes</w:t>
      </w:r>
      <w:proofErr w:type="spellEnd"/>
      <w:r w:rsidRPr="00D302E8">
        <w:rPr>
          <w:rFonts w:ascii="Arial" w:eastAsia="Arial" w:hAnsi="Arial" w:cs="Arial"/>
          <w:b/>
          <w:bCs/>
          <w:sz w:val="24"/>
        </w:rPr>
        <w:t xml:space="preserve"> formation, disc </w:t>
      </w:r>
      <w:proofErr w:type="spellStart"/>
      <w:r w:rsidRPr="00D302E8">
        <w:rPr>
          <w:rFonts w:ascii="Arial" w:eastAsia="Arial" w:hAnsi="Arial" w:cs="Arial"/>
          <w:b/>
          <w:bCs/>
          <w:sz w:val="24"/>
        </w:rPr>
        <w:t>dessication</w:t>
      </w:r>
      <w:proofErr w:type="spellEnd"/>
      <w:r w:rsidRPr="00D302E8">
        <w:rPr>
          <w:rFonts w:ascii="Arial" w:eastAsia="Arial" w:hAnsi="Arial" w:cs="Arial"/>
          <w:b/>
          <w:bCs/>
          <w:sz w:val="24"/>
        </w:rPr>
        <w:t>, end plate degenerative changes WITH</w:t>
      </w:r>
    </w:p>
    <w:p w:rsidR="00425675" w:rsidRPr="00425675" w:rsidRDefault="00425675" w:rsidP="00425675">
      <w:pPr>
        <w:pStyle w:val="ListParagraph"/>
        <w:numPr>
          <w:ilvl w:val="0"/>
          <w:numId w:val="1"/>
        </w:numPr>
        <w:spacing w:after="0" w:line="360" w:lineRule="auto"/>
        <w:jc w:val="both"/>
        <w:rPr>
          <w:rFonts w:ascii="Arial" w:eastAsia="Arial" w:hAnsi="Arial" w:cs="Arial"/>
          <w:b/>
          <w:sz w:val="24"/>
          <w:szCs w:val="24"/>
        </w:rPr>
      </w:pPr>
      <w:r w:rsidRPr="00425675">
        <w:rPr>
          <w:rFonts w:ascii="Arial" w:eastAsia="Arial" w:hAnsi="Arial" w:cs="Arial"/>
          <w:b/>
          <w:sz w:val="24"/>
          <w:szCs w:val="24"/>
        </w:rPr>
        <w:t>Scoliosis of lumbar spine with concavity towards right side seen.</w:t>
      </w:r>
    </w:p>
    <w:p w:rsidR="00425675" w:rsidRPr="00425675" w:rsidRDefault="00425675" w:rsidP="00425675">
      <w:pPr>
        <w:pStyle w:val="ListParagraph"/>
        <w:numPr>
          <w:ilvl w:val="0"/>
          <w:numId w:val="1"/>
        </w:numPr>
        <w:spacing w:after="0" w:line="360" w:lineRule="auto"/>
        <w:jc w:val="both"/>
        <w:rPr>
          <w:rFonts w:ascii="Arial" w:eastAsia="Arial" w:hAnsi="Arial" w:cs="Arial"/>
          <w:b/>
          <w:sz w:val="24"/>
          <w:szCs w:val="24"/>
        </w:rPr>
      </w:pPr>
      <w:r w:rsidRPr="00425675">
        <w:rPr>
          <w:rFonts w:ascii="Arial" w:eastAsia="Arial" w:hAnsi="Arial" w:cs="Arial"/>
          <w:b/>
          <w:sz w:val="24"/>
          <w:szCs w:val="24"/>
        </w:rPr>
        <w:t xml:space="preserve">At L1-2 diffuse disc bulge with bilateral ligamentum flavum thickening seen indenting thecal sac. </w:t>
      </w:r>
    </w:p>
    <w:p w:rsidR="00425675" w:rsidRPr="00425675" w:rsidRDefault="00425675" w:rsidP="00425675">
      <w:pPr>
        <w:pStyle w:val="ListParagraph"/>
        <w:numPr>
          <w:ilvl w:val="0"/>
          <w:numId w:val="1"/>
        </w:numPr>
        <w:spacing w:after="0" w:line="360" w:lineRule="auto"/>
        <w:jc w:val="both"/>
        <w:rPr>
          <w:rFonts w:ascii="Arial" w:eastAsia="Arial" w:hAnsi="Arial" w:cs="Arial"/>
          <w:b/>
          <w:sz w:val="24"/>
          <w:szCs w:val="24"/>
        </w:rPr>
      </w:pPr>
      <w:r w:rsidRPr="00425675">
        <w:rPr>
          <w:rFonts w:ascii="Arial" w:eastAsia="Arial" w:hAnsi="Arial" w:cs="Arial"/>
          <w:b/>
          <w:sz w:val="24"/>
          <w:szCs w:val="24"/>
        </w:rPr>
        <w:t>At L2-3 and L3-4 diffuse disc bulge with right facet joint arthropathy seen indenting thecal sac with narrowing of right neural foramina and minimal compression over right exiting nerve root.</w:t>
      </w:r>
    </w:p>
    <w:p w:rsidR="00425675" w:rsidRPr="00425675" w:rsidRDefault="00425675" w:rsidP="00425675">
      <w:pPr>
        <w:pStyle w:val="ListParagraph"/>
        <w:numPr>
          <w:ilvl w:val="0"/>
          <w:numId w:val="1"/>
        </w:numPr>
        <w:spacing w:after="0" w:line="360" w:lineRule="auto"/>
        <w:jc w:val="both"/>
        <w:rPr>
          <w:rFonts w:ascii="Arial" w:eastAsia="Arial" w:hAnsi="Arial" w:cs="Arial"/>
          <w:b/>
          <w:sz w:val="24"/>
          <w:szCs w:val="24"/>
        </w:rPr>
      </w:pPr>
      <w:r w:rsidRPr="00425675">
        <w:rPr>
          <w:rFonts w:ascii="Arial" w:eastAsia="Arial" w:hAnsi="Arial" w:cs="Arial"/>
          <w:b/>
          <w:sz w:val="24"/>
          <w:szCs w:val="24"/>
        </w:rPr>
        <w:t xml:space="preserve">At L4-5 diffuse disc bulge with left paracentral and foraminal disc protrusions left ligamentum flavum thickening and bilateral facet joint arthropathy seen causing mild spinal canal stenosis and bilateral lateral recess, left neural foramina narrowing, leading to compression over bilateral traversing and left exiting nerve roots.  </w:t>
      </w:r>
    </w:p>
    <w:p w:rsidR="00425675" w:rsidRPr="00425675" w:rsidRDefault="00425675" w:rsidP="00425675">
      <w:pPr>
        <w:pStyle w:val="ListParagraph"/>
        <w:numPr>
          <w:ilvl w:val="0"/>
          <w:numId w:val="1"/>
        </w:numPr>
        <w:spacing w:after="0" w:line="360" w:lineRule="auto"/>
        <w:jc w:val="both"/>
        <w:rPr>
          <w:rFonts w:ascii="Arial" w:eastAsia="Arial" w:hAnsi="Arial" w:cs="Arial"/>
          <w:b/>
          <w:sz w:val="24"/>
          <w:szCs w:val="24"/>
        </w:rPr>
      </w:pPr>
      <w:r w:rsidRPr="00425675">
        <w:rPr>
          <w:rFonts w:ascii="Arial" w:eastAsia="Arial" w:hAnsi="Arial" w:cs="Arial"/>
          <w:b/>
          <w:sz w:val="24"/>
          <w:szCs w:val="24"/>
        </w:rPr>
        <w:lastRenderedPageBreak/>
        <w:t xml:space="preserve">At L5-S1 diffuse disc bulge with bilateral facet joint arthropathy seen causing indentation over thecal sac and bilateral neural foramina narrowing, leading to compression over bilateral exiting nerve roots. </w:t>
      </w:r>
    </w:p>
    <w:p w:rsidR="00425675" w:rsidRPr="001E33FE" w:rsidRDefault="00425675" w:rsidP="008F537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ahoma" w:eastAsia="Tahoma" w:hAnsi="Tahoma"/>
          <w:sz w:val="32"/>
        </w:rPr>
      </w:pPr>
      <w:r w:rsidRPr="001E33FE">
        <w:rPr>
          <w:rFonts w:ascii="Tahoma" w:eastAsia="Tahoma" w:hAnsi="Tahoma"/>
          <w:color w:val="FFFFFF"/>
          <w:sz w:val="10"/>
        </w:rPr>
        <w:t>&lt;&lt;</w:t>
      </w:r>
      <w:proofErr w:type="gramStart"/>
      <w:r w:rsidRPr="001E33FE">
        <w:rPr>
          <w:rFonts w:ascii="Tahoma" w:eastAsia="Tahoma" w:hAnsi="Tahoma"/>
          <w:color w:val="FFFFFF"/>
          <w:sz w:val="10"/>
        </w:rPr>
        <w:t>sign</w:t>
      </w:r>
      <w:proofErr w:type="gramEnd"/>
      <w:r w:rsidRPr="001E33FE">
        <w:rPr>
          <w:rFonts w:ascii="Tahoma" w:eastAsia="Tahoma" w:hAnsi="Tahoma"/>
          <w:color w:val="FFFFFF"/>
          <w:sz w:val="10"/>
        </w:rPr>
        <w:t>&gt;&gt;</w:t>
      </w:r>
    </w:p>
    <w:p w:rsidR="00425675" w:rsidRPr="001E33FE" w:rsidRDefault="00425675" w:rsidP="008F537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ahoma" w:eastAsia="Tahoma" w:hAnsi="Tahoma"/>
          <w:sz w:val="8"/>
        </w:rPr>
      </w:pPr>
    </w:p>
    <w:p w:rsidR="00425675" w:rsidRPr="001E33FE" w:rsidRDefault="00294229" w:rsidP="008F5379">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6" type="#_x0000_t75" style="position:absolute;margin-left:0;margin-top:0;width:95.25pt;height:38.25pt;z-index:251660288;mso-wrap-distance-left:0;mso-wrap-distance-right:0;mso-position-horizontal:left">
            <v:imagedata r:id="rId5" o:title=""/>
            <w10:wrap type="square"/>
          </v:shape>
        </w:pict>
      </w:r>
    </w:p>
    <w:p w:rsidR="00425675" w:rsidRPr="001E33FE" w:rsidRDefault="00425675" w:rsidP="008F5379">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425675" w:rsidRPr="001E33FE" w:rsidRDefault="00425675" w:rsidP="008F5379">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425675" w:rsidRPr="001E33FE" w:rsidRDefault="00425675" w:rsidP="008F5379">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b/>
          <w:sz w:val="18"/>
        </w:rPr>
      </w:pPr>
      <w:r w:rsidRPr="001E33FE">
        <w:rPr>
          <w:rFonts w:ascii="Times New Roman" w:eastAsia="Times New Roman" w:hAnsi="Times New Roman"/>
          <w:b/>
          <w:sz w:val="18"/>
        </w:rPr>
        <w:t>Dr Chetan Garg</w:t>
      </w:r>
    </w:p>
    <w:p w:rsidR="00425675" w:rsidRPr="001E33FE" w:rsidRDefault="00425675" w:rsidP="008F5379">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b/>
          <w:sz w:val="18"/>
        </w:rPr>
      </w:pPr>
      <w:r w:rsidRPr="001E33FE">
        <w:rPr>
          <w:rFonts w:ascii="Times New Roman" w:eastAsia="Times New Roman" w:hAnsi="Times New Roman"/>
          <w:b/>
          <w:sz w:val="18"/>
        </w:rPr>
        <w:t>MBBS, DNB</w:t>
      </w:r>
    </w:p>
    <w:p w:rsidR="00425675" w:rsidRPr="001E33FE" w:rsidRDefault="00425675" w:rsidP="008F5379">
      <w:pPr>
        <w:pStyle w:val="NoSpacing"/>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b/>
          <w:sz w:val="18"/>
        </w:rPr>
      </w:pPr>
      <w:r w:rsidRPr="001E33FE">
        <w:rPr>
          <w:rFonts w:ascii="Times New Roman" w:eastAsia="Times New Roman" w:hAnsi="Times New Roman"/>
          <w:b/>
          <w:sz w:val="18"/>
        </w:rPr>
        <w:t>Consultant Radiologist</w:t>
      </w:r>
    </w:p>
    <w:p w:rsidR="00425675" w:rsidRPr="001E33FE" w:rsidRDefault="00425675" w:rsidP="008F5379">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b/>
          <w:sz w:val="18"/>
        </w:rPr>
      </w:pPr>
    </w:p>
    <w:p w:rsidR="00425675" w:rsidRPr="001E33FE" w:rsidRDefault="00425675" w:rsidP="008F5379">
      <w:pPr>
        <w:pStyle w:val="Norm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imes New Roman" w:eastAsia="Times New Roman" w:hAnsi="Times New Roman"/>
          <w:sz w:val="18"/>
        </w:rPr>
      </w:pPr>
      <w:r w:rsidRPr="001E33FE">
        <w:rPr>
          <w:rFonts w:ascii="Times New Roman" w:eastAsia="Times New Roman" w:hAnsi="Times New Roman"/>
          <w:b/>
          <w:sz w:val="18"/>
        </w:rPr>
        <w:t>Disclaimer-</w:t>
      </w:r>
      <w:r w:rsidRPr="001E33FE">
        <w:rPr>
          <w:rFonts w:ascii="Times New Roman" w:eastAsia="Times New Roman" w:hAnsi="Times New Roman"/>
          <w:sz w:val="18"/>
        </w:rPr>
        <w:t xml:space="preserve">It is an online interpretation of medical imaging based on clinical data. All modern machines/procedures have their own limitation. If there is any clinical </w:t>
      </w:r>
      <w:proofErr w:type="gramStart"/>
      <w:r w:rsidRPr="001E33FE">
        <w:rPr>
          <w:rFonts w:ascii="Times New Roman" w:eastAsia="Times New Roman" w:hAnsi="Times New Roman"/>
          <w:sz w:val="18"/>
        </w:rPr>
        <w:t>discrepancy ,this</w:t>
      </w:r>
      <w:proofErr w:type="gramEnd"/>
      <w:r w:rsidRPr="001E33FE">
        <w:rPr>
          <w:rFonts w:ascii="Times New Roman" w:eastAsia="Times New Roman" w:hAnsi="Times New Roman"/>
          <w:sz w:val="18"/>
        </w:rPr>
        <w:t xml:space="preserve"> investigation may be repeated or reassessed by other tests. Patient’s identification in online reporting is not established, so in no way </w:t>
      </w:r>
      <w:proofErr w:type="gramStart"/>
      <w:r w:rsidRPr="001E33FE">
        <w:rPr>
          <w:rFonts w:ascii="Times New Roman" w:eastAsia="Times New Roman" w:hAnsi="Times New Roman"/>
          <w:sz w:val="18"/>
        </w:rPr>
        <w:t>this report can</w:t>
      </w:r>
      <w:proofErr w:type="gramEnd"/>
      <w:r w:rsidRPr="001E33FE">
        <w:rPr>
          <w:rFonts w:ascii="Times New Roman" w:eastAsia="Times New Roman" w:hAnsi="Times New Roman"/>
          <w:sz w:val="18"/>
        </w:rPr>
        <w:t xml:space="preserve"> be utilized for any medico legal purpose. In case of any discrepancy due to typing error or machinery error please get it rectified immediately.</w:t>
      </w:r>
    </w:p>
    <w:p w:rsidR="00425675" w:rsidRPr="001E33FE" w:rsidRDefault="00425675" w:rsidP="008F537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ahoma" w:eastAsia="Tahoma" w:hAnsi="Tahoma"/>
          <w:sz w:val="32"/>
        </w:rPr>
      </w:pPr>
      <w:r w:rsidRPr="001E33FE">
        <w:rPr>
          <w:rFonts w:ascii="Tahoma" w:eastAsia="Tahoma" w:hAnsi="Tahoma"/>
          <w:sz w:val="10"/>
        </w:rPr>
        <w:t>&lt;&lt;</w:t>
      </w:r>
      <w:proofErr w:type="gramStart"/>
      <w:r w:rsidRPr="001E33FE">
        <w:rPr>
          <w:rFonts w:ascii="Tahoma" w:eastAsia="Tahoma" w:hAnsi="Tahoma"/>
          <w:sz w:val="10"/>
        </w:rPr>
        <w:t>sign</w:t>
      </w:r>
      <w:proofErr w:type="gramEnd"/>
      <w:r w:rsidRPr="001E33FE">
        <w:rPr>
          <w:rFonts w:ascii="Tahoma" w:eastAsia="Tahoma" w:hAnsi="Tahoma"/>
          <w:sz w:val="10"/>
        </w:rPr>
        <w:t>&gt;&gt;</w:t>
      </w:r>
    </w:p>
    <w:p w:rsidR="00425675" w:rsidRPr="001E33FE" w:rsidRDefault="00425675" w:rsidP="008F537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ahoma" w:eastAsia="Tahoma" w:hAnsi="Tahoma"/>
          <w:sz w:val="8"/>
        </w:rPr>
      </w:pPr>
    </w:p>
    <w:p w:rsidR="00425675" w:rsidRPr="001E33FE" w:rsidRDefault="00425675" w:rsidP="008F537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Tahoma" w:eastAsia="Tahoma" w:hAnsi="Tahoma"/>
          <w:sz w:val="8"/>
        </w:rPr>
      </w:pPr>
      <w:r w:rsidRPr="001E33FE">
        <w:rPr>
          <w:rFonts w:ascii="Times New Roman" w:eastAsia="Times New Roman" w:hAnsi="Times New Roman"/>
          <w:b/>
          <w:sz w:val="18"/>
        </w:rPr>
        <w:t>Note</w:t>
      </w:r>
      <w:proofErr w:type="gramStart"/>
      <w:r w:rsidRPr="001E33FE">
        <w:rPr>
          <w:rFonts w:ascii="Times New Roman" w:eastAsia="Times New Roman" w:hAnsi="Times New Roman"/>
          <w:b/>
          <w:sz w:val="18"/>
        </w:rPr>
        <w:t>:-</w:t>
      </w:r>
      <w:proofErr w:type="gramEnd"/>
      <w:r w:rsidRPr="001E33FE">
        <w:rPr>
          <w:rFonts w:ascii="Times New Roman" w:eastAsia="Times New Roman" w:hAnsi="Times New Roman"/>
          <w:b/>
          <w:sz w:val="18"/>
        </w:rPr>
        <w:t xml:space="preserve"> Please call us for any kind of query or discussion with Radiologist-+91-9818400836,+91-9818400832</w:t>
      </w:r>
    </w:p>
    <w:p w:rsidR="002C63B0" w:rsidRDefault="00425675" w:rsidP="00425675">
      <w:pPr>
        <w:spacing w:after="0" w:line="360" w:lineRule="auto"/>
        <w:ind w:left="720"/>
        <w:jc w:val="both"/>
        <w:rPr>
          <w:rFonts w:ascii="Arial" w:eastAsia="Arial" w:hAnsi="Arial" w:cs="Arial"/>
          <w:b/>
          <w:sz w:val="24"/>
        </w:rPr>
      </w:pPr>
      <w:r>
        <w:rPr>
          <w:rFonts w:ascii="Arial" w:eastAsia="Arial" w:hAnsi="Arial" w:cs="Arial"/>
          <w:b/>
          <w:sz w:val="24"/>
        </w:rPr>
        <w:t xml:space="preserve"> </w:t>
      </w:r>
    </w:p>
    <w:p w:rsidR="00EB549D" w:rsidRDefault="00EB549D" w:rsidP="00EB549D">
      <w:pPr>
        <w:spacing w:after="0" w:line="360" w:lineRule="auto"/>
        <w:ind w:left="720"/>
        <w:jc w:val="both"/>
        <w:rPr>
          <w:rFonts w:ascii="Arial" w:eastAsia="Arial" w:hAnsi="Arial" w:cs="Arial"/>
          <w:b/>
          <w:sz w:val="24"/>
        </w:rPr>
      </w:pPr>
      <w:bookmarkStart w:id="5" w:name="_GoBack"/>
      <w:bookmarkEnd w:id="5"/>
    </w:p>
    <w:p w:rsidR="00030800" w:rsidRDefault="00030800" w:rsidP="00EB549D">
      <w:pPr>
        <w:spacing w:after="0" w:line="360" w:lineRule="auto"/>
        <w:jc w:val="both"/>
      </w:pPr>
    </w:p>
    <w:sectPr w:rsidR="00030800" w:rsidSect="007829E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D162E6"/>
    <w:multiLevelType w:val="hybridMultilevel"/>
    <w:tmpl w:val="BB645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displayVerticalDrawingGridEvery w:val="2"/>
  <w:characterSpacingControl w:val="doNotCompress"/>
  <w:compat/>
  <w:rsids>
    <w:rsidRoot w:val="00320C51"/>
    <w:rsid w:val="00000D0F"/>
    <w:rsid w:val="00004998"/>
    <w:rsid w:val="00004BDC"/>
    <w:rsid w:val="000106FA"/>
    <w:rsid w:val="00013FF9"/>
    <w:rsid w:val="000159FA"/>
    <w:rsid w:val="00016110"/>
    <w:rsid w:val="00017379"/>
    <w:rsid w:val="00021CDA"/>
    <w:rsid w:val="000236C0"/>
    <w:rsid w:val="0002492D"/>
    <w:rsid w:val="00024B93"/>
    <w:rsid w:val="0002639B"/>
    <w:rsid w:val="00026542"/>
    <w:rsid w:val="00030800"/>
    <w:rsid w:val="000315C7"/>
    <w:rsid w:val="00033F99"/>
    <w:rsid w:val="00034156"/>
    <w:rsid w:val="000369C6"/>
    <w:rsid w:val="00036C6A"/>
    <w:rsid w:val="00036F94"/>
    <w:rsid w:val="00042ABD"/>
    <w:rsid w:val="00050A52"/>
    <w:rsid w:val="00052FA0"/>
    <w:rsid w:val="00057381"/>
    <w:rsid w:val="00057485"/>
    <w:rsid w:val="00060547"/>
    <w:rsid w:val="00060E98"/>
    <w:rsid w:val="00065011"/>
    <w:rsid w:val="000655C0"/>
    <w:rsid w:val="0006575A"/>
    <w:rsid w:val="00067CBF"/>
    <w:rsid w:val="00070771"/>
    <w:rsid w:val="00070996"/>
    <w:rsid w:val="00070D49"/>
    <w:rsid w:val="000712E6"/>
    <w:rsid w:val="000728FE"/>
    <w:rsid w:val="00072AB9"/>
    <w:rsid w:val="00073A1D"/>
    <w:rsid w:val="00073D38"/>
    <w:rsid w:val="0007738A"/>
    <w:rsid w:val="00077750"/>
    <w:rsid w:val="00080320"/>
    <w:rsid w:val="00080DBB"/>
    <w:rsid w:val="00082974"/>
    <w:rsid w:val="00083243"/>
    <w:rsid w:val="00083429"/>
    <w:rsid w:val="00084F01"/>
    <w:rsid w:val="00085CD5"/>
    <w:rsid w:val="00091E39"/>
    <w:rsid w:val="00092E5B"/>
    <w:rsid w:val="000A022C"/>
    <w:rsid w:val="000A0395"/>
    <w:rsid w:val="000A5F72"/>
    <w:rsid w:val="000B03D1"/>
    <w:rsid w:val="000B04C1"/>
    <w:rsid w:val="000B13F5"/>
    <w:rsid w:val="000B3417"/>
    <w:rsid w:val="000B4B07"/>
    <w:rsid w:val="000B4BD8"/>
    <w:rsid w:val="000B70AF"/>
    <w:rsid w:val="000B7200"/>
    <w:rsid w:val="000C0693"/>
    <w:rsid w:val="000C0A6B"/>
    <w:rsid w:val="000C2E14"/>
    <w:rsid w:val="000C32E3"/>
    <w:rsid w:val="000C43E1"/>
    <w:rsid w:val="000C4C5D"/>
    <w:rsid w:val="000C5D7D"/>
    <w:rsid w:val="000C6705"/>
    <w:rsid w:val="000C6C4D"/>
    <w:rsid w:val="000D0B63"/>
    <w:rsid w:val="000D189B"/>
    <w:rsid w:val="000D37A6"/>
    <w:rsid w:val="000D46E5"/>
    <w:rsid w:val="000D57D6"/>
    <w:rsid w:val="000D66BD"/>
    <w:rsid w:val="000E08EE"/>
    <w:rsid w:val="000E1067"/>
    <w:rsid w:val="000E2858"/>
    <w:rsid w:val="000E4406"/>
    <w:rsid w:val="000E646B"/>
    <w:rsid w:val="000E6B3E"/>
    <w:rsid w:val="000F084F"/>
    <w:rsid w:val="000F4188"/>
    <w:rsid w:val="000F46C2"/>
    <w:rsid w:val="000F6FC6"/>
    <w:rsid w:val="000F7966"/>
    <w:rsid w:val="00101C3F"/>
    <w:rsid w:val="001023DE"/>
    <w:rsid w:val="00104A26"/>
    <w:rsid w:val="001054AD"/>
    <w:rsid w:val="00110A2D"/>
    <w:rsid w:val="00112A33"/>
    <w:rsid w:val="00116E7E"/>
    <w:rsid w:val="00117A0C"/>
    <w:rsid w:val="00121441"/>
    <w:rsid w:val="001245CD"/>
    <w:rsid w:val="00124668"/>
    <w:rsid w:val="00124FFD"/>
    <w:rsid w:val="00125F2E"/>
    <w:rsid w:val="001267F1"/>
    <w:rsid w:val="00127B4B"/>
    <w:rsid w:val="00130D16"/>
    <w:rsid w:val="00131BAE"/>
    <w:rsid w:val="00133DFA"/>
    <w:rsid w:val="00136881"/>
    <w:rsid w:val="00140898"/>
    <w:rsid w:val="00141CC0"/>
    <w:rsid w:val="00142306"/>
    <w:rsid w:val="00142AB2"/>
    <w:rsid w:val="001515FD"/>
    <w:rsid w:val="00152565"/>
    <w:rsid w:val="001573C3"/>
    <w:rsid w:val="00161CA2"/>
    <w:rsid w:val="0016345B"/>
    <w:rsid w:val="00163A6D"/>
    <w:rsid w:val="001642D8"/>
    <w:rsid w:val="001650A1"/>
    <w:rsid w:val="00165BD4"/>
    <w:rsid w:val="00171766"/>
    <w:rsid w:val="00171E23"/>
    <w:rsid w:val="00173B8F"/>
    <w:rsid w:val="00176C19"/>
    <w:rsid w:val="0017794C"/>
    <w:rsid w:val="001818FD"/>
    <w:rsid w:val="00181C35"/>
    <w:rsid w:val="00182F9C"/>
    <w:rsid w:val="00183C2E"/>
    <w:rsid w:val="00186582"/>
    <w:rsid w:val="00186CF9"/>
    <w:rsid w:val="0018795E"/>
    <w:rsid w:val="00197368"/>
    <w:rsid w:val="001978A5"/>
    <w:rsid w:val="001A070B"/>
    <w:rsid w:val="001A09F4"/>
    <w:rsid w:val="001A18D7"/>
    <w:rsid w:val="001A1E54"/>
    <w:rsid w:val="001A2123"/>
    <w:rsid w:val="001A2361"/>
    <w:rsid w:val="001A2667"/>
    <w:rsid w:val="001A328E"/>
    <w:rsid w:val="001A375E"/>
    <w:rsid w:val="001A3814"/>
    <w:rsid w:val="001A4246"/>
    <w:rsid w:val="001A4CCC"/>
    <w:rsid w:val="001A7754"/>
    <w:rsid w:val="001A7E2E"/>
    <w:rsid w:val="001B2671"/>
    <w:rsid w:val="001B2C79"/>
    <w:rsid w:val="001B3B18"/>
    <w:rsid w:val="001B3F60"/>
    <w:rsid w:val="001B4127"/>
    <w:rsid w:val="001B4463"/>
    <w:rsid w:val="001B5702"/>
    <w:rsid w:val="001B7BB2"/>
    <w:rsid w:val="001C091C"/>
    <w:rsid w:val="001C14AE"/>
    <w:rsid w:val="001C209C"/>
    <w:rsid w:val="001C281F"/>
    <w:rsid w:val="001C54F7"/>
    <w:rsid w:val="001C5BF4"/>
    <w:rsid w:val="001C653F"/>
    <w:rsid w:val="001D1A3D"/>
    <w:rsid w:val="001D1C98"/>
    <w:rsid w:val="001D23A2"/>
    <w:rsid w:val="001D2F85"/>
    <w:rsid w:val="001D45A8"/>
    <w:rsid w:val="001D4AAD"/>
    <w:rsid w:val="001D4E5A"/>
    <w:rsid w:val="001D6BC2"/>
    <w:rsid w:val="001D6F9F"/>
    <w:rsid w:val="001D73E5"/>
    <w:rsid w:val="001E0AB6"/>
    <w:rsid w:val="001E58D7"/>
    <w:rsid w:val="001E5B54"/>
    <w:rsid w:val="001E6569"/>
    <w:rsid w:val="001E77BD"/>
    <w:rsid w:val="001F0C5B"/>
    <w:rsid w:val="001F1A5C"/>
    <w:rsid w:val="001F1F4E"/>
    <w:rsid w:val="001F2646"/>
    <w:rsid w:val="001F2A77"/>
    <w:rsid w:val="001F3693"/>
    <w:rsid w:val="001F3C66"/>
    <w:rsid w:val="001F7B83"/>
    <w:rsid w:val="002000E4"/>
    <w:rsid w:val="00200215"/>
    <w:rsid w:val="00202298"/>
    <w:rsid w:val="0020262C"/>
    <w:rsid w:val="002047BB"/>
    <w:rsid w:val="00204B6C"/>
    <w:rsid w:val="0020521D"/>
    <w:rsid w:val="00205946"/>
    <w:rsid w:val="00206AE4"/>
    <w:rsid w:val="0021019A"/>
    <w:rsid w:val="0021078B"/>
    <w:rsid w:val="00212705"/>
    <w:rsid w:val="002127E1"/>
    <w:rsid w:val="00215C96"/>
    <w:rsid w:val="00216889"/>
    <w:rsid w:val="002168B2"/>
    <w:rsid w:val="002209A2"/>
    <w:rsid w:val="00221518"/>
    <w:rsid w:val="002217DB"/>
    <w:rsid w:val="00226ABB"/>
    <w:rsid w:val="00226F17"/>
    <w:rsid w:val="002274C1"/>
    <w:rsid w:val="00227587"/>
    <w:rsid w:val="002325AB"/>
    <w:rsid w:val="00232D1D"/>
    <w:rsid w:val="00233225"/>
    <w:rsid w:val="0023476F"/>
    <w:rsid w:val="002348E8"/>
    <w:rsid w:val="00234F28"/>
    <w:rsid w:val="00235099"/>
    <w:rsid w:val="00236020"/>
    <w:rsid w:val="002401A3"/>
    <w:rsid w:val="002425A0"/>
    <w:rsid w:val="00243FA3"/>
    <w:rsid w:val="00244065"/>
    <w:rsid w:val="00247BE8"/>
    <w:rsid w:val="0025030F"/>
    <w:rsid w:val="0025366D"/>
    <w:rsid w:val="002555C8"/>
    <w:rsid w:val="0025709F"/>
    <w:rsid w:val="002577A2"/>
    <w:rsid w:val="00263403"/>
    <w:rsid w:val="00263E36"/>
    <w:rsid w:val="00263FAF"/>
    <w:rsid w:val="002651CB"/>
    <w:rsid w:val="00265891"/>
    <w:rsid w:val="00266555"/>
    <w:rsid w:val="00267ED7"/>
    <w:rsid w:val="002710B4"/>
    <w:rsid w:val="002733E3"/>
    <w:rsid w:val="00273AD6"/>
    <w:rsid w:val="00274C9E"/>
    <w:rsid w:val="00275B51"/>
    <w:rsid w:val="0028014B"/>
    <w:rsid w:val="002802A0"/>
    <w:rsid w:val="002802E0"/>
    <w:rsid w:val="002802E4"/>
    <w:rsid w:val="00280FB5"/>
    <w:rsid w:val="002814E3"/>
    <w:rsid w:val="002821B7"/>
    <w:rsid w:val="00283E48"/>
    <w:rsid w:val="00284B93"/>
    <w:rsid w:val="00284E08"/>
    <w:rsid w:val="00285AC1"/>
    <w:rsid w:val="00287212"/>
    <w:rsid w:val="00292513"/>
    <w:rsid w:val="00294229"/>
    <w:rsid w:val="002949CE"/>
    <w:rsid w:val="002957AB"/>
    <w:rsid w:val="00296C22"/>
    <w:rsid w:val="002A15D9"/>
    <w:rsid w:val="002A3B0F"/>
    <w:rsid w:val="002A3B1C"/>
    <w:rsid w:val="002A41AC"/>
    <w:rsid w:val="002A5AAF"/>
    <w:rsid w:val="002B14F8"/>
    <w:rsid w:val="002B4B40"/>
    <w:rsid w:val="002B6702"/>
    <w:rsid w:val="002B74ED"/>
    <w:rsid w:val="002B7529"/>
    <w:rsid w:val="002B7C82"/>
    <w:rsid w:val="002C000A"/>
    <w:rsid w:val="002C095E"/>
    <w:rsid w:val="002C0F95"/>
    <w:rsid w:val="002C22CF"/>
    <w:rsid w:val="002C246B"/>
    <w:rsid w:val="002C389A"/>
    <w:rsid w:val="002C634F"/>
    <w:rsid w:val="002C63B0"/>
    <w:rsid w:val="002D1896"/>
    <w:rsid w:val="002D2F94"/>
    <w:rsid w:val="002D4A56"/>
    <w:rsid w:val="002D6A1F"/>
    <w:rsid w:val="002D79E4"/>
    <w:rsid w:val="002E0D2E"/>
    <w:rsid w:val="002E2D9E"/>
    <w:rsid w:val="002E4EC5"/>
    <w:rsid w:val="002E6723"/>
    <w:rsid w:val="002E7C20"/>
    <w:rsid w:val="002F0E8C"/>
    <w:rsid w:val="002F1E84"/>
    <w:rsid w:val="002F2A57"/>
    <w:rsid w:val="002F34CA"/>
    <w:rsid w:val="002F3CDF"/>
    <w:rsid w:val="002F4324"/>
    <w:rsid w:val="002F6BE2"/>
    <w:rsid w:val="00300530"/>
    <w:rsid w:val="003005BA"/>
    <w:rsid w:val="00301C8F"/>
    <w:rsid w:val="0030412B"/>
    <w:rsid w:val="003042AE"/>
    <w:rsid w:val="00305C53"/>
    <w:rsid w:val="00307E92"/>
    <w:rsid w:val="0031061D"/>
    <w:rsid w:val="00312398"/>
    <w:rsid w:val="00312F1A"/>
    <w:rsid w:val="00313836"/>
    <w:rsid w:val="0031386E"/>
    <w:rsid w:val="00313912"/>
    <w:rsid w:val="00313D3C"/>
    <w:rsid w:val="00316B87"/>
    <w:rsid w:val="0032041A"/>
    <w:rsid w:val="00320C51"/>
    <w:rsid w:val="00321065"/>
    <w:rsid w:val="00321DCE"/>
    <w:rsid w:val="003220C5"/>
    <w:rsid w:val="00323511"/>
    <w:rsid w:val="003244DD"/>
    <w:rsid w:val="0032700F"/>
    <w:rsid w:val="0032738F"/>
    <w:rsid w:val="003303AA"/>
    <w:rsid w:val="00330781"/>
    <w:rsid w:val="00330CDB"/>
    <w:rsid w:val="0033126D"/>
    <w:rsid w:val="003332D4"/>
    <w:rsid w:val="003344FD"/>
    <w:rsid w:val="00334BF8"/>
    <w:rsid w:val="00336446"/>
    <w:rsid w:val="00337320"/>
    <w:rsid w:val="00340F92"/>
    <w:rsid w:val="00340FF8"/>
    <w:rsid w:val="00341D5C"/>
    <w:rsid w:val="00346098"/>
    <w:rsid w:val="0034764D"/>
    <w:rsid w:val="00347A91"/>
    <w:rsid w:val="0035076E"/>
    <w:rsid w:val="00350D8C"/>
    <w:rsid w:val="00351563"/>
    <w:rsid w:val="003518F3"/>
    <w:rsid w:val="00351DF2"/>
    <w:rsid w:val="00352B5E"/>
    <w:rsid w:val="00352E24"/>
    <w:rsid w:val="00353098"/>
    <w:rsid w:val="00356AAC"/>
    <w:rsid w:val="0035741E"/>
    <w:rsid w:val="00357652"/>
    <w:rsid w:val="00360425"/>
    <w:rsid w:val="00362417"/>
    <w:rsid w:val="0036330C"/>
    <w:rsid w:val="00363E42"/>
    <w:rsid w:val="00363F1B"/>
    <w:rsid w:val="0036618F"/>
    <w:rsid w:val="003664F7"/>
    <w:rsid w:val="00367574"/>
    <w:rsid w:val="003675E5"/>
    <w:rsid w:val="00371CDE"/>
    <w:rsid w:val="00372200"/>
    <w:rsid w:val="00373074"/>
    <w:rsid w:val="00374D3C"/>
    <w:rsid w:val="003751AB"/>
    <w:rsid w:val="0037570C"/>
    <w:rsid w:val="00376AE1"/>
    <w:rsid w:val="00376CFA"/>
    <w:rsid w:val="00377A37"/>
    <w:rsid w:val="00380221"/>
    <w:rsid w:val="0038182C"/>
    <w:rsid w:val="00382A46"/>
    <w:rsid w:val="00383C42"/>
    <w:rsid w:val="003843A3"/>
    <w:rsid w:val="00384EA4"/>
    <w:rsid w:val="00386B71"/>
    <w:rsid w:val="00386C06"/>
    <w:rsid w:val="00390C34"/>
    <w:rsid w:val="00391288"/>
    <w:rsid w:val="00391A94"/>
    <w:rsid w:val="0039231F"/>
    <w:rsid w:val="00392D74"/>
    <w:rsid w:val="00395CE3"/>
    <w:rsid w:val="003975BA"/>
    <w:rsid w:val="00397C1C"/>
    <w:rsid w:val="00397FBC"/>
    <w:rsid w:val="003A041E"/>
    <w:rsid w:val="003A098D"/>
    <w:rsid w:val="003A1DDE"/>
    <w:rsid w:val="003A2BDD"/>
    <w:rsid w:val="003A7EFA"/>
    <w:rsid w:val="003B0F24"/>
    <w:rsid w:val="003B0FEF"/>
    <w:rsid w:val="003B114C"/>
    <w:rsid w:val="003B3B4C"/>
    <w:rsid w:val="003B6D8D"/>
    <w:rsid w:val="003C0A28"/>
    <w:rsid w:val="003C0C1B"/>
    <w:rsid w:val="003C6F50"/>
    <w:rsid w:val="003D04A3"/>
    <w:rsid w:val="003D0543"/>
    <w:rsid w:val="003D5348"/>
    <w:rsid w:val="003D6AF1"/>
    <w:rsid w:val="003D70A1"/>
    <w:rsid w:val="003E001A"/>
    <w:rsid w:val="003E08C9"/>
    <w:rsid w:val="003E1774"/>
    <w:rsid w:val="003E1A9E"/>
    <w:rsid w:val="003E1BED"/>
    <w:rsid w:val="003E1C74"/>
    <w:rsid w:val="003E3C1D"/>
    <w:rsid w:val="003E4077"/>
    <w:rsid w:val="003E46A3"/>
    <w:rsid w:val="003E47D0"/>
    <w:rsid w:val="003F05A9"/>
    <w:rsid w:val="003F0C38"/>
    <w:rsid w:val="003F1F7D"/>
    <w:rsid w:val="003F2A67"/>
    <w:rsid w:val="003F3CBA"/>
    <w:rsid w:val="003F3DFF"/>
    <w:rsid w:val="003F613D"/>
    <w:rsid w:val="003F6813"/>
    <w:rsid w:val="003F6974"/>
    <w:rsid w:val="003F6F20"/>
    <w:rsid w:val="003F72B0"/>
    <w:rsid w:val="003F7793"/>
    <w:rsid w:val="003F7937"/>
    <w:rsid w:val="003F7ABF"/>
    <w:rsid w:val="00405764"/>
    <w:rsid w:val="00405BD1"/>
    <w:rsid w:val="00405F95"/>
    <w:rsid w:val="004070EC"/>
    <w:rsid w:val="00407A1D"/>
    <w:rsid w:val="00411E46"/>
    <w:rsid w:val="00413171"/>
    <w:rsid w:val="00414BBE"/>
    <w:rsid w:val="00415E98"/>
    <w:rsid w:val="004174EB"/>
    <w:rsid w:val="00421659"/>
    <w:rsid w:val="004234B5"/>
    <w:rsid w:val="004244C8"/>
    <w:rsid w:val="00425614"/>
    <w:rsid w:val="00425675"/>
    <w:rsid w:val="004263EF"/>
    <w:rsid w:val="00426959"/>
    <w:rsid w:val="00426C73"/>
    <w:rsid w:val="004273BB"/>
    <w:rsid w:val="00430120"/>
    <w:rsid w:val="004312D1"/>
    <w:rsid w:val="00431575"/>
    <w:rsid w:val="0043250A"/>
    <w:rsid w:val="004329FC"/>
    <w:rsid w:val="00432B24"/>
    <w:rsid w:val="00432E0C"/>
    <w:rsid w:val="00435148"/>
    <w:rsid w:val="004352C7"/>
    <w:rsid w:val="00436CED"/>
    <w:rsid w:val="00436EBA"/>
    <w:rsid w:val="00442FED"/>
    <w:rsid w:val="00443DC4"/>
    <w:rsid w:val="00444DB3"/>
    <w:rsid w:val="00445AD0"/>
    <w:rsid w:val="00447372"/>
    <w:rsid w:val="004476FD"/>
    <w:rsid w:val="0045008C"/>
    <w:rsid w:val="004500B8"/>
    <w:rsid w:val="00450D20"/>
    <w:rsid w:val="0045107F"/>
    <w:rsid w:val="004513B3"/>
    <w:rsid w:val="00453C90"/>
    <w:rsid w:val="00453D87"/>
    <w:rsid w:val="0045791B"/>
    <w:rsid w:val="004619F3"/>
    <w:rsid w:val="00461E74"/>
    <w:rsid w:val="004673D5"/>
    <w:rsid w:val="00470B2B"/>
    <w:rsid w:val="00470E7B"/>
    <w:rsid w:val="00470F19"/>
    <w:rsid w:val="00471DF3"/>
    <w:rsid w:val="00473C13"/>
    <w:rsid w:val="00473D19"/>
    <w:rsid w:val="00474154"/>
    <w:rsid w:val="00474D58"/>
    <w:rsid w:val="00482863"/>
    <w:rsid w:val="004828BD"/>
    <w:rsid w:val="00482FD0"/>
    <w:rsid w:val="00483210"/>
    <w:rsid w:val="004837E2"/>
    <w:rsid w:val="00483847"/>
    <w:rsid w:val="004852D5"/>
    <w:rsid w:val="004856C6"/>
    <w:rsid w:val="00486477"/>
    <w:rsid w:val="00486F60"/>
    <w:rsid w:val="0048780C"/>
    <w:rsid w:val="00487E71"/>
    <w:rsid w:val="004903FB"/>
    <w:rsid w:val="00491955"/>
    <w:rsid w:val="00493DB3"/>
    <w:rsid w:val="0049435E"/>
    <w:rsid w:val="00494CD8"/>
    <w:rsid w:val="004951D2"/>
    <w:rsid w:val="00496980"/>
    <w:rsid w:val="00496EC6"/>
    <w:rsid w:val="004A08D4"/>
    <w:rsid w:val="004A22CF"/>
    <w:rsid w:val="004A3EB0"/>
    <w:rsid w:val="004A4623"/>
    <w:rsid w:val="004A4CB3"/>
    <w:rsid w:val="004A4EC4"/>
    <w:rsid w:val="004A5331"/>
    <w:rsid w:val="004A677C"/>
    <w:rsid w:val="004A6DE3"/>
    <w:rsid w:val="004B2AB1"/>
    <w:rsid w:val="004B32DE"/>
    <w:rsid w:val="004B495D"/>
    <w:rsid w:val="004B7199"/>
    <w:rsid w:val="004C06E2"/>
    <w:rsid w:val="004C17D5"/>
    <w:rsid w:val="004C43C1"/>
    <w:rsid w:val="004C5349"/>
    <w:rsid w:val="004C5E3A"/>
    <w:rsid w:val="004D0E2D"/>
    <w:rsid w:val="004D2794"/>
    <w:rsid w:val="004D2BA2"/>
    <w:rsid w:val="004D3C4A"/>
    <w:rsid w:val="004D45D6"/>
    <w:rsid w:val="004D5641"/>
    <w:rsid w:val="004D5BC4"/>
    <w:rsid w:val="004D5D7D"/>
    <w:rsid w:val="004D6C9A"/>
    <w:rsid w:val="004D6D4A"/>
    <w:rsid w:val="004D7158"/>
    <w:rsid w:val="004E09BF"/>
    <w:rsid w:val="004E0D39"/>
    <w:rsid w:val="004E0FB8"/>
    <w:rsid w:val="004E29BA"/>
    <w:rsid w:val="004E2AD4"/>
    <w:rsid w:val="004E2EBB"/>
    <w:rsid w:val="004E5081"/>
    <w:rsid w:val="004E52BA"/>
    <w:rsid w:val="004E52D6"/>
    <w:rsid w:val="004E6830"/>
    <w:rsid w:val="004F2182"/>
    <w:rsid w:val="004F29D9"/>
    <w:rsid w:val="004F4068"/>
    <w:rsid w:val="004F522D"/>
    <w:rsid w:val="004F5988"/>
    <w:rsid w:val="004F7290"/>
    <w:rsid w:val="004F7480"/>
    <w:rsid w:val="004F7C93"/>
    <w:rsid w:val="00502C8D"/>
    <w:rsid w:val="00502D43"/>
    <w:rsid w:val="0050303B"/>
    <w:rsid w:val="00505015"/>
    <w:rsid w:val="005052D2"/>
    <w:rsid w:val="005101D7"/>
    <w:rsid w:val="005109BD"/>
    <w:rsid w:val="00510FE1"/>
    <w:rsid w:val="00512F16"/>
    <w:rsid w:val="00515BE3"/>
    <w:rsid w:val="00517041"/>
    <w:rsid w:val="0052248C"/>
    <w:rsid w:val="0052351F"/>
    <w:rsid w:val="00526D6F"/>
    <w:rsid w:val="00527C11"/>
    <w:rsid w:val="0053035A"/>
    <w:rsid w:val="00530DE0"/>
    <w:rsid w:val="00530F65"/>
    <w:rsid w:val="005334C4"/>
    <w:rsid w:val="005353F6"/>
    <w:rsid w:val="00540097"/>
    <w:rsid w:val="005408A7"/>
    <w:rsid w:val="00540F7E"/>
    <w:rsid w:val="00543F59"/>
    <w:rsid w:val="0054400E"/>
    <w:rsid w:val="005450A0"/>
    <w:rsid w:val="00545B20"/>
    <w:rsid w:val="00547959"/>
    <w:rsid w:val="005513A3"/>
    <w:rsid w:val="0055240E"/>
    <w:rsid w:val="005567FE"/>
    <w:rsid w:val="00556931"/>
    <w:rsid w:val="00562566"/>
    <w:rsid w:val="00564484"/>
    <w:rsid w:val="00566651"/>
    <w:rsid w:val="00566E76"/>
    <w:rsid w:val="00567398"/>
    <w:rsid w:val="00567E3C"/>
    <w:rsid w:val="005713E0"/>
    <w:rsid w:val="005714F0"/>
    <w:rsid w:val="00573BB4"/>
    <w:rsid w:val="00574F31"/>
    <w:rsid w:val="00575293"/>
    <w:rsid w:val="005768B0"/>
    <w:rsid w:val="005772CC"/>
    <w:rsid w:val="005802AF"/>
    <w:rsid w:val="00583233"/>
    <w:rsid w:val="00586F1B"/>
    <w:rsid w:val="00587E47"/>
    <w:rsid w:val="00590366"/>
    <w:rsid w:val="00592B04"/>
    <w:rsid w:val="00592C86"/>
    <w:rsid w:val="0059304D"/>
    <w:rsid w:val="005933DF"/>
    <w:rsid w:val="0059618D"/>
    <w:rsid w:val="0059696D"/>
    <w:rsid w:val="00597835"/>
    <w:rsid w:val="00597D13"/>
    <w:rsid w:val="005A194A"/>
    <w:rsid w:val="005A2D2D"/>
    <w:rsid w:val="005A550A"/>
    <w:rsid w:val="005A70E1"/>
    <w:rsid w:val="005A7E71"/>
    <w:rsid w:val="005B2715"/>
    <w:rsid w:val="005B4B76"/>
    <w:rsid w:val="005B4DAE"/>
    <w:rsid w:val="005B6F07"/>
    <w:rsid w:val="005C10E1"/>
    <w:rsid w:val="005C15CF"/>
    <w:rsid w:val="005C2650"/>
    <w:rsid w:val="005C2AE4"/>
    <w:rsid w:val="005C6D31"/>
    <w:rsid w:val="005C7435"/>
    <w:rsid w:val="005D0ADA"/>
    <w:rsid w:val="005D1102"/>
    <w:rsid w:val="005D4832"/>
    <w:rsid w:val="005D7591"/>
    <w:rsid w:val="005D79E3"/>
    <w:rsid w:val="005E1602"/>
    <w:rsid w:val="005E28EF"/>
    <w:rsid w:val="005E42D6"/>
    <w:rsid w:val="005E46E4"/>
    <w:rsid w:val="005E6122"/>
    <w:rsid w:val="005E7BB5"/>
    <w:rsid w:val="005F1067"/>
    <w:rsid w:val="005F16CF"/>
    <w:rsid w:val="005F1F36"/>
    <w:rsid w:val="005F28C8"/>
    <w:rsid w:val="005F325A"/>
    <w:rsid w:val="005F3976"/>
    <w:rsid w:val="005F4328"/>
    <w:rsid w:val="005F4A24"/>
    <w:rsid w:val="005F513A"/>
    <w:rsid w:val="005F6975"/>
    <w:rsid w:val="005F7C96"/>
    <w:rsid w:val="005F7F8E"/>
    <w:rsid w:val="006027AB"/>
    <w:rsid w:val="00606443"/>
    <w:rsid w:val="0061238F"/>
    <w:rsid w:val="0061325D"/>
    <w:rsid w:val="006147BB"/>
    <w:rsid w:val="006175FC"/>
    <w:rsid w:val="00624B71"/>
    <w:rsid w:val="00624F57"/>
    <w:rsid w:val="006259BB"/>
    <w:rsid w:val="00625C44"/>
    <w:rsid w:val="00630604"/>
    <w:rsid w:val="006311DE"/>
    <w:rsid w:val="00632B35"/>
    <w:rsid w:val="00633D56"/>
    <w:rsid w:val="00633F09"/>
    <w:rsid w:val="00634CE6"/>
    <w:rsid w:val="0063675C"/>
    <w:rsid w:val="00637309"/>
    <w:rsid w:val="00640646"/>
    <w:rsid w:val="00640B7D"/>
    <w:rsid w:val="00640BAD"/>
    <w:rsid w:val="00640E8F"/>
    <w:rsid w:val="00641D86"/>
    <w:rsid w:val="00642D55"/>
    <w:rsid w:val="00643674"/>
    <w:rsid w:val="006438C5"/>
    <w:rsid w:val="0065179D"/>
    <w:rsid w:val="00651983"/>
    <w:rsid w:val="00651B24"/>
    <w:rsid w:val="006523A3"/>
    <w:rsid w:val="00652F44"/>
    <w:rsid w:val="0065386E"/>
    <w:rsid w:val="00656BB9"/>
    <w:rsid w:val="00660D51"/>
    <w:rsid w:val="0066217A"/>
    <w:rsid w:val="006621DD"/>
    <w:rsid w:val="00663E02"/>
    <w:rsid w:val="00664FDE"/>
    <w:rsid w:val="006650AD"/>
    <w:rsid w:val="00665460"/>
    <w:rsid w:val="00666D41"/>
    <w:rsid w:val="0066725B"/>
    <w:rsid w:val="0067088F"/>
    <w:rsid w:val="006708A5"/>
    <w:rsid w:val="006734F5"/>
    <w:rsid w:val="006756EB"/>
    <w:rsid w:val="00675C70"/>
    <w:rsid w:val="006760F0"/>
    <w:rsid w:val="00676238"/>
    <w:rsid w:val="006764A1"/>
    <w:rsid w:val="006825EC"/>
    <w:rsid w:val="00684AF3"/>
    <w:rsid w:val="006911B0"/>
    <w:rsid w:val="0069148B"/>
    <w:rsid w:val="00691692"/>
    <w:rsid w:val="006925D5"/>
    <w:rsid w:val="00693605"/>
    <w:rsid w:val="006955CA"/>
    <w:rsid w:val="006A1104"/>
    <w:rsid w:val="006A4211"/>
    <w:rsid w:val="006B1C5A"/>
    <w:rsid w:val="006B1E9E"/>
    <w:rsid w:val="006B2678"/>
    <w:rsid w:val="006C0470"/>
    <w:rsid w:val="006C2D90"/>
    <w:rsid w:val="006C7DA1"/>
    <w:rsid w:val="006D18EF"/>
    <w:rsid w:val="006D3FC6"/>
    <w:rsid w:val="006D532B"/>
    <w:rsid w:val="006D7866"/>
    <w:rsid w:val="006E08AA"/>
    <w:rsid w:val="006E16CB"/>
    <w:rsid w:val="006E5A13"/>
    <w:rsid w:val="006E647B"/>
    <w:rsid w:val="006E6E05"/>
    <w:rsid w:val="006F03A0"/>
    <w:rsid w:val="006F1749"/>
    <w:rsid w:val="006F18D4"/>
    <w:rsid w:val="006F3B5D"/>
    <w:rsid w:val="00701ADF"/>
    <w:rsid w:val="00701D14"/>
    <w:rsid w:val="00702296"/>
    <w:rsid w:val="007032BB"/>
    <w:rsid w:val="007059AF"/>
    <w:rsid w:val="007069B5"/>
    <w:rsid w:val="00711D08"/>
    <w:rsid w:val="007128CC"/>
    <w:rsid w:val="007130DB"/>
    <w:rsid w:val="007135CD"/>
    <w:rsid w:val="007137C0"/>
    <w:rsid w:val="00713C79"/>
    <w:rsid w:val="00713FC3"/>
    <w:rsid w:val="00714CBF"/>
    <w:rsid w:val="00714DF8"/>
    <w:rsid w:val="00715267"/>
    <w:rsid w:val="00720E7B"/>
    <w:rsid w:val="0072349F"/>
    <w:rsid w:val="00723B5A"/>
    <w:rsid w:val="007260A5"/>
    <w:rsid w:val="00726574"/>
    <w:rsid w:val="0073161E"/>
    <w:rsid w:val="00731E91"/>
    <w:rsid w:val="00735851"/>
    <w:rsid w:val="0073613E"/>
    <w:rsid w:val="00736E73"/>
    <w:rsid w:val="007429BC"/>
    <w:rsid w:val="007521F9"/>
    <w:rsid w:val="0075264A"/>
    <w:rsid w:val="0075449B"/>
    <w:rsid w:val="007572C6"/>
    <w:rsid w:val="0075767F"/>
    <w:rsid w:val="00761821"/>
    <w:rsid w:val="00762409"/>
    <w:rsid w:val="007624C7"/>
    <w:rsid w:val="00762512"/>
    <w:rsid w:val="007627A3"/>
    <w:rsid w:val="00762F71"/>
    <w:rsid w:val="00766FD2"/>
    <w:rsid w:val="00767AB6"/>
    <w:rsid w:val="00771571"/>
    <w:rsid w:val="007740D1"/>
    <w:rsid w:val="00775E9E"/>
    <w:rsid w:val="007768E6"/>
    <w:rsid w:val="0078035C"/>
    <w:rsid w:val="00780D19"/>
    <w:rsid w:val="00781BDD"/>
    <w:rsid w:val="00781DFF"/>
    <w:rsid w:val="007820A4"/>
    <w:rsid w:val="0078231A"/>
    <w:rsid w:val="007829E9"/>
    <w:rsid w:val="007839B2"/>
    <w:rsid w:val="00783FA2"/>
    <w:rsid w:val="00786784"/>
    <w:rsid w:val="00786AF6"/>
    <w:rsid w:val="00787D42"/>
    <w:rsid w:val="00787DBD"/>
    <w:rsid w:val="007921F6"/>
    <w:rsid w:val="00792C74"/>
    <w:rsid w:val="0079352E"/>
    <w:rsid w:val="00793AAF"/>
    <w:rsid w:val="00794DA1"/>
    <w:rsid w:val="0079514A"/>
    <w:rsid w:val="0079600B"/>
    <w:rsid w:val="00796A5A"/>
    <w:rsid w:val="007A0334"/>
    <w:rsid w:val="007A18E0"/>
    <w:rsid w:val="007A3A32"/>
    <w:rsid w:val="007A49BB"/>
    <w:rsid w:val="007A4AD8"/>
    <w:rsid w:val="007A513D"/>
    <w:rsid w:val="007A515F"/>
    <w:rsid w:val="007A5BEB"/>
    <w:rsid w:val="007A733F"/>
    <w:rsid w:val="007B157B"/>
    <w:rsid w:val="007B1924"/>
    <w:rsid w:val="007B1B9B"/>
    <w:rsid w:val="007B21E7"/>
    <w:rsid w:val="007B2E15"/>
    <w:rsid w:val="007B3B95"/>
    <w:rsid w:val="007B406E"/>
    <w:rsid w:val="007B4C29"/>
    <w:rsid w:val="007B5D4F"/>
    <w:rsid w:val="007B6397"/>
    <w:rsid w:val="007B681D"/>
    <w:rsid w:val="007C3281"/>
    <w:rsid w:val="007C36AE"/>
    <w:rsid w:val="007C3752"/>
    <w:rsid w:val="007C3753"/>
    <w:rsid w:val="007C4F3A"/>
    <w:rsid w:val="007C55DF"/>
    <w:rsid w:val="007C5658"/>
    <w:rsid w:val="007C64BA"/>
    <w:rsid w:val="007D47CA"/>
    <w:rsid w:val="007D4F36"/>
    <w:rsid w:val="007E0133"/>
    <w:rsid w:val="007E0A55"/>
    <w:rsid w:val="007E2080"/>
    <w:rsid w:val="007E3BC8"/>
    <w:rsid w:val="007E6033"/>
    <w:rsid w:val="007E72EB"/>
    <w:rsid w:val="007E746E"/>
    <w:rsid w:val="007E7BCE"/>
    <w:rsid w:val="007E7EF0"/>
    <w:rsid w:val="007F0607"/>
    <w:rsid w:val="007F0791"/>
    <w:rsid w:val="007F10DC"/>
    <w:rsid w:val="007F580F"/>
    <w:rsid w:val="008004D9"/>
    <w:rsid w:val="0080172C"/>
    <w:rsid w:val="008028B3"/>
    <w:rsid w:val="00802F76"/>
    <w:rsid w:val="00803160"/>
    <w:rsid w:val="00804449"/>
    <w:rsid w:val="00805C81"/>
    <w:rsid w:val="00807A4A"/>
    <w:rsid w:val="008108A8"/>
    <w:rsid w:val="008123EA"/>
    <w:rsid w:val="008173B2"/>
    <w:rsid w:val="00820658"/>
    <w:rsid w:val="0082163F"/>
    <w:rsid w:val="00824E16"/>
    <w:rsid w:val="0082720F"/>
    <w:rsid w:val="00830C72"/>
    <w:rsid w:val="00830D3E"/>
    <w:rsid w:val="00836233"/>
    <w:rsid w:val="00836514"/>
    <w:rsid w:val="00837327"/>
    <w:rsid w:val="0084353C"/>
    <w:rsid w:val="008435F9"/>
    <w:rsid w:val="00843B11"/>
    <w:rsid w:val="008459A3"/>
    <w:rsid w:val="008473F2"/>
    <w:rsid w:val="008500BF"/>
    <w:rsid w:val="008511E5"/>
    <w:rsid w:val="008519C4"/>
    <w:rsid w:val="00852E22"/>
    <w:rsid w:val="00854125"/>
    <w:rsid w:val="0085427D"/>
    <w:rsid w:val="00855D8C"/>
    <w:rsid w:val="00856AF1"/>
    <w:rsid w:val="00856BC0"/>
    <w:rsid w:val="00856E9B"/>
    <w:rsid w:val="00856EAD"/>
    <w:rsid w:val="0085773D"/>
    <w:rsid w:val="00861987"/>
    <w:rsid w:val="0086267E"/>
    <w:rsid w:val="008644CA"/>
    <w:rsid w:val="008656B3"/>
    <w:rsid w:val="00865BBE"/>
    <w:rsid w:val="00867E0F"/>
    <w:rsid w:val="00872379"/>
    <w:rsid w:val="0087246D"/>
    <w:rsid w:val="00872AD0"/>
    <w:rsid w:val="0087608A"/>
    <w:rsid w:val="00877042"/>
    <w:rsid w:val="00882F24"/>
    <w:rsid w:val="00884C69"/>
    <w:rsid w:val="00885F22"/>
    <w:rsid w:val="008908DE"/>
    <w:rsid w:val="00891145"/>
    <w:rsid w:val="0089434A"/>
    <w:rsid w:val="00894C42"/>
    <w:rsid w:val="0089725E"/>
    <w:rsid w:val="008A2C68"/>
    <w:rsid w:val="008A59BA"/>
    <w:rsid w:val="008A5B45"/>
    <w:rsid w:val="008A66B4"/>
    <w:rsid w:val="008A66D0"/>
    <w:rsid w:val="008A758A"/>
    <w:rsid w:val="008A7B07"/>
    <w:rsid w:val="008A7F91"/>
    <w:rsid w:val="008B042D"/>
    <w:rsid w:val="008B234B"/>
    <w:rsid w:val="008B2808"/>
    <w:rsid w:val="008B2815"/>
    <w:rsid w:val="008B393A"/>
    <w:rsid w:val="008B756D"/>
    <w:rsid w:val="008C1D9D"/>
    <w:rsid w:val="008C3200"/>
    <w:rsid w:val="008C36D1"/>
    <w:rsid w:val="008C3B95"/>
    <w:rsid w:val="008C41A6"/>
    <w:rsid w:val="008C6869"/>
    <w:rsid w:val="008C76A1"/>
    <w:rsid w:val="008D018D"/>
    <w:rsid w:val="008D0390"/>
    <w:rsid w:val="008D0566"/>
    <w:rsid w:val="008D1B94"/>
    <w:rsid w:val="008D1FCA"/>
    <w:rsid w:val="008D26E5"/>
    <w:rsid w:val="008D670F"/>
    <w:rsid w:val="008E3DF9"/>
    <w:rsid w:val="008E3F64"/>
    <w:rsid w:val="008E4FAE"/>
    <w:rsid w:val="008E58F5"/>
    <w:rsid w:val="008F2586"/>
    <w:rsid w:val="008F290B"/>
    <w:rsid w:val="008F3E41"/>
    <w:rsid w:val="008F438C"/>
    <w:rsid w:val="008F51F1"/>
    <w:rsid w:val="008F5BFE"/>
    <w:rsid w:val="008F751A"/>
    <w:rsid w:val="00901A4A"/>
    <w:rsid w:val="0090213D"/>
    <w:rsid w:val="00902A32"/>
    <w:rsid w:val="00903F56"/>
    <w:rsid w:val="00904498"/>
    <w:rsid w:val="009109BC"/>
    <w:rsid w:val="009115AE"/>
    <w:rsid w:val="009117DB"/>
    <w:rsid w:val="00911CDD"/>
    <w:rsid w:val="00912B83"/>
    <w:rsid w:val="00914B37"/>
    <w:rsid w:val="00915584"/>
    <w:rsid w:val="0091682C"/>
    <w:rsid w:val="009179A8"/>
    <w:rsid w:val="00917EEC"/>
    <w:rsid w:val="00921087"/>
    <w:rsid w:val="009215B9"/>
    <w:rsid w:val="00921645"/>
    <w:rsid w:val="009216AB"/>
    <w:rsid w:val="00922087"/>
    <w:rsid w:val="009223D2"/>
    <w:rsid w:val="00922FB5"/>
    <w:rsid w:val="0092327D"/>
    <w:rsid w:val="00924149"/>
    <w:rsid w:val="00927513"/>
    <w:rsid w:val="00932E70"/>
    <w:rsid w:val="009335E1"/>
    <w:rsid w:val="00933647"/>
    <w:rsid w:val="00934A2C"/>
    <w:rsid w:val="00935605"/>
    <w:rsid w:val="0093752E"/>
    <w:rsid w:val="00940BD4"/>
    <w:rsid w:val="00940D45"/>
    <w:rsid w:val="00941599"/>
    <w:rsid w:val="0094231B"/>
    <w:rsid w:val="0094673C"/>
    <w:rsid w:val="00947E5C"/>
    <w:rsid w:val="00950E85"/>
    <w:rsid w:val="00951EB5"/>
    <w:rsid w:val="009537F6"/>
    <w:rsid w:val="00954743"/>
    <w:rsid w:val="00954DC7"/>
    <w:rsid w:val="009568D8"/>
    <w:rsid w:val="0096074F"/>
    <w:rsid w:val="009619B5"/>
    <w:rsid w:val="00962FB6"/>
    <w:rsid w:val="009630F9"/>
    <w:rsid w:val="00964160"/>
    <w:rsid w:val="00964562"/>
    <w:rsid w:val="00965255"/>
    <w:rsid w:val="009714A1"/>
    <w:rsid w:val="00972BF9"/>
    <w:rsid w:val="009740F6"/>
    <w:rsid w:val="0097414E"/>
    <w:rsid w:val="00974695"/>
    <w:rsid w:val="009746BE"/>
    <w:rsid w:val="00980112"/>
    <w:rsid w:val="0098021E"/>
    <w:rsid w:val="0098088C"/>
    <w:rsid w:val="0098125C"/>
    <w:rsid w:val="009821BF"/>
    <w:rsid w:val="00983AF4"/>
    <w:rsid w:val="009851DD"/>
    <w:rsid w:val="0098529E"/>
    <w:rsid w:val="00990132"/>
    <w:rsid w:val="0099102B"/>
    <w:rsid w:val="009931F3"/>
    <w:rsid w:val="0099432C"/>
    <w:rsid w:val="00994711"/>
    <w:rsid w:val="00997738"/>
    <w:rsid w:val="00997ECA"/>
    <w:rsid w:val="009A1905"/>
    <w:rsid w:val="009A3516"/>
    <w:rsid w:val="009A396E"/>
    <w:rsid w:val="009A3FC6"/>
    <w:rsid w:val="009A4FEB"/>
    <w:rsid w:val="009A69A1"/>
    <w:rsid w:val="009B131A"/>
    <w:rsid w:val="009B1411"/>
    <w:rsid w:val="009B3208"/>
    <w:rsid w:val="009B4794"/>
    <w:rsid w:val="009B4C5B"/>
    <w:rsid w:val="009B4D60"/>
    <w:rsid w:val="009B5B58"/>
    <w:rsid w:val="009B65EE"/>
    <w:rsid w:val="009C1068"/>
    <w:rsid w:val="009C1E45"/>
    <w:rsid w:val="009C26BB"/>
    <w:rsid w:val="009C32F7"/>
    <w:rsid w:val="009C617F"/>
    <w:rsid w:val="009C63C8"/>
    <w:rsid w:val="009C7BAA"/>
    <w:rsid w:val="009D0CF2"/>
    <w:rsid w:val="009D18F9"/>
    <w:rsid w:val="009D1C1E"/>
    <w:rsid w:val="009D4F69"/>
    <w:rsid w:val="009D7B74"/>
    <w:rsid w:val="009D7F2F"/>
    <w:rsid w:val="009E1125"/>
    <w:rsid w:val="009E1E20"/>
    <w:rsid w:val="009E2D00"/>
    <w:rsid w:val="009E4264"/>
    <w:rsid w:val="009E4299"/>
    <w:rsid w:val="009E4F5D"/>
    <w:rsid w:val="009E5303"/>
    <w:rsid w:val="009E79A7"/>
    <w:rsid w:val="009F1310"/>
    <w:rsid w:val="009F150A"/>
    <w:rsid w:val="009F343C"/>
    <w:rsid w:val="009F41E9"/>
    <w:rsid w:val="009F5F03"/>
    <w:rsid w:val="00A010FA"/>
    <w:rsid w:val="00A0117F"/>
    <w:rsid w:val="00A01849"/>
    <w:rsid w:val="00A01FD7"/>
    <w:rsid w:val="00A02183"/>
    <w:rsid w:val="00A0575F"/>
    <w:rsid w:val="00A059CD"/>
    <w:rsid w:val="00A05D90"/>
    <w:rsid w:val="00A06955"/>
    <w:rsid w:val="00A07062"/>
    <w:rsid w:val="00A07CAA"/>
    <w:rsid w:val="00A10CFB"/>
    <w:rsid w:val="00A10EF5"/>
    <w:rsid w:val="00A10F28"/>
    <w:rsid w:val="00A11FC9"/>
    <w:rsid w:val="00A12406"/>
    <w:rsid w:val="00A1272A"/>
    <w:rsid w:val="00A138FB"/>
    <w:rsid w:val="00A166D2"/>
    <w:rsid w:val="00A16CCF"/>
    <w:rsid w:val="00A17278"/>
    <w:rsid w:val="00A1766A"/>
    <w:rsid w:val="00A17D17"/>
    <w:rsid w:val="00A17D39"/>
    <w:rsid w:val="00A20797"/>
    <w:rsid w:val="00A20FB3"/>
    <w:rsid w:val="00A21B1E"/>
    <w:rsid w:val="00A23A6D"/>
    <w:rsid w:val="00A2400B"/>
    <w:rsid w:val="00A2456F"/>
    <w:rsid w:val="00A259EF"/>
    <w:rsid w:val="00A26B9C"/>
    <w:rsid w:val="00A30822"/>
    <w:rsid w:val="00A31382"/>
    <w:rsid w:val="00A314A7"/>
    <w:rsid w:val="00A31BF0"/>
    <w:rsid w:val="00A31F2F"/>
    <w:rsid w:val="00A34D59"/>
    <w:rsid w:val="00A3588E"/>
    <w:rsid w:val="00A361ED"/>
    <w:rsid w:val="00A371F0"/>
    <w:rsid w:val="00A40AF7"/>
    <w:rsid w:val="00A41E18"/>
    <w:rsid w:val="00A4253E"/>
    <w:rsid w:val="00A4346A"/>
    <w:rsid w:val="00A4635A"/>
    <w:rsid w:val="00A53CE4"/>
    <w:rsid w:val="00A54B75"/>
    <w:rsid w:val="00A625FF"/>
    <w:rsid w:val="00A62F13"/>
    <w:rsid w:val="00A639FC"/>
    <w:rsid w:val="00A63AEA"/>
    <w:rsid w:val="00A63D21"/>
    <w:rsid w:val="00A64A3D"/>
    <w:rsid w:val="00A65330"/>
    <w:rsid w:val="00A653AC"/>
    <w:rsid w:val="00A66651"/>
    <w:rsid w:val="00A714D3"/>
    <w:rsid w:val="00A71DA4"/>
    <w:rsid w:val="00A728D4"/>
    <w:rsid w:val="00A73902"/>
    <w:rsid w:val="00A73F9D"/>
    <w:rsid w:val="00A76966"/>
    <w:rsid w:val="00A80949"/>
    <w:rsid w:val="00A80FDD"/>
    <w:rsid w:val="00A8139D"/>
    <w:rsid w:val="00A817A0"/>
    <w:rsid w:val="00A822A8"/>
    <w:rsid w:val="00A835D9"/>
    <w:rsid w:val="00A849D9"/>
    <w:rsid w:val="00A917B2"/>
    <w:rsid w:val="00A95A91"/>
    <w:rsid w:val="00AA142C"/>
    <w:rsid w:val="00AA30F1"/>
    <w:rsid w:val="00AA4B39"/>
    <w:rsid w:val="00AA657A"/>
    <w:rsid w:val="00AA6F9D"/>
    <w:rsid w:val="00AA7825"/>
    <w:rsid w:val="00AB2C50"/>
    <w:rsid w:val="00AB2D22"/>
    <w:rsid w:val="00AB5A16"/>
    <w:rsid w:val="00AB7CBD"/>
    <w:rsid w:val="00AC1489"/>
    <w:rsid w:val="00AC5856"/>
    <w:rsid w:val="00AD0D18"/>
    <w:rsid w:val="00AD0D65"/>
    <w:rsid w:val="00AD10A5"/>
    <w:rsid w:val="00AD276A"/>
    <w:rsid w:val="00AD427D"/>
    <w:rsid w:val="00AD6F45"/>
    <w:rsid w:val="00AE00ED"/>
    <w:rsid w:val="00AE43D8"/>
    <w:rsid w:val="00AE525A"/>
    <w:rsid w:val="00AE6570"/>
    <w:rsid w:val="00AE658E"/>
    <w:rsid w:val="00AE6C76"/>
    <w:rsid w:val="00AF0857"/>
    <w:rsid w:val="00AF4652"/>
    <w:rsid w:val="00AF492F"/>
    <w:rsid w:val="00AF6FA1"/>
    <w:rsid w:val="00AF7606"/>
    <w:rsid w:val="00B00405"/>
    <w:rsid w:val="00B01409"/>
    <w:rsid w:val="00B038D6"/>
    <w:rsid w:val="00B04829"/>
    <w:rsid w:val="00B053F0"/>
    <w:rsid w:val="00B05604"/>
    <w:rsid w:val="00B07127"/>
    <w:rsid w:val="00B076EE"/>
    <w:rsid w:val="00B07DCD"/>
    <w:rsid w:val="00B100D6"/>
    <w:rsid w:val="00B11D7F"/>
    <w:rsid w:val="00B129C1"/>
    <w:rsid w:val="00B135D9"/>
    <w:rsid w:val="00B221E7"/>
    <w:rsid w:val="00B26832"/>
    <w:rsid w:val="00B30277"/>
    <w:rsid w:val="00B33AD7"/>
    <w:rsid w:val="00B33F8A"/>
    <w:rsid w:val="00B3423D"/>
    <w:rsid w:val="00B347AD"/>
    <w:rsid w:val="00B35EED"/>
    <w:rsid w:val="00B365ED"/>
    <w:rsid w:val="00B36C63"/>
    <w:rsid w:val="00B4166D"/>
    <w:rsid w:val="00B418DF"/>
    <w:rsid w:val="00B41E80"/>
    <w:rsid w:val="00B4262E"/>
    <w:rsid w:val="00B42709"/>
    <w:rsid w:val="00B43D48"/>
    <w:rsid w:val="00B4452D"/>
    <w:rsid w:val="00B4783A"/>
    <w:rsid w:val="00B47E2F"/>
    <w:rsid w:val="00B50AFC"/>
    <w:rsid w:val="00B51A9F"/>
    <w:rsid w:val="00B55C78"/>
    <w:rsid w:val="00B5616D"/>
    <w:rsid w:val="00B57042"/>
    <w:rsid w:val="00B57794"/>
    <w:rsid w:val="00B57B5E"/>
    <w:rsid w:val="00B6211A"/>
    <w:rsid w:val="00B62673"/>
    <w:rsid w:val="00B62C95"/>
    <w:rsid w:val="00B64351"/>
    <w:rsid w:val="00B662C9"/>
    <w:rsid w:val="00B6731E"/>
    <w:rsid w:val="00B7081A"/>
    <w:rsid w:val="00B71724"/>
    <w:rsid w:val="00B720CC"/>
    <w:rsid w:val="00B72570"/>
    <w:rsid w:val="00B74746"/>
    <w:rsid w:val="00B77494"/>
    <w:rsid w:val="00B77921"/>
    <w:rsid w:val="00B800EB"/>
    <w:rsid w:val="00B803DC"/>
    <w:rsid w:val="00B80ABD"/>
    <w:rsid w:val="00B82A2D"/>
    <w:rsid w:val="00B83A94"/>
    <w:rsid w:val="00B85057"/>
    <w:rsid w:val="00B85339"/>
    <w:rsid w:val="00B87BE5"/>
    <w:rsid w:val="00B914F3"/>
    <w:rsid w:val="00B92008"/>
    <w:rsid w:val="00B92017"/>
    <w:rsid w:val="00B92A77"/>
    <w:rsid w:val="00B9521D"/>
    <w:rsid w:val="00B95688"/>
    <w:rsid w:val="00B96BF6"/>
    <w:rsid w:val="00BA1279"/>
    <w:rsid w:val="00BA239D"/>
    <w:rsid w:val="00BA2CE5"/>
    <w:rsid w:val="00BA34F4"/>
    <w:rsid w:val="00BA39FA"/>
    <w:rsid w:val="00BA6ACB"/>
    <w:rsid w:val="00BA7A65"/>
    <w:rsid w:val="00BB0EE0"/>
    <w:rsid w:val="00BB1FA8"/>
    <w:rsid w:val="00BB260A"/>
    <w:rsid w:val="00BB3929"/>
    <w:rsid w:val="00BB4398"/>
    <w:rsid w:val="00BB62C8"/>
    <w:rsid w:val="00BC058E"/>
    <w:rsid w:val="00BC24DC"/>
    <w:rsid w:val="00BC5221"/>
    <w:rsid w:val="00BC718A"/>
    <w:rsid w:val="00BD00E0"/>
    <w:rsid w:val="00BD0B0D"/>
    <w:rsid w:val="00BD184D"/>
    <w:rsid w:val="00BD26B6"/>
    <w:rsid w:val="00BD61F8"/>
    <w:rsid w:val="00BD75A5"/>
    <w:rsid w:val="00BE173A"/>
    <w:rsid w:val="00BE3DF6"/>
    <w:rsid w:val="00BE5F17"/>
    <w:rsid w:val="00BE5F8F"/>
    <w:rsid w:val="00BE7CFD"/>
    <w:rsid w:val="00BF0AA1"/>
    <w:rsid w:val="00BF1AA9"/>
    <w:rsid w:val="00BF4385"/>
    <w:rsid w:val="00BF4859"/>
    <w:rsid w:val="00BF5B1A"/>
    <w:rsid w:val="00BF5B50"/>
    <w:rsid w:val="00BF60BD"/>
    <w:rsid w:val="00BF6170"/>
    <w:rsid w:val="00BF68FF"/>
    <w:rsid w:val="00BF7C29"/>
    <w:rsid w:val="00C0039F"/>
    <w:rsid w:val="00C0100F"/>
    <w:rsid w:val="00C04B35"/>
    <w:rsid w:val="00C04F89"/>
    <w:rsid w:val="00C054DC"/>
    <w:rsid w:val="00C06DBE"/>
    <w:rsid w:val="00C1029E"/>
    <w:rsid w:val="00C10773"/>
    <w:rsid w:val="00C109CF"/>
    <w:rsid w:val="00C13599"/>
    <w:rsid w:val="00C13918"/>
    <w:rsid w:val="00C15263"/>
    <w:rsid w:val="00C15CE2"/>
    <w:rsid w:val="00C15E64"/>
    <w:rsid w:val="00C160F6"/>
    <w:rsid w:val="00C16621"/>
    <w:rsid w:val="00C17F17"/>
    <w:rsid w:val="00C2118C"/>
    <w:rsid w:val="00C215E8"/>
    <w:rsid w:val="00C21604"/>
    <w:rsid w:val="00C238EB"/>
    <w:rsid w:val="00C239E5"/>
    <w:rsid w:val="00C24513"/>
    <w:rsid w:val="00C24DEB"/>
    <w:rsid w:val="00C2514A"/>
    <w:rsid w:val="00C25641"/>
    <w:rsid w:val="00C275B5"/>
    <w:rsid w:val="00C304A4"/>
    <w:rsid w:val="00C3398D"/>
    <w:rsid w:val="00C343E5"/>
    <w:rsid w:val="00C358C4"/>
    <w:rsid w:val="00C36C24"/>
    <w:rsid w:val="00C41A9F"/>
    <w:rsid w:val="00C4208A"/>
    <w:rsid w:val="00C43893"/>
    <w:rsid w:val="00C4552A"/>
    <w:rsid w:val="00C45A8A"/>
    <w:rsid w:val="00C45B77"/>
    <w:rsid w:val="00C46624"/>
    <w:rsid w:val="00C46AED"/>
    <w:rsid w:val="00C47288"/>
    <w:rsid w:val="00C5072C"/>
    <w:rsid w:val="00C513DD"/>
    <w:rsid w:val="00C53890"/>
    <w:rsid w:val="00C54201"/>
    <w:rsid w:val="00C54394"/>
    <w:rsid w:val="00C54CC7"/>
    <w:rsid w:val="00C55172"/>
    <w:rsid w:val="00C55B78"/>
    <w:rsid w:val="00C55CF2"/>
    <w:rsid w:val="00C55D31"/>
    <w:rsid w:val="00C5623A"/>
    <w:rsid w:val="00C56520"/>
    <w:rsid w:val="00C606BB"/>
    <w:rsid w:val="00C611DE"/>
    <w:rsid w:val="00C61F5B"/>
    <w:rsid w:val="00C62D87"/>
    <w:rsid w:val="00C631D1"/>
    <w:rsid w:val="00C637D7"/>
    <w:rsid w:val="00C64B0C"/>
    <w:rsid w:val="00C765DC"/>
    <w:rsid w:val="00C76A19"/>
    <w:rsid w:val="00C774F0"/>
    <w:rsid w:val="00C77B7D"/>
    <w:rsid w:val="00C77F82"/>
    <w:rsid w:val="00C806E9"/>
    <w:rsid w:val="00C813E1"/>
    <w:rsid w:val="00C81DDA"/>
    <w:rsid w:val="00C82082"/>
    <w:rsid w:val="00C82B72"/>
    <w:rsid w:val="00C83B3F"/>
    <w:rsid w:val="00C858FE"/>
    <w:rsid w:val="00C87F3B"/>
    <w:rsid w:val="00C90223"/>
    <w:rsid w:val="00C906D0"/>
    <w:rsid w:val="00C91F81"/>
    <w:rsid w:val="00C9452F"/>
    <w:rsid w:val="00C97285"/>
    <w:rsid w:val="00C97CAD"/>
    <w:rsid w:val="00CA09D2"/>
    <w:rsid w:val="00CA4431"/>
    <w:rsid w:val="00CA4941"/>
    <w:rsid w:val="00CA54F6"/>
    <w:rsid w:val="00CA5949"/>
    <w:rsid w:val="00CA602E"/>
    <w:rsid w:val="00CA64F1"/>
    <w:rsid w:val="00CB041F"/>
    <w:rsid w:val="00CB122A"/>
    <w:rsid w:val="00CB1BDC"/>
    <w:rsid w:val="00CB1C07"/>
    <w:rsid w:val="00CB3A01"/>
    <w:rsid w:val="00CB4437"/>
    <w:rsid w:val="00CB4FA4"/>
    <w:rsid w:val="00CB6A4B"/>
    <w:rsid w:val="00CB7671"/>
    <w:rsid w:val="00CB783A"/>
    <w:rsid w:val="00CC04FA"/>
    <w:rsid w:val="00CC132E"/>
    <w:rsid w:val="00CC2865"/>
    <w:rsid w:val="00CC2A78"/>
    <w:rsid w:val="00CC2AE3"/>
    <w:rsid w:val="00CC39AB"/>
    <w:rsid w:val="00CC4925"/>
    <w:rsid w:val="00CC499C"/>
    <w:rsid w:val="00CC4FAD"/>
    <w:rsid w:val="00CC5966"/>
    <w:rsid w:val="00CC5AFC"/>
    <w:rsid w:val="00CC61BA"/>
    <w:rsid w:val="00CC6577"/>
    <w:rsid w:val="00CC65DA"/>
    <w:rsid w:val="00CD2292"/>
    <w:rsid w:val="00CD27E4"/>
    <w:rsid w:val="00CD456E"/>
    <w:rsid w:val="00CD54EE"/>
    <w:rsid w:val="00CE1466"/>
    <w:rsid w:val="00CE1868"/>
    <w:rsid w:val="00CE293E"/>
    <w:rsid w:val="00CE45C3"/>
    <w:rsid w:val="00CE4E72"/>
    <w:rsid w:val="00CE505F"/>
    <w:rsid w:val="00CE657A"/>
    <w:rsid w:val="00CE7ED2"/>
    <w:rsid w:val="00CF1566"/>
    <w:rsid w:val="00CF326E"/>
    <w:rsid w:val="00CF4432"/>
    <w:rsid w:val="00CF4B8A"/>
    <w:rsid w:val="00CF6B04"/>
    <w:rsid w:val="00D02CE9"/>
    <w:rsid w:val="00D04823"/>
    <w:rsid w:val="00D07EA0"/>
    <w:rsid w:val="00D1004B"/>
    <w:rsid w:val="00D12CAC"/>
    <w:rsid w:val="00D15E1B"/>
    <w:rsid w:val="00D168E1"/>
    <w:rsid w:val="00D169B0"/>
    <w:rsid w:val="00D173B6"/>
    <w:rsid w:val="00D17ADE"/>
    <w:rsid w:val="00D17FEE"/>
    <w:rsid w:val="00D21935"/>
    <w:rsid w:val="00D22686"/>
    <w:rsid w:val="00D227BA"/>
    <w:rsid w:val="00D233ED"/>
    <w:rsid w:val="00D23434"/>
    <w:rsid w:val="00D2385C"/>
    <w:rsid w:val="00D2495A"/>
    <w:rsid w:val="00D251C8"/>
    <w:rsid w:val="00D267E0"/>
    <w:rsid w:val="00D272E1"/>
    <w:rsid w:val="00D27A61"/>
    <w:rsid w:val="00D27B10"/>
    <w:rsid w:val="00D27C6E"/>
    <w:rsid w:val="00D27F97"/>
    <w:rsid w:val="00D27FDD"/>
    <w:rsid w:val="00D3129C"/>
    <w:rsid w:val="00D3267B"/>
    <w:rsid w:val="00D32D16"/>
    <w:rsid w:val="00D349A0"/>
    <w:rsid w:val="00D34C64"/>
    <w:rsid w:val="00D35F28"/>
    <w:rsid w:val="00D378FA"/>
    <w:rsid w:val="00D37A39"/>
    <w:rsid w:val="00D40426"/>
    <w:rsid w:val="00D40A04"/>
    <w:rsid w:val="00D40DD6"/>
    <w:rsid w:val="00D43178"/>
    <w:rsid w:val="00D43F2A"/>
    <w:rsid w:val="00D45A6F"/>
    <w:rsid w:val="00D4632A"/>
    <w:rsid w:val="00D50470"/>
    <w:rsid w:val="00D514AB"/>
    <w:rsid w:val="00D55E00"/>
    <w:rsid w:val="00D5625E"/>
    <w:rsid w:val="00D57E58"/>
    <w:rsid w:val="00D57E5A"/>
    <w:rsid w:val="00D60A6B"/>
    <w:rsid w:val="00D61A8B"/>
    <w:rsid w:val="00D62D11"/>
    <w:rsid w:val="00D630C9"/>
    <w:rsid w:val="00D63E5B"/>
    <w:rsid w:val="00D642B8"/>
    <w:rsid w:val="00D649BB"/>
    <w:rsid w:val="00D65909"/>
    <w:rsid w:val="00D65B79"/>
    <w:rsid w:val="00D66E98"/>
    <w:rsid w:val="00D706DE"/>
    <w:rsid w:val="00D714AE"/>
    <w:rsid w:val="00D73D4B"/>
    <w:rsid w:val="00D742B4"/>
    <w:rsid w:val="00D755CF"/>
    <w:rsid w:val="00D76D93"/>
    <w:rsid w:val="00D80400"/>
    <w:rsid w:val="00D90484"/>
    <w:rsid w:val="00D9244B"/>
    <w:rsid w:val="00D945D9"/>
    <w:rsid w:val="00D95169"/>
    <w:rsid w:val="00D953E6"/>
    <w:rsid w:val="00D95EFE"/>
    <w:rsid w:val="00D95F18"/>
    <w:rsid w:val="00D975CB"/>
    <w:rsid w:val="00DA0D13"/>
    <w:rsid w:val="00DA3BD9"/>
    <w:rsid w:val="00DA6B1A"/>
    <w:rsid w:val="00DA76A4"/>
    <w:rsid w:val="00DB0B46"/>
    <w:rsid w:val="00DB4C68"/>
    <w:rsid w:val="00DB5393"/>
    <w:rsid w:val="00DB65BA"/>
    <w:rsid w:val="00DB69AC"/>
    <w:rsid w:val="00DC0255"/>
    <w:rsid w:val="00DC0B1E"/>
    <w:rsid w:val="00DC3CF5"/>
    <w:rsid w:val="00DC52C7"/>
    <w:rsid w:val="00DC5FD7"/>
    <w:rsid w:val="00DD2457"/>
    <w:rsid w:val="00DD2AC1"/>
    <w:rsid w:val="00DD3A6A"/>
    <w:rsid w:val="00DD3E6C"/>
    <w:rsid w:val="00DD4F25"/>
    <w:rsid w:val="00DD5DC9"/>
    <w:rsid w:val="00DD638C"/>
    <w:rsid w:val="00DD7E10"/>
    <w:rsid w:val="00DD7EE6"/>
    <w:rsid w:val="00DF2AE2"/>
    <w:rsid w:val="00DF4387"/>
    <w:rsid w:val="00DF4A3F"/>
    <w:rsid w:val="00DF4AE7"/>
    <w:rsid w:val="00DF7CA5"/>
    <w:rsid w:val="00E00A57"/>
    <w:rsid w:val="00E03336"/>
    <w:rsid w:val="00E0513E"/>
    <w:rsid w:val="00E067B5"/>
    <w:rsid w:val="00E06E2A"/>
    <w:rsid w:val="00E06E60"/>
    <w:rsid w:val="00E07135"/>
    <w:rsid w:val="00E07F9D"/>
    <w:rsid w:val="00E07FBA"/>
    <w:rsid w:val="00E10656"/>
    <w:rsid w:val="00E1200B"/>
    <w:rsid w:val="00E126B2"/>
    <w:rsid w:val="00E15A0C"/>
    <w:rsid w:val="00E16034"/>
    <w:rsid w:val="00E16AE5"/>
    <w:rsid w:val="00E20540"/>
    <w:rsid w:val="00E20E75"/>
    <w:rsid w:val="00E24A22"/>
    <w:rsid w:val="00E253C2"/>
    <w:rsid w:val="00E25470"/>
    <w:rsid w:val="00E2551B"/>
    <w:rsid w:val="00E26BD6"/>
    <w:rsid w:val="00E2785F"/>
    <w:rsid w:val="00E27A82"/>
    <w:rsid w:val="00E30833"/>
    <w:rsid w:val="00E308E8"/>
    <w:rsid w:val="00E33960"/>
    <w:rsid w:val="00E371CC"/>
    <w:rsid w:val="00E3759C"/>
    <w:rsid w:val="00E400AA"/>
    <w:rsid w:val="00E42F26"/>
    <w:rsid w:val="00E43C35"/>
    <w:rsid w:val="00E43DC5"/>
    <w:rsid w:val="00E4744F"/>
    <w:rsid w:val="00E50163"/>
    <w:rsid w:val="00E514F9"/>
    <w:rsid w:val="00E51527"/>
    <w:rsid w:val="00E51EF3"/>
    <w:rsid w:val="00E51F7C"/>
    <w:rsid w:val="00E544FD"/>
    <w:rsid w:val="00E55FF7"/>
    <w:rsid w:val="00E56691"/>
    <w:rsid w:val="00E57180"/>
    <w:rsid w:val="00E57517"/>
    <w:rsid w:val="00E579AE"/>
    <w:rsid w:val="00E57B20"/>
    <w:rsid w:val="00E60666"/>
    <w:rsid w:val="00E61092"/>
    <w:rsid w:val="00E6304B"/>
    <w:rsid w:val="00E63E0B"/>
    <w:rsid w:val="00E64267"/>
    <w:rsid w:val="00E65578"/>
    <w:rsid w:val="00E66473"/>
    <w:rsid w:val="00E66F39"/>
    <w:rsid w:val="00E67EDF"/>
    <w:rsid w:val="00E70660"/>
    <w:rsid w:val="00E7382E"/>
    <w:rsid w:val="00E742DF"/>
    <w:rsid w:val="00E7475F"/>
    <w:rsid w:val="00E760B2"/>
    <w:rsid w:val="00E77CEF"/>
    <w:rsid w:val="00E77FB7"/>
    <w:rsid w:val="00E822FA"/>
    <w:rsid w:val="00E8472C"/>
    <w:rsid w:val="00E84DCB"/>
    <w:rsid w:val="00E8540D"/>
    <w:rsid w:val="00E8577A"/>
    <w:rsid w:val="00E85E7A"/>
    <w:rsid w:val="00E862AA"/>
    <w:rsid w:val="00E9224D"/>
    <w:rsid w:val="00E926BC"/>
    <w:rsid w:val="00E93246"/>
    <w:rsid w:val="00E94133"/>
    <w:rsid w:val="00E943DD"/>
    <w:rsid w:val="00E94D60"/>
    <w:rsid w:val="00EA01D1"/>
    <w:rsid w:val="00EA2D52"/>
    <w:rsid w:val="00EA4399"/>
    <w:rsid w:val="00EA6573"/>
    <w:rsid w:val="00EA703D"/>
    <w:rsid w:val="00EB163F"/>
    <w:rsid w:val="00EB38A7"/>
    <w:rsid w:val="00EB3E8D"/>
    <w:rsid w:val="00EB4058"/>
    <w:rsid w:val="00EB446F"/>
    <w:rsid w:val="00EB5223"/>
    <w:rsid w:val="00EB549D"/>
    <w:rsid w:val="00EC0434"/>
    <w:rsid w:val="00EC07E6"/>
    <w:rsid w:val="00EC1060"/>
    <w:rsid w:val="00EC2211"/>
    <w:rsid w:val="00EC3AE0"/>
    <w:rsid w:val="00EC3DA3"/>
    <w:rsid w:val="00EC4790"/>
    <w:rsid w:val="00EC5C73"/>
    <w:rsid w:val="00EC6832"/>
    <w:rsid w:val="00ED19C0"/>
    <w:rsid w:val="00ED1AAA"/>
    <w:rsid w:val="00ED2819"/>
    <w:rsid w:val="00ED613D"/>
    <w:rsid w:val="00EE23A6"/>
    <w:rsid w:val="00EE2A1B"/>
    <w:rsid w:val="00EE4308"/>
    <w:rsid w:val="00EE4A1E"/>
    <w:rsid w:val="00EE5320"/>
    <w:rsid w:val="00EE68C4"/>
    <w:rsid w:val="00EE7077"/>
    <w:rsid w:val="00EF008F"/>
    <w:rsid w:val="00EF1AFC"/>
    <w:rsid w:val="00EF27B0"/>
    <w:rsid w:val="00EF3A7B"/>
    <w:rsid w:val="00EF3E92"/>
    <w:rsid w:val="00EF45CB"/>
    <w:rsid w:val="00EF4D69"/>
    <w:rsid w:val="00EF6CE3"/>
    <w:rsid w:val="00F00A87"/>
    <w:rsid w:val="00F00CF9"/>
    <w:rsid w:val="00F0169A"/>
    <w:rsid w:val="00F0348A"/>
    <w:rsid w:val="00F0469B"/>
    <w:rsid w:val="00F079BB"/>
    <w:rsid w:val="00F10BF2"/>
    <w:rsid w:val="00F11971"/>
    <w:rsid w:val="00F13412"/>
    <w:rsid w:val="00F15753"/>
    <w:rsid w:val="00F15A88"/>
    <w:rsid w:val="00F15D64"/>
    <w:rsid w:val="00F167F7"/>
    <w:rsid w:val="00F22816"/>
    <w:rsid w:val="00F22B46"/>
    <w:rsid w:val="00F22D98"/>
    <w:rsid w:val="00F237B8"/>
    <w:rsid w:val="00F24AB4"/>
    <w:rsid w:val="00F252BA"/>
    <w:rsid w:val="00F25C11"/>
    <w:rsid w:val="00F267D8"/>
    <w:rsid w:val="00F279E7"/>
    <w:rsid w:val="00F31EDA"/>
    <w:rsid w:val="00F32F17"/>
    <w:rsid w:val="00F35F15"/>
    <w:rsid w:val="00F36572"/>
    <w:rsid w:val="00F36F55"/>
    <w:rsid w:val="00F4054F"/>
    <w:rsid w:val="00F40BC5"/>
    <w:rsid w:val="00F41328"/>
    <w:rsid w:val="00F41863"/>
    <w:rsid w:val="00F4225F"/>
    <w:rsid w:val="00F43C4D"/>
    <w:rsid w:val="00F458DE"/>
    <w:rsid w:val="00F4686F"/>
    <w:rsid w:val="00F50F74"/>
    <w:rsid w:val="00F51D90"/>
    <w:rsid w:val="00F52294"/>
    <w:rsid w:val="00F52B75"/>
    <w:rsid w:val="00F54554"/>
    <w:rsid w:val="00F54B1F"/>
    <w:rsid w:val="00F55406"/>
    <w:rsid w:val="00F560C0"/>
    <w:rsid w:val="00F57126"/>
    <w:rsid w:val="00F57B9D"/>
    <w:rsid w:val="00F60379"/>
    <w:rsid w:val="00F62304"/>
    <w:rsid w:val="00F6284F"/>
    <w:rsid w:val="00F630DA"/>
    <w:rsid w:val="00F64CCD"/>
    <w:rsid w:val="00F6512B"/>
    <w:rsid w:val="00F65723"/>
    <w:rsid w:val="00F65889"/>
    <w:rsid w:val="00F65E1C"/>
    <w:rsid w:val="00F67415"/>
    <w:rsid w:val="00F705AD"/>
    <w:rsid w:val="00F70603"/>
    <w:rsid w:val="00F70A82"/>
    <w:rsid w:val="00F70A8A"/>
    <w:rsid w:val="00F70E07"/>
    <w:rsid w:val="00F721C2"/>
    <w:rsid w:val="00F738C5"/>
    <w:rsid w:val="00F83033"/>
    <w:rsid w:val="00F83B6B"/>
    <w:rsid w:val="00F84256"/>
    <w:rsid w:val="00F85833"/>
    <w:rsid w:val="00F86C35"/>
    <w:rsid w:val="00F90E2B"/>
    <w:rsid w:val="00F945D1"/>
    <w:rsid w:val="00F96039"/>
    <w:rsid w:val="00F9638F"/>
    <w:rsid w:val="00F968FA"/>
    <w:rsid w:val="00F973FF"/>
    <w:rsid w:val="00FA0010"/>
    <w:rsid w:val="00FA0425"/>
    <w:rsid w:val="00FA23A0"/>
    <w:rsid w:val="00FA3EE3"/>
    <w:rsid w:val="00FA4D17"/>
    <w:rsid w:val="00FB0D82"/>
    <w:rsid w:val="00FB3952"/>
    <w:rsid w:val="00FB3A5F"/>
    <w:rsid w:val="00FB52B2"/>
    <w:rsid w:val="00FC2595"/>
    <w:rsid w:val="00FC2675"/>
    <w:rsid w:val="00FC294A"/>
    <w:rsid w:val="00FC2B94"/>
    <w:rsid w:val="00FC2C9A"/>
    <w:rsid w:val="00FC5C71"/>
    <w:rsid w:val="00FC653B"/>
    <w:rsid w:val="00FD1755"/>
    <w:rsid w:val="00FD192C"/>
    <w:rsid w:val="00FD51D7"/>
    <w:rsid w:val="00FE6375"/>
    <w:rsid w:val="00FE73AD"/>
    <w:rsid w:val="00FE764E"/>
    <w:rsid w:val="00FE773A"/>
    <w:rsid w:val="00FF0664"/>
    <w:rsid w:val="00FF21A5"/>
    <w:rsid w:val="00FF4109"/>
    <w:rsid w:val="00FF600E"/>
    <w:rsid w:val="00FF6C2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18F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320C51"/>
    <w:pPr>
      <w:spacing w:after="0" w:line="240" w:lineRule="auto"/>
    </w:pPr>
    <w:rPr>
      <w:rFonts w:ascii="Bookman Old Style" w:eastAsia="Times New Roman" w:hAnsi="Bookman Old Style" w:cs="Times New Roman"/>
      <w:b/>
      <w:bCs/>
      <w:sz w:val="24"/>
      <w:szCs w:val="24"/>
    </w:rPr>
  </w:style>
  <w:style w:type="character" w:customStyle="1" w:styleId="BodyTextChar">
    <w:name w:val="Body Text Char"/>
    <w:basedOn w:val="DefaultParagraphFont"/>
    <w:link w:val="BodyText"/>
    <w:rsid w:val="00320C51"/>
    <w:rPr>
      <w:rFonts w:ascii="Bookman Old Style" w:eastAsia="Times New Roman" w:hAnsi="Bookman Old Style" w:cs="Times New Roman"/>
      <w:b/>
      <w:bCs/>
      <w:sz w:val="24"/>
      <w:szCs w:val="24"/>
    </w:rPr>
  </w:style>
  <w:style w:type="paragraph" w:styleId="BalloonText">
    <w:name w:val="Balloon Text"/>
    <w:basedOn w:val="Normal"/>
    <w:link w:val="BalloonTextChar"/>
    <w:uiPriority w:val="99"/>
    <w:semiHidden/>
    <w:unhideWhenUsed/>
    <w:rsid w:val="00320C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0C51"/>
    <w:rPr>
      <w:rFonts w:ascii="Tahoma" w:hAnsi="Tahoma" w:cs="Tahoma"/>
      <w:sz w:val="16"/>
      <w:szCs w:val="16"/>
    </w:rPr>
  </w:style>
  <w:style w:type="paragraph" w:styleId="ListParagraph">
    <w:name w:val="List Paragraph"/>
    <w:basedOn w:val="Normal"/>
    <w:uiPriority w:val="34"/>
    <w:qFormat/>
    <w:rsid w:val="00BA6ACB"/>
    <w:pPr>
      <w:ind w:left="720"/>
      <w:contextualSpacing/>
    </w:pPr>
  </w:style>
  <w:style w:type="paragraph" w:customStyle="1" w:styleId="Normal0">
    <w:name w:val="[Normal]"/>
    <w:rsid w:val="00BA6ACB"/>
    <w:pPr>
      <w:spacing w:after="0" w:line="240" w:lineRule="auto"/>
    </w:pPr>
    <w:rPr>
      <w:rFonts w:ascii="Arial" w:eastAsia="Arial" w:hAnsi="Arial" w:cs="Times New Roman"/>
      <w:sz w:val="24"/>
      <w:szCs w:val="20"/>
    </w:rPr>
  </w:style>
  <w:style w:type="paragraph" w:styleId="NoSpacing">
    <w:name w:val="No Spacing"/>
    <w:basedOn w:val="Normal0"/>
    <w:qFormat/>
    <w:rsid w:val="00BA6ACB"/>
    <w:rPr>
      <w:rFonts w:ascii="Tahoma" w:eastAsia="Tahoma" w:hAnsi="Tahoma"/>
      <w:sz w:val="22"/>
    </w:rPr>
  </w:style>
</w:styles>
</file>

<file path=word/webSettings.xml><?xml version="1.0" encoding="utf-8"?>
<w:webSettings xmlns:r="http://schemas.openxmlformats.org/officeDocument/2006/relationships" xmlns:w="http://schemas.openxmlformats.org/wordprocessingml/2006/main">
  <w:divs>
    <w:div w:id="1317413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Pages>
  <Words>627</Words>
  <Characters>3580</Characters>
  <Application>Microsoft Office Word</Application>
  <DocSecurity>0</DocSecurity>
  <Lines>29</Lines>
  <Paragraphs>8</Paragraphs>
  <ScaleCrop>false</ScaleCrop>
  <Company>india2world@ymail.com</Company>
  <LinksUpToDate>false</LinksUpToDate>
  <CharactersWithSpaces>4199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vascodncl2</dc:creator>
  <cp:lastModifiedBy>intel</cp:lastModifiedBy>
  <cp:revision>2</cp:revision>
  <dcterms:created xsi:type="dcterms:W3CDTF">2020-04-26T06:44:00Z</dcterms:created>
  <dcterms:modified xsi:type="dcterms:W3CDTF">2020-04-26T06:44:00Z</dcterms:modified>
</cp:coreProperties>
</file>