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F18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bookmarkStart w:id="0" w:name="_Hlk209690769"/>
    </w:p>
    <w:p w14:paraId="27B0A175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7B9C58C3" w14:textId="03A3D241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>Patient Name:</w:t>
      </w:r>
      <w:r w:rsidR="00F53905">
        <w:rPr>
          <w:rStyle w:val="Strong"/>
          <w:sz w:val="22"/>
          <w:szCs w:val="22"/>
        </w:rPr>
        <w:t xml:space="preserve"> </w:t>
      </w:r>
      <w:proofErr w:type="gramStart"/>
      <w:r w:rsidR="00710CE0">
        <w:rPr>
          <w:rStyle w:val="Strong"/>
          <w:sz w:val="22"/>
          <w:szCs w:val="22"/>
        </w:rPr>
        <w:t xml:space="preserve">ANURAJ </w:t>
      </w:r>
      <w:r w:rsidR="00C12195">
        <w:rPr>
          <w:rStyle w:val="Strong"/>
          <w:sz w:val="22"/>
          <w:szCs w:val="22"/>
        </w:rPr>
        <w:t xml:space="preserve"> KUMAR</w:t>
      </w:r>
      <w:proofErr w:type="gramEnd"/>
      <w:r w:rsidR="00C12195">
        <w:rPr>
          <w:rStyle w:val="Strong"/>
          <w:sz w:val="22"/>
          <w:szCs w:val="22"/>
        </w:rPr>
        <w:t xml:space="preserve"> </w:t>
      </w:r>
      <w:r w:rsidR="00F53905">
        <w:rPr>
          <w:rStyle w:val="Strong"/>
          <w:sz w:val="22"/>
          <w:szCs w:val="22"/>
        </w:rPr>
        <w:t xml:space="preserve">  </w:t>
      </w:r>
      <w:r w:rsidRPr="006F6116">
        <w:rPr>
          <w:rStyle w:val="Strong"/>
          <w:sz w:val="22"/>
          <w:szCs w:val="22"/>
        </w:rPr>
        <w:t xml:space="preserve">            </w:t>
      </w:r>
      <w:r w:rsidR="005F2E76" w:rsidRPr="006F6116">
        <w:rPr>
          <w:rStyle w:val="Strong"/>
          <w:sz w:val="22"/>
          <w:szCs w:val="22"/>
        </w:rPr>
        <w:t xml:space="preserve">  </w:t>
      </w:r>
      <w:r w:rsidRPr="006F6116">
        <w:rPr>
          <w:rStyle w:val="Strong"/>
          <w:sz w:val="22"/>
          <w:szCs w:val="22"/>
        </w:rPr>
        <w:t xml:space="preserve"> Age/Sex:</w:t>
      </w:r>
      <w:r w:rsidR="00317310">
        <w:rPr>
          <w:rStyle w:val="Strong"/>
          <w:sz w:val="22"/>
          <w:szCs w:val="22"/>
        </w:rPr>
        <w:t xml:space="preserve">     </w:t>
      </w:r>
      <w:r w:rsidR="00C12195">
        <w:rPr>
          <w:rStyle w:val="Strong"/>
          <w:sz w:val="22"/>
          <w:szCs w:val="22"/>
        </w:rPr>
        <w:t>2</w:t>
      </w:r>
      <w:r w:rsidRPr="006F6116">
        <w:rPr>
          <w:sz w:val="22"/>
          <w:szCs w:val="22"/>
        </w:rPr>
        <w:t xml:space="preserve"> </w:t>
      </w:r>
      <w:r w:rsidR="00444849">
        <w:rPr>
          <w:sz w:val="22"/>
          <w:szCs w:val="22"/>
        </w:rPr>
        <w:t xml:space="preserve">  </w:t>
      </w:r>
      <w:r w:rsidRPr="006F6116">
        <w:rPr>
          <w:b/>
          <w:bCs/>
          <w:sz w:val="22"/>
          <w:szCs w:val="22"/>
        </w:rPr>
        <w:t xml:space="preserve">years / </w:t>
      </w:r>
      <w:r w:rsidR="00C12195">
        <w:rPr>
          <w:b/>
          <w:bCs/>
          <w:sz w:val="22"/>
          <w:szCs w:val="22"/>
        </w:rPr>
        <w:t>m</w:t>
      </w:r>
      <w:r w:rsidRPr="006F6116">
        <w:rPr>
          <w:b/>
          <w:bCs/>
          <w:sz w:val="22"/>
          <w:szCs w:val="22"/>
        </w:rPr>
        <w:t>ale</w:t>
      </w:r>
      <w:r w:rsidRPr="006F6116">
        <w:rPr>
          <w:sz w:val="22"/>
          <w:szCs w:val="22"/>
        </w:rPr>
        <w:br/>
      </w:r>
      <w:r w:rsidRPr="006F6116">
        <w:rPr>
          <w:rStyle w:val="Strong"/>
          <w:sz w:val="22"/>
          <w:szCs w:val="22"/>
        </w:rPr>
        <w:t>Referring Physician:</w:t>
      </w:r>
      <w:r w:rsidRPr="006F6116">
        <w:rPr>
          <w:sz w:val="22"/>
          <w:szCs w:val="22"/>
        </w:rPr>
        <w:t xml:space="preserve"> </w:t>
      </w:r>
      <w:r w:rsidR="00746298">
        <w:rPr>
          <w:b/>
          <w:sz w:val="22"/>
          <w:szCs w:val="22"/>
        </w:rPr>
        <w:t xml:space="preserve">DR </w:t>
      </w:r>
      <w:r w:rsidR="00C12195">
        <w:rPr>
          <w:b/>
          <w:sz w:val="22"/>
          <w:szCs w:val="22"/>
        </w:rPr>
        <w:t>A K SINGH MCH(NEURO)</w:t>
      </w:r>
    </w:p>
    <w:p w14:paraId="724C3324" w14:textId="1E4DA602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>Scanner: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t>3 Tesla MRI</w:t>
      </w:r>
      <w:r w:rsidRPr="006F6116">
        <w:rPr>
          <w:rStyle w:val="Strong"/>
          <w:sz w:val="22"/>
          <w:szCs w:val="22"/>
        </w:rPr>
        <w:t xml:space="preserve">                                                            Date: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fldChar w:fldCharType="begin"/>
      </w:r>
      <w:r w:rsidRPr="006F6116">
        <w:rPr>
          <w:b/>
          <w:bCs/>
          <w:sz w:val="22"/>
          <w:szCs w:val="22"/>
        </w:rPr>
        <w:instrText xml:space="preserve"> DATE \@ "dd MMMM yyyy" </w:instrText>
      </w:r>
      <w:r w:rsidRPr="006F6116">
        <w:rPr>
          <w:b/>
          <w:bCs/>
          <w:sz w:val="22"/>
          <w:szCs w:val="22"/>
        </w:rPr>
        <w:fldChar w:fldCharType="separate"/>
      </w:r>
      <w:r w:rsidR="00710CE0">
        <w:rPr>
          <w:b/>
          <w:bCs/>
          <w:noProof/>
          <w:sz w:val="22"/>
          <w:szCs w:val="22"/>
        </w:rPr>
        <w:t>19 March 2026</w:t>
      </w:r>
      <w:r w:rsidRPr="006F6116">
        <w:rPr>
          <w:b/>
          <w:bCs/>
          <w:sz w:val="22"/>
          <w:szCs w:val="22"/>
        </w:rPr>
        <w:fldChar w:fldCharType="end"/>
      </w:r>
      <w:bookmarkEnd w:id="0"/>
    </w:p>
    <w:p w14:paraId="548F820E" w14:textId="5D20AD98" w:rsidR="003A2B8F" w:rsidRPr="006F6116" w:rsidRDefault="00000000" w:rsidP="005A0170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6E9ED0F">
          <v:rect id="_x0000_i1025" style="width:462.85pt;height:5pt" o:hrpct="989" o:hralign="center" o:hrstd="t" o:hr="t" fillcolor="#a0a0a0" stroked="f"/>
        </w:pict>
      </w:r>
    </w:p>
    <w:p w14:paraId="109424E9" w14:textId="16A73653" w:rsidR="00710CE0" w:rsidRPr="00710CE0" w:rsidRDefault="00C12195" w:rsidP="00710CE0">
      <w:pPr>
        <w:shd w:val="clear" w:color="auto" w:fill="FFFFFF"/>
        <w:spacing w:before="240" w:after="6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u w:val="single"/>
          <w:lang w:val="en-IN" w:eastAsia="en-IN"/>
        </w:rPr>
      </w:pPr>
      <w:r w:rsidRPr="00C12195">
        <w:rPr>
          <w:rFonts w:ascii="Segoe UI" w:eastAsia="Times New Roman" w:hAnsi="Segoe UI" w:cs="Segoe UI"/>
          <w:b/>
          <w:bCs/>
          <w:color w:val="0D0D0D"/>
          <w:sz w:val="30"/>
          <w:szCs w:val="30"/>
          <w:u w:val="single"/>
          <w:lang w:val="en-IN" w:eastAsia="en-IN"/>
        </w:rPr>
        <w:t>MRI Brain Report</w:t>
      </w:r>
    </w:p>
    <w:p w14:paraId="1E58A922" w14:textId="77777777" w:rsidR="00710CE0" w:rsidRPr="00710CE0" w:rsidRDefault="00710CE0" w:rsidP="00710CE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Clinical Profile:</w:t>
      </w:r>
    </w:p>
    <w:p w14:paraId="4A5D3074" w14:textId="77777777" w:rsidR="00710CE0" w:rsidRPr="00710CE0" w:rsidRDefault="00710CE0" w:rsidP="00710CE0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Evaluation of developmental milestones; rule out structural abnormalities.</w:t>
      </w:r>
    </w:p>
    <w:p w14:paraId="7418A755" w14:textId="77777777" w:rsidR="00710CE0" w:rsidRPr="00710CE0" w:rsidRDefault="00710CE0" w:rsidP="00710CE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Protocol:</w:t>
      </w:r>
    </w:p>
    <w:p w14:paraId="70D855DF" w14:textId="77777777" w:rsidR="00710CE0" w:rsidRPr="00710CE0" w:rsidRDefault="00710CE0" w:rsidP="00710CE0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Multiplanar, multi-sequence imaging including T1W, T2W, FLAIR, DWI/ADC, and GRE sequences.</w:t>
      </w:r>
    </w:p>
    <w:p w14:paraId="36633EBA" w14:textId="77777777" w:rsidR="00710CE0" w:rsidRPr="00710CE0" w:rsidRDefault="00710CE0" w:rsidP="00710CE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Findings:</w:t>
      </w:r>
    </w:p>
    <w:p w14:paraId="186A4302" w14:textId="77777777" w:rsidR="00710CE0" w:rsidRPr="00710CE0" w:rsidRDefault="00710CE0" w:rsidP="00710CE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Brain Parenchyma: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evidence of </w:t>
      </w: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mild generalized brain volume loss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characterized by a slight prominence of the supratentorial cortical sulci and extra-axial CSF spaces for this age.</w:t>
      </w:r>
    </w:p>
    <w:p w14:paraId="3F996A9C" w14:textId="77777777" w:rsidR="00710CE0" w:rsidRPr="00710CE0" w:rsidRDefault="00710CE0" w:rsidP="00710CE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Grey-White Matter Differentiation: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Normal. Myelination pattern is appropriate for a 2-year-old child, showing mature signal intensity in the internal capsules, corpus callosum, and subcortical white matter.</w:t>
      </w:r>
    </w:p>
    <w:p w14:paraId="7B9BB610" w14:textId="77777777" w:rsidR="00710CE0" w:rsidRPr="00710CE0" w:rsidRDefault="00710CE0" w:rsidP="00710CE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Ventricles: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lateral, third, and fourth ventricles are symmetric and mildly prominent </w:t>
      </w:r>
      <w:r w:rsidRPr="00710CE0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val="en-IN" w:eastAsia="en-IN"/>
        </w:rPr>
        <w:t>ex-vacuo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secondary to the volume loss, without evidence of obstructive hydrocephalus.</w:t>
      </w:r>
    </w:p>
    <w:p w14:paraId="1FA48A63" w14:textId="77777777" w:rsidR="00710CE0" w:rsidRPr="00710CE0" w:rsidRDefault="00710CE0" w:rsidP="00710CE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Midline Structures: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corpus callosum is intact but appears slightly thin. The septum pellucidum is in the midline.</w:t>
      </w:r>
    </w:p>
    <w:p w14:paraId="065DB423" w14:textId="77777777" w:rsidR="00710CE0" w:rsidRPr="00710CE0" w:rsidRDefault="00710CE0" w:rsidP="00710CE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Posterior Fossa: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cerebellum and brainstem appear normal in morphology and signal intensity. The cisterna magna is prominent.</w:t>
      </w:r>
    </w:p>
    <w:p w14:paraId="53D450B8" w14:textId="77777777" w:rsidR="00710CE0" w:rsidRPr="00710CE0" w:rsidRDefault="00710CE0" w:rsidP="00710CE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Orbits and Paranasal Sinuses: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Visualized orbital contents are unremarkable. Imaged paranasal sinuses and mastoid air cells appear clear.</w:t>
      </w:r>
    </w:p>
    <w:p w14:paraId="132990EB" w14:textId="77777777" w:rsidR="00710CE0" w:rsidRPr="00710CE0" w:rsidRDefault="00710CE0" w:rsidP="00710CE0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Calvarium: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focal bone lesions or premature suture fusion identified.</w:t>
      </w:r>
    </w:p>
    <w:p w14:paraId="3CA93454" w14:textId="77777777" w:rsidR="00710CE0" w:rsidRPr="00710CE0" w:rsidRDefault="00710CE0" w:rsidP="00710CE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Impression:</w:t>
      </w:r>
    </w:p>
    <w:p w14:paraId="424953C1" w14:textId="77777777" w:rsidR="00710CE0" w:rsidRPr="00710CE0" w:rsidRDefault="00710CE0" w:rsidP="00710CE0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Mild generalized supratentorial brain volume loss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for the stated age.</w:t>
      </w:r>
    </w:p>
    <w:p w14:paraId="121EF9C5" w14:textId="77777777" w:rsidR="00710CE0" w:rsidRPr="00710CE0" w:rsidRDefault="00710CE0" w:rsidP="00710CE0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Age-appropriate myelination</w:t>
      </w: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of the cerebral white matter.</w:t>
      </w:r>
    </w:p>
    <w:p w14:paraId="4960A833" w14:textId="77777777" w:rsidR="00710CE0" w:rsidRPr="00710CE0" w:rsidRDefault="00710CE0" w:rsidP="00710CE0">
      <w:pPr>
        <w:numPr>
          <w:ilvl w:val="0"/>
          <w:numId w:val="26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No evidence of focal space-occupying lesion (SOL), acute infarct, or intracranial </w:t>
      </w:r>
      <w:proofErr w:type="spellStart"/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1C2177C2" w14:textId="77777777" w:rsidR="00710CE0" w:rsidRPr="00710CE0" w:rsidRDefault="00710CE0" w:rsidP="00710CE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10CE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47F2C25D">
          <v:rect id="_x0000_i1075" style="width:0;height:1.5pt" o:hralign="center" o:hrstd="t" o:hrnoshade="t" o:hr="t" fillcolor="gray" stroked="f"/>
        </w:pict>
      </w:r>
    </w:p>
    <w:p w14:paraId="467BF23C" w14:textId="6FBCDFC7" w:rsidR="00117BDB" w:rsidRPr="00746298" w:rsidRDefault="00117BDB" w:rsidP="00C12195">
      <w:pPr>
        <w:shd w:val="clear" w:color="auto" w:fill="FFFFFF"/>
        <w:spacing w:after="0" w:line="36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</w:p>
    <w:p w14:paraId="43662B4D" w14:textId="3A84A26B" w:rsidR="003A2B8F" w:rsidRPr="006F6116" w:rsidRDefault="003A2B8F" w:rsidP="00C74BE7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6F6116">
        <w:rPr>
          <w:sz w:val="22"/>
          <w:szCs w:val="22"/>
        </w:rPr>
        <w:t>Recommend clinical correlation.</w:t>
      </w:r>
      <w:r w:rsidR="0060341A" w:rsidRPr="006F6116">
        <w:rPr>
          <w:sz w:val="22"/>
          <w:szCs w:val="22"/>
        </w:rPr>
        <w:t xml:space="preserve"> </w:t>
      </w:r>
      <w:r w:rsidR="00317310">
        <w:rPr>
          <w:b/>
          <w:bCs/>
          <w:sz w:val="22"/>
          <w:szCs w:val="22"/>
        </w:rPr>
        <w:t xml:space="preserve">Follow </w:t>
      </w:r>
      <w:proofErr w:type="gramStart"/>
      <w:r w:rsidR="00317310">
        <w:rPr>
          <w:b/>
          <w:bCs/>
          <w:sz w:val="22"/>
          <w:szCs w:val="22"/>
        </w:rPr>
        <w:t xml:space="preserve">up </w:t>
      </w:r>
      <w:r w:rsidR="0060341A" w:rsidRPr="006F6116">
        <w:rPr>
          <w:b/>
          <w:bCs/>
          <w:sz w:val="22"/>
          <w:szCs w:val="22"/>
        </w:rPr>
        <w:t xml:space="preserve"> Study</w:t>
      </w:r>
      <w:proofErr w:type="gramEnd"/>
      <w:r w:rsidR="0060341A" w:rsidRPr="006F6116">
        <w:rPr>
          <w:b/>
          <w:bCs/>
          <w:sz w:val="22"/>
          <w:szCs w:val="22"/>
        </w:rPr>
        <w:t xml:space="preserve"> if </w:t>
      </w:r>
      <w:r w:rsidR="00DF23AD">
        <w:rPr>
          <w:b/>
          <w:bCs/>
          <w:sz w:val="22"/>
          <w:szCs w:val="22"/>
        </w:rPr>
        <w:t xml:space="preserve">Clinically </w:t>
      </w:r>
      <w:r w:rsidR="0060341A" w:rsidRPr="006F6116">
        <w:rPr>
          <w:b/>
          <w:bCs/>
          <w:sz w:val="22"/>
          <w:szCs w:val="22"/>
        </w:rPr>
        <w:t>indicated</w:t>
      </w:r>
      <w:r w:rsidR="00C74BE7" w:rsidRPr="006F6116">
        <w:rPr>
          <w:b/>
          <w:bCs/>
          <w:sz w:val="22"/>
          <w:szCs w:val="22"/>
        </w:rPr>
        <w:t>/ Follow Up Study</w:t>
      </w:r>
    </w:p>
    <w:p w14:paraId="015FC0F2" w14:textId="3BE1D6C5" w:rsidR="00746298" w:rsidRDefault="00710CE0" w:rsidP="005A017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2A7EA" wp14:editId="577D199D">
            <wp:simplePos x="0" y="0"/>
            <wp:positionH relativeFrom="margin">
              <wp:posOffset>4876800</wp:posOffset>
            </wp:positionH>
            <wp:positionV relativeFrom="paragraph">
              <wp:posOffset>6350</wp:posOffset>
            </wp:positionV>
            <wp:extent cx="1228725" cy="1111250"/>
            <wp:effectExtent l="0" t="0" r="9525" b="0"/>
            <wp:wrapThrough wrapText="bothSides">
              <wp:wrapPolygon edited="0">
                <wp:start x="0" y="0"/>
                <wp:lineTo x="0" y="21106"/>
                <wp:lineTo x="21433" y="21106"/>
                <wp:lineTo x="21433" y="0"/>
                <wp:lineTo x="0" y="0"/>
              </wp:wrapPolygon>
            </wp:wrapThrough>
            <wp:docPr id="1978544435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4435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BDB">
        <w:t xml:space="preserve"> </w:t>
      </w:r>
    </w:p>
    <w:p w14:paraId="7D9BBF36" w14:textId="2518AC27" w:rsidR="006449B0" w:rsidRDefault="006449B0" w:rsidP="005A0170">
      <w:pPr>
        <w:spacing w:after="0" w:line="240" w:lineRule="auto"/>
      </w:pP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653"/>
    <w:multiLevelType w:val="multilevel"/>
    <w:tmpl w:val="EC5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71215"/>
    <w:multiLevelType w:val="multilevel"/>
    <w:tmpl w:val="ECD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4C7E99"/>
    <w:multiLevelType w:val="multilevel"/>
    <w:tmpl w:val="11B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112E43"/>
    <w:multiLevelType w:val="multilevel"/>
    <w:tmpl w:val="012E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20197"/>
    <w:multiLevelType w:val="multilevel"/>
    <w:tmpl w:val="478A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646338"/>
    <w:multiLevelType w:val="multilevel"/>
    <w:tmpl w:val="323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2C0594"/>
    <w:multiLevelType w:val="multilevel"/>
    <w:tmpl w:val="61E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B1CBF"/>
    <w:multiLevelType w:val="multilevel"/>
    <w:tmpl w:val="18F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07E49"/>
    <w:multiLevelType w:val="multilevel"/>
    <w:tmpl w:val="26FA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21050"/>
    <w:multiLevelType w:val="multilevel"/>
    <w:tmpl w:val="E27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5B49D9"/>
    <w:multiLevelType w:val="multilevel"/>
    <w:tmpl w:val="B49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313BD8"/>
    <w:multiLevelType w:val="multilevel"/>
    <w:tmpl w:val="242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0D27F2"/>
    <w:multiLevelType w:val="multilevel"/>
    <w:tmpl w:val="596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0672A3"/>
    <w:multiLevelType w:val="multilevel"/>
    <w:tmpl w:val="71D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F565D0"/>
    <w:multiLevelType w:val="multilevel"/>
    <w:tmpl w:val="328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E82F8C"/>
    <w:multiLevelType w:val="multilevel"/>
    <w:tmpl w:val="AA6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A73954"/>
    <w:multiLevelType w:val="multilevel"/>
    <w:tmpl w:val="05C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BC595C"/>
    <w:multiLevelType w:val="multilevel"/>
    <w:tmpl w:val="C2D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784772"/>
    <w:multiLevelType w:val="multilevel"/>
    <w:tmpl w:val="5F8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667857"/>
    <w:multiLevelType w:val="multilevel"/>
    <w:tmpl w:val="0A66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654858"/>
    <w:multiLevelType w:val="multilevel"/>
    <w:tmpl w:val="44F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4E79F8"/>
    <w:multiLevelType w:val="multilevel"/>
    <w:tmpl w:val="D51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8A4E45"/>
    <w:multiLevelType w:val="multilevel"/>
    <w:tmpl w:val="D50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8F55D1"/>
    <w:multiLevelType w:val="multilevel"/>
    <w:tmpl w:val="D7CA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52493B"/>
    <w:multiLevelType w:val="multilevel"/>
    <w:tmpl w:val="2202F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180661">
    <w:abstractNumId w:val="8"/>
  </w:num>
  <w:num w:numId="2" w16cid:durableId="249584319">
    <w:abstractNumId w:val="22"/>
  </w:num>
  <w:num w:numId="3" w16cid:durableId="677194927">
    <w:abstractNumId w:val="3"/>
  </w:num>
  <w:num w:numId="4" w16cid:durableId="383329939">
    <w:abstractNumId w:val="21"/>
  </w:num>
  <w:num w:numId="5" w16cid:durableId="98452533">
    <w:abstractNumId w:val="0"/>
  </w:num>
  <w:num w:numId="6" w16cid:durableId="1638681003">
    <w:abstractNumId w:val="19"/>
  </w:num>
  <w:num w:numId="7" w16cid:durableId="490870131">
    <w:abstractNumId w:val="23"/>
  </w:num>
  <w:num w:numId="8" w16cid:durableId="2064020359">
    <w:abstractNumId w:val="5"/>
  </w:num>
  <w:num w:numId="9" w16cid:durableId="1528592628">
    <w:abstractNumId w:val="14"/>
  </w:num>
  <w:num w:numId="10" w16cid:durableId="1318071732">
    <w:abstractNumId w:val="20"/>
  </w:num>
  <w:num w:numId="11" w16cid:durableId="2032686531">
    <w:abstractNumId w:val="25"/>
  </w:num>
  <w:num w:numId="12" w16cid:durableId="1561214544">
    <w:abstractNumId w:val="18"/>
  </w:num>
  <w:num w:numId="13" w16cid:durableId="783236191">
    <w:abstractNumId w:val="7"/>
  </w:num>
  <w:num w:numId="14" w16cid:durableId="1733695124">
    <w:abstractNumId w:val="15"/>
  </w:num>
  <w:num w:numId="15" w16cid:durableId="1212496723">
    <w:abstractNumId w:val="16"/>
  </w:num>
  <w:num w:numId="16" w16cid:durableId="1781026339">
    <w:abstractNumId w:val="10"/>
  </w:num>
  <w:num w:numId="17" w16cid:durableId="1386642110">
    <w:abstractNumId w:val="17"/>
  </w:num>
  <w:num w:numId="18" w16cid:durableId="460156466">
    <w:abstractNumId w:val="2"/>
  </w:num>
  <w:num w:numId="19" w16cid:durableId="249003854">
    <w:abstractNumId w:val="12"/>
  </w:num>
  <w:num w:numId="20" w16cid:durableId="1849438931">
    <w:abstractNumId w:val="11"/>
  </w:num>
  <w:num w:numId="21" w16cid:durableId="764111480">
    <w:abstractNumId w:val="1"/>
  </w:num>
  <w:num w:numId="22" w16cid:durableId="789594141">
    <w:abstractNumId w:val="13"/>
  </w:num>
  <w:num w:numId="23" w16cid:durableId="656113411">
    <w:abstractNumId w:val="4"/>
  </w:num>
  <w:num w:numId="24" w16cid:durableId="1521310476">
    <w:abstractNumId w:val="24"/>
  </w:num>
  <w:num w:numId="25" w16cid:durableId="398021277">
    <w:abstractNumId w:val="6"/>
  </w:num>
  <w:num w:numId="26" w16cid:durableId="1870334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632A8"/>
    <w:rsid w:val="00080587"/>
    <w:rsid w:val="000B7F54"/>
    <w:rsid w:val="000D3550"/>
    <w:rsid w:val="000F740E"/>
    <w:rsid w:val="00117BDB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D384E"/>
    <w:rsid w:val="002E0318"/>
    <w:rsid w:val="00301BBB"/>
    <w:rsid w:val="00317310"/>
    <w:rsid w:val="00350ACF"/>
    <w:rsid w:val="00391426"/>
    <w:rsid w:val="0039546C"/>
    <w:rsid w:val="003A2B8F"/>
    <w:rsid w:val="003D0F26"/>
    <w:rsid w:val="003D4B3E"/>
    <w:rsid w:val="00434433"/>
    <w:rsid w:val="00444849"/>
    <w:rsid w:val="00487630"/>
    <w:rsid w:val="004A2E48"/>
    <w:rsid w:val="004B56CF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148F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6F6116"/>
    <w:rsid w:val="00710225"/>
    <w:rsid w:val="00710CE0"/>
    <w:rsid w:val="00746298"/>
    <w:rsid w:val="00765962"/>
    <w:rsid w:val="007750A0"/>
    <w:rsid w:val="007971E1"/>
    <w:rsid w:val="007A44F1"/>
    <w:rsid w:val="007B3234"/>
    <w:rsid w:val="007D62E2"/>
    <w:rsid w:val="00805377"/>
    <w:rsid w:val="00875D05"/>
    <w:rsid w:val="00891850"/>
    <w:rsid w:val="0091635C"/>
    <w:rsid w:val="00931996"/>
    <w:rsid w:val="0093686A"/>
    <w:rsid w:val="009B7C1E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C38EB"/>
    <w:rsid w:val="00C12195"/>
    <w:rsid w:val="00C54643"/>
    <w:rsid w:val="00C61186"/>
    <w:rsid w:val="00C71E64"/>
    <w:rsid w:val="00C74BE7"/>
    <w:rsid w:val="00C879D8"/>
    <w:rsid w:val="00CA0C7F"/>
    <w:rsid w:val="00CD0ECA"/>
    <w:rsid w:val="00D23BF0"/>
    <w:rsid w:val="00D73D3C"/>
    <w:rsid w:val="00DB2440"/>
    <w:rsid w:val="00DB46DF"/>
    <w:rsid w:val="00DE3235"/>
    <w:rsid w:val="00DF23AD"/>
    <w:rsid w:val="00DF5DA2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53905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2026-03-19T04:37:00Z</cp:lastPrinted>
  <dcterms:created xsi:type="dcterms:W3CDTF">2026-03-19T04:38:00Z</dcterms:created>
  <dcterms:modified xsi:type="dcterms:W3CDTF">2026-03-19T04:38:00Z</dcterms:modified>
</cp:coreProperties>
</file>