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1D44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214C8C99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15912C9F" w14:textId="5D5F8E31" w:rsidR="00165023" w:rsidRDefault="004A2E48" w:rsidP="00A7555D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62089013"/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5145A1">
        <w:rPr>
          <w:b/>
          <w:sz w:val="24"/>
        </w:rPr>
        <w:t xml:space="preserve">MD KAJAL </w:t>
      </w:r>
      <w:r>
        <w:rPr>
          <w:b/>
          <w:sz w:val="24"/>
        </w:rPr>
        <w:t xml:space="preserve">               </w:t>
      </w:r>
      <w:r w:rsidR="00165023">
        <w:rPr>
          <w:b/>
          <w:sz w:val="24"/>
        </w:rPr>
        <w:t xml:space="preserve">                                        </w:t>
      </w:r>
      <w:r w:rsidR="00710225">
        <w:rPr>
          <w:b/>
          <w:sz w:val="24"/>
        </w:rPr>
        <w:t xml:space="preserve">           </w:t>
      </w:r>
      <w:r w:rsidR="00165023">
        <w:rPr>
          <w:b/>
          <w:sz w:val="24"/>
        </w:rPr>
        <w:t xml:space="preserve">  </w:t>
      </w:r>
      <w:r>
        <w:rPr>
          <w:b/>
          <w:sz w:val="24"/>
        </w:rPr>
        <w:t xml:space="preserve"> </w:t>
      </w: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</w:t>
      </w:r>
      <w:r w:rsidR="005145A1">
        <w:rPr>
          <w:b/>
          <w:sz w:val="24"/>
        </w:rPr>
        <w:t>24</w:t>
      </w:r>
      <w:r w:rsidRPr="00B53913">
        <w:rPr>
          <w:b/>
          <w:sz w:val="24"/>
        </w:rPr>
        <w:t xml:space="preserve"> YRS/ </w:t>
      </w:r>
      <w:r w:rsidR="00A7555D">
        <w:rPr>
          <w:b/>
          <w:sz w:val="24"/>
        </w:rPr>
        <w:t>M</w:t>
      </w:r>
      <w:r>
        <w:rPr>
          <w:b/>
          <w:sz w:val="24"/>
        </w:rPr>
        <w:t xml:space="preserve">          </w:t>
      </w:r>
    </w:p>
    <w:p w14:paraId="32128EA5" w14:textId="3359B5EC" w:rsidR="004A2E48" w:rsidRPr="00B53913" w:rsidRDefault="004A2E48" w:rsidP="00A7555D">
      <w:pPr>
        <w:tabs>
          <w:tab w:val="left" w:pos="2610"/>
        </w:tabs>
        <w:spacing w:after="0" w:line="240" w:lineRule="auto"/>
        <w:rPr>
          <w:b/>
          <w:sz w:val="24"/>
        </w:rPr>
      </w:pPr>
      <w:r w:rsidRPr="0091635C">
        <w:rPr>
          <w:b/>
          <w:sz w:val="24"/>
        </w:rPr>
        <w:t>DATE</w:t>
      </w:r>
      <w:r w:rsidR="000544B9">
        <w:rPr>
          <w:b/>
          <w:sz w:val="24"/>
        </w:rPr>
        <w:t xml:space="preserve">: </w:t>
      </w:r>
      <w:r w:rsidR="005145A1">
        <w:rPr>
          <w:b/>
          <w:sz w:val="24"/>
        </w:rPr>
        <w:fldChar w:fldCharType="begin"/>
      </w:r>
      <w:r w:rsidR="005145A1">
        <w:rPr>
          <w:b/>
          <w:sz w:val="24"/>
        </w:rPr>
        <w:instrText xml:space="preserve"> DATE \@ "d MMMM yyyy" </w:instrText>
      </w:r>
      <w:r w:rsidR="005145A1">
        <w:rPr>
          <w:b/>
          <w:sz w:val="24"/>
        </w:rPr>
        <w:fldChar w:fldCharType="separate"/>
      </w:r>
      <w:r w:rsidR="005145A1">
        <w:rPr>
          <w:b/>
          <w:noProof/>
          <w:sz w:val="24"/>
        </w:rPr>
        <w:t>31 January 2026</w:t>
      </w:r>
      <w:r w:rsidR="005145A1">
        <w:rPr>
          <w:b/>
          <w:sz w:val="24"/>
        </w:rPr>
        <w:fldChar w:fldCharType="end"/>
      </w:r>
      <w:r w:rsidR="005E163C">
        <w:rPr>
          <w:b/>
          <w:sz w:val="24"/>
        </w:rPr>
        <w:t xml:space="preserve">       </w:t>
      </w:r>
      <w:proofErr w:type="spellStart"/>
      <w:r w:rsidR="00165023" w:rsidRPr="00B53913">
        <w:rPr>
          <w:b/>
          <w:sz w:val="24"/>
        </w:rPr>
        <w:t>Refd</w:t>
      </w:r>
      <w:proofErr w:type="spellEnd"/>
      <w:r w:rsidR="00165023" w:rsidRPr="00B53913">
        <w:rPr>
          <w:b/>
          <w:sz w:val="24"/>
        </w:rPr>
        <w:t xml:space="preserve">. By DR.:  </w:t>
      </w:r>
      <w:r w:rsidR="00CD6350" w:rsidRPr="00CD6350">
        <w:rPr>
          <w:b/>
          <w:sz w:val="24"/>
        </w:rPr>
        <w:t xml:space="preserve">DR. A K SINGH MBBS, UCMS, </w:t>
      </w:r>
      <w:proofErr w:type="gramStart"/>
      <w:r w:rsidR="00CD6350" w:rsidRPr="00CD6350">
        <w:rPr>
          <w:b/>
          <w:sz w:val="24"/>
        </w:rPr>
        <w:t>MS(</w:t>
      </w:r>
      <w:proofErr w:type="gramEnd"/>
      <w:r w:rsidR="00CD6350" w:rsidRPr="00CD6350">
        <w:rPr>
          <w:b/>
          <w:sz w:val="24"/>
        </w:rPr>
        <w:t xml:space="preserve">G. SURGERY), FIAGES, FMAS, USMLE(USA), DNB(I), FICS, EISE, ECGMG(USA), </w:t>
      </w:r>
      <w:proofErr w:type="spellStart"/>
      <w:proofErr w:type="gramStart"/>
      <w:r w:rsidR="00CD6350" w:rsidRPr="00CD6350">
        <w:rPr>
          <w:b/>
          <w:sz w:val="24"/>
        </w:rPr>
        <w:t>MCh</w:t>
      </w:r>
      <w:proofErr w:type="spellEnd"/>
      <w:r w:rsidR="00CD6350" w:rsidRPr="00CD6350">
        <w:rPr>
          <w:b/>
          <w:sz w:val="24"/>
        </w:rPr>
        <w:t>(</w:t>
      </w:r>
      <w:proofErr w:type="gramEnd"/>
      <w:r w:rsidR="00CD6350" w:rsidRPr="00CD6350">
        <w:rPr>
          <w:b/>
          <w:sz w:val="24"/>
        </w:rPr>
        <w:t>NEUROSURGERY)</w:t>
      </w:r>
      <w:r w:rsidR="00A7555D">
        <w:rPr>
          <w:b/>
          <w:sz w:val="24"/>
        </w:rPr>
        <w:t xml:space="preserve">  </w:t>
      </w:r>
      <w:r w:rsidR="00165023">
        <w:rPr>
          <w:b/>
          <w:sz w:val="24"/>
        </w:rPr>
        <w:t xml:space="preserve">                                        </w:t>
      </w:r>
    </w:p>
    <w:p w14:paraId="7E980B85" w14:textId="77777777" w:rsidR="004A2E48" w:rsidRPr="00B53913" w:rsidRDefault="004A2E48" w:rsidP="00A7555D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9FED6BE" w14:textId="77777777" w:rsidR="004A2E48" w:rsidRPr="00891850" w:rsidRDefault="004A2E48" w:rsidP="00A7555D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0810061" w14:textId="34D698DB" w:rsidR="004A2E48" w:rsidRPr="00891850" w:rsidRDefault="004A2E48" w:rsidP="004A2E48">
      <w:pPr>
        <w:pStyle w:val="Heading1"/>
        <w:rPr>
          <w:b/>
        </w:rPr>
      </w:pPr>
      <w:r w:rsidRPr="00ED0EE1">
        <w:rPr>
          <w:b/>
        </w:rPr>
        <w:t>PLAIN M.R.I. STUDY OF BRAIN</w:t>
      </w:r>
      <w:r w:rsidR="009F5C94">
        <w:rPr>
          <w:b/>
        </w:rPr>
        <w:t xml:space="preserve"> </w:t>
      </w:r>
    </w:p>
    <w:p w14:paraId="248A299C" w14:textId="6AFC41F0" w:rsidR="005145A1" w:rsidRPr="005145A1" w:rsidRDefault="004A2E48" w:rsidP="005145A1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42685C17" w14:textId="17F81714" w:rsidR="005145A1" w:rsidRPr="005145A1" w:rsidRDefault="005145A1" w:rsidP="00514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8A1B56C" w14:textId="77777777" w:rsidR="005145A1" w:rsidRPr="005145A1" w:rsidRDefault="005145A1" w:rsidP="005145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Findings</w:t>
      </w:r>
    </w:p>
    <w:p w14:paraId="2EB9CC9F" w14:textId="77777777" w:rsidR="005145A1" w:rsidRPr="005145A1" w:rsidRDefault="005145A1" w:rsidP="005145A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Hemispheres</w:t>
      </w:r>
    </w:p>
    <w:p w14:paraId="28EBC82E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MR morphology.</w:t>
      </w:r>
    </w:p>
    <w:p w14:paraId="786B4D12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signal intensity.</w:t>
      </w:r>
    </w:p>
    <w:p w14:paraId="4778ACDD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Preserved </w:t>
      </w:r>
      <w:proofErr w:type="spellStart"/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gray</w:t>
      </w:r>
      <w:proofErr w:type="spellEnd"/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-white matter differentiation.</w:t>
      </w:r>
    </w:p>
    <w:p w14:paraId="7B8C87E7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Basal Nuclei, Thalami, Corpus Callosum</w:t>
      </w:r>
    </w:p>
    <w:p w14:paraId="59469F27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signal intensity pattern.</w:t>
      </w:r>
    </w:p>
    <w:p w14:paraId="05548D4A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Midline Structures</w:t>
      </w:r>
    </w:p>
    <w:p w14:paraId="17BCF580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Septum pellucidum and falx cerebri in midline.</w:t>
      </w:r>
    </w:p>
    <w:p w14:paraId="4722EA05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mass effect or midline shift.</w:t>
      </w:r>
    </w:p>
    <w:p w14:paraId="21789656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 &amp; CSF Spaces</w:t>
      </w:r>
    </w:p>
    <w:p w14:paraId="2A2C36E3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Bilateral lateral and third ventricles: normal.</w:t>
      </w:r>
    </w:p>
    <w:p w14:paraId="7D426D8A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Supratentorial sulcal and cisternal spaces: normal.</w:t>
      </w:r>
    </w:p>
    <w:p w14:paraId="7871477B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Fourth ventricle: normal size, midline position.</w:t>
      </w:r>
    </w:p>
    <w:p w14:paraId="2CD03FBB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Brainstem &amp; Cerebellum</w:t>
      </w:r>
    </w:p>
    <w:p w14:paraId="4C29C120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morphology, signal intensity, and outline.</w:t>
      </w:r>
    </w:p>
    <w:p w14:paraId="78E2BA72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Parenchyma</w:t>
      </w:r>
    </w:p>
    <w:p w14:paraId="2D178EBE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focal or diffuse area of altered signal intensity.</w:t>
      </w:r>
    </w:p>
    <w:p w14:paraId="7BCBD514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intra- or extra-axial space-occupying lesion.</w:t>
      </w:r>
    </w:p>
    <w:p w14:paraId="55BA5A19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Dural Venous Sinuses</w:t>
      </w:r>
    </w:p>
    <w:p w14:paraId="691F5868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outline and flow void.</w:t>
      </w:r>
    </w:p>
    <w:p w14:paraId="728F7A20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Sella &amp; </w:t>
      </w:r>
      <w:proofErr w:type="spellStart"/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Parasellar</w:t>
      </w:r>
      <w:proofErr w:type="spellEnd"/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Region</w:t>
      </w:r>
    </w:p>
    <w:p w14:paraId="054D107E" w14:textId="77777777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Sella, suprasellar, and </w:t>
      </w:r>
      <w:proofErr w:type="spellStart"/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parasellar</w:t>
      </w:r>
      <w:proofErr w:type="spellEnd"/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structures: normal.</w:t>
      </w:r>
    </w:p>
    <w:p w14:paraId="787E76C7" w14:textId="77777777" w:rsidR="005145A1" w:rsidRPr="005145A1" w:rsidRDefault="005145A1" w:rsidP="00514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Internal Acoustic Meatus &amp; CP Angle</w:t>
      </w:r>
    </w:p>
    <w:p w14:paraId="58EF168A" w14:textId="76C0AB58" w:rsidR="005145A1" w:rsidRPr="005145A1" w:rsidRDefault="005145A1" w:rsidP="00514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Bilateral regions: normal.</w:t>
      </w:r>
    </w:p>
    <w:p w14:paraId="6740854C" w14:textId="77777777" w:rsidR="005145A1" w:rsidRPr="005145A1" w:rsidRDefault="005145A1" w:rsidP="005145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</w:p>
    <w:p w14:paraId="3146944B" w14:textId="77777777" w:rsidR="005145A1" w:rsidRPr="005145A1" w:rsidRDefault="005145A1" w:rsidP="005145A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Cavum septum pellucidum and cavum </w:t>
      </w:r>
      <w:proofErr w:type="spellStart"/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vergae</w:t>
      </w:r>
      <w:proofErr w:type="spellEnd"/>
      <w:r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noted.</w:t>
      </w:r>
    </w:p>
    <w:p w14:paraId="3DA68FA4" w14:textId="440A9E8C" w:rsidR="005145A1" w:rsidRPr="005145A1" w:rsidRDefault="00CD6350" w:rsidP="00514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429313" wp14:editId="60BB01EB">
            <wp:simplePos x="0" y="0"/>
            <wp:positionH relativeFrom="column">
              <wp:posOffset>4489450</wp:posOffset>
            </wp:positionH>
            <wp:positionV relativeFrom="paragraph">
              <wp:posOffset>330835</wp:posOffset>
            </wp:positionV>
            <wp:extent cx="1231900" cy="1114425"/>
            <wp:effectExtent l="0" t="0" r="6350" b="9525"/>
            <wp:wrapThrough wrapText="bothSides">
              <wp:wrapPolygon edited="0">
                <wp:start x="0" y="0"/>
                <wp:lineTo x="0" y="21415"/>
                <wp:lineTo x="21377" y="21415"/>
                <wp:lineTo x="21377" y="0"/>
                <wp:lineTo x="0" y="0"/>
              </wp:wrapPolygon>
            </wp:wrapThrough>
            <wp:docPr id="823718821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8821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5145A1"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Otherwise</w:t>
      </w:r>
      <w:proofErr w:type="gramEnd"/>
      <w:r w:rsidR="005145A1"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145A1" w:rsidRPr="005145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MRI brain study</w:t>
      </w:r>
      <w:r w:rsidR="005145A1" w:rsidRPr="005145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no evidence of mass lesion, midline shift, abnormal signal intensity, or vascular abnormality.</w:t>
      </w:r>
    </w:p>
    <w:p w14:paraId="31320242" w14:textId="0FAB91F2" w:rsidR="004A2E48" w:rsidRDefault="004A2E48" w:rsidP="004A2E48">
      <w:pPr>
        <w:tabs>
          <w:tab w:val="left" w:pos="2430"/>
          <w:tab w:val="left" w:pos="2880"/>
        </w:tabs>
      </w:pPr>
      <w:proofErr w:type="gramStart"/>
      <w:r w:rsidRPr="005145A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 xml:space="preserve">Suggested </w:t>
      </w:r>
      <w:r>
        <w:t>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  <w:r w:rsidR="00B468AA">
        <w:t>/ Follow Up Study</w:t>
      </w:r>
    </w:p>
    <w:p w14:paraId="36D6DD13" w14:textId="5A31E768" w:rsidR="00EC45C0" w:rsidRDefault="00A7555D" w:rsidP="00B53913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7D94"/>
    <w:multiLevelType w:val="multilevel"/>
    <w:tmpl w:val="C27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B5E43"/>
    <w:multiLevelType w:val="hybridMultilevel"/>
    <w:tmpl w:val="F5A8E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F0EEC"/>
    <w:multiLevelType w:val="multilevel"/>
    <w:tmpl w:val="6186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865619">
    <w:abstractNumId w:val="1"/>
  </w:num>
  <w:num w:numId="2" w16cid:durableId="1905483919">
    <w:abstractNumId w:val="2"/>
  </w:num>
  <w:num w:numId="3" w16cid:durableId="150058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B7F54"/>
    <w:rsid w:val="00142D39"/>
    <w:rsid w:val="00147FD9"/>
    <w:rsid w:val="00165023"/>
    <w:rsid w:val="0021511A"/>
    <w:rsid w:val="00270EC2"/>
    <w:rsid w:val="002C78EF"/>
    <w:rsid w:val="002E0318"/>
    <w:rsid w:val="00301BBB"/>
    <w:rsid w:val="00487630"/>
    <w:rsid w:val="004A2E48"/>
    <w:rsid w:val="00507442"/>
    <w:rsid w:val="005145A1"/>
    <w:rsid w:val="00515172"/>
    <w:rsid w:val="0055109C"/>
    <w:rsid w:val="00551FDD"/>
    <w:rsid w:val="005E025E"/>
    <w:rsid w:val="005E163C"/>
    <w:rsid w:val="006669E0"/>
    <w:rsid w:val="00710225"/>
    <w:rsid w:val="00765962"/>
    <w:rsid w:val="007750A0"/>
    <w:rsid w:val="007971E1"/>
    <w:rsid w:val="007B3234"/>
    <w:rsid w:val="00851380"/>
    <w:rsid w:val="00891850"/>
    <w:rsid w:val="0091635C"/>
    <w:rsid w:val="00931996"/>
    <w:rsid w:val="0093686A"/>
    <w:rsid w:val="00987D7E"/>
    <w:rsid w:val="009C2809"/>
    <w:rsid w:val="009F5C94"/>
    <w:rsid w:val="00A234C7"/>
    <w:rsid w:val="00A7555D"/>
    <w:rsid w:val="00AF3592"/>
    <w:rsid w:val="00B360D4"/>
    <w:rsid w:val="00B468AA"/>
    <w:rsid w:val="00B53913"/>
    <w:rsid w:val="00BA087C"/>
    <w:rsid w:val="00BC38EB"/>
    <w:rsid w:val="00C61186"/>
    <w:rsid w:val="00C71E64"/>
    <w:rsid w:val="00C879D8"/>
    <w:rsid w:val="00CA0C7F"/>
    <w:rsid w:val="00CB2564"/>
    <w:rsid w:val="00CD6350"/>
    <w:rsid w:val="00DB2440"/>
    <w:rsid w:val="00DB46DF"/>
    <w:rsid w:val="00E879A5"/>
    <w:rsid w:val="00EA2DAC"/>
    <w:rsid w:val="00EB74F1"/>
    <w:rsid w:val="00EC45C0"/>
    <w:rsid w:val="00ED0EE1"/>
    <w:rsid w:val="00EE74C9"/>
    <w:rsid w:val="00F25E2A"/>
    <w:rsid w:val="00F428BA"/>
    <w:rsid w:val="00F479B7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8AA"/>
    <w:pPr>
      <w:spacing w:after="0" w:line="240" w:lineRule="auto"/>
    </w:pPr>
    <w:rPr>
      <w:rFonts w:ascii="Tahoma" w:eastAsia="Times New Roman" w:hAnsi="Tahoma" w:cs="Tahoma"/>
      <w:color w:val="00000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8AA"/>
    <w:rPr>
      <w:rFonts w:ascii="Tahoma" w:eastAsia="Times New Roman" w:hAnsi="Tahoma" w:cs="Tahoma"/>
      <w:color w:val="000000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5</cp:revision>
  <cp:lastPrinted>2025-10-30T07:25:00Z</cp:lastPrinted>
  <dcterms:created xsi:type="dcterms:W3CDTF">2024-08-25T07:30:00Z</dcterms:created>
  <dcterms:modified xsi:type="dcterms:W3CDTF">2026-01-31T09:11:00Z</dcterms:modified>
</cp:coreProperties>
</file>