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1772"/>
        <w:gridCol w:w="3326"/>
        <w:gridCol w:w="1360"/>
        <w:gridCol w:w="2886"/>
      </w:tblGrid>
      <w:tr w:rsidR="00000000" w14:paraId="633776CD" w14:textId="77777777">
        <w:trPr>
          <w:divId w:val="50272987"/>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7D20AE2" w14:textId="77777777" w:rsidR="00000000" w:rsidRDefault="00000000">
            <w:pPr>
              <w:pStyle w:val="patientdetaillabel"/>
              <w:spacing w:before="0" w:beforeAutospacing="0" w:after="0" w:afterAutospacing="0"/>
              <w:rPr>
                <w:sz w:val="18"/>
                <w:szCs w:val="18"/>
                <w14:ligatures w14:val="none"/>
              </w:rPr>
            </w:pPr>
            <w:r>
              <w:rPr>
                <w:sz w:val="18"/>
                <w:szCs w:val="18"/>
              </w:rPr>
              <w:t>Patient Name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2FF87225" w14:textId="77777777" w:rsidR="00000000" w:rsidRDefault="00000000">
            <w:pPr>
              <w:pStyle w:val="patientdetailvalue"/>
              <w:spacing w:before="0" w:beforeAutospacing="0" w:after="0" w:afterAutospacing="0"/>
              <w:rPr>
                <w:sz w:val="18"/>
                <w:szCs w:val="18"/>
              </w:rPr>
            </w:pPr>
            <w:r>
              <w:rPr>
                <w:sz w:val="18"/>
                <w:szCs w:val="18"/>
              </w:rPr>
              <w:t>SITARAM YADAV</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93FBA73" w14:textId="77777777" w:rsidR="00000000" w:rsidRDefault="00000000">
            <w:pPr>
              <w:pStyle w:val="patientdetaillabel"/>
              <w:spacing w:before="0" w:beforeAutospacing="0" w:after="0" w:afterAutospacing="0"/>
              <w:rPr>
                <w:sz w:val="18"/>
                <w:szCs w:val="18"/>
              </w:rPr>
            </w:pPr>
            <w:r>
              <w:rPr>
                <w:sz w:val="18"/>
                <w:szCs w:val="18"/>
              </w:rPr>
              <w:t>Patient ID</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CE0B2C8" w14:textId="77777777" w:rsidR="00000000" w:rsidRDefault="00000000">
            <w:pPr>
              <w:pStyle w:val="patientdetailvalue"/>
              <w:spacing w:before="0" w:beforeAutospacing="0" w:after="0" w:afterAutospacing="0"/>
              <w:rPr>
                <w:sz w:val="18"/>
                <w:szCs w:val="18"/>
              </w:rPr>
            </w:pPr>
            <w:r>
              <w:rPr>
                <w:sz w:val="18"/>
                <w:szCs w:val="18"/>
              </w:rPr>
              <w:t>E:05/31/2023 12:24:27</w:t>
            </w:r>
          </w:p>
        </w:tc>
      </w:tr>
      <w:tr w:rsidR="00000000" w14:paraId="561D9DB0" w14:textId="77777777">
        <w:trPr>
          <w:divId w:val="50272987"/>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1D56FA3" w14:textId="77777777" w:rsidR="00000000" w:rsidRDefault="00000000">
            <w:pPr>
              <w:pStyle w:val="patientdetaillabel"/>
              <w:spacing w:before="0" w:beforeAutospacing="0" w:after="0" w:afterAutospacing="0"/>
              <w:rPr>
                <w:sz w:val="18"/>
                <w:szCs w:val="18"/>
              </w:rPr>
            </w:pPr>
            <w:r>
              <w:rPr>
                <w:sz w:val="18"/>
                <w:szCs w:val="18"/>
              </w:rPr>
              <w:t>Age/D.</w:t>
            </w:r>
            <w:proofErr w:type="gramStart"/>
            <w:r>
              <w:rPr>
                <w:sz w:val="18"/>
                <w:szCs w:val="18"/>
              </w:rPr>
              <w:t>O.B</w:t>
            </w:r>
            <w:proofErr w:type="gramEnd"/>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4289FE6" w14:textId="77777777" w:rsidR="00000000" w:rsidRDefault="00000000">
            <w:pPr>
              <w:pStyle w:val="patientdetailvalue"/>
              <w:spacing w:before="0" w:beforeAutospacing="0" w:after="0" w:afterAutospacing="0"/>
              <w:rPr>
                <w:sz w:val="18"/>
                <w:szCs w:val="18"/>
              </w:rPr>
            </w:pPr>
            <w:r>
              <w:rPr>
                <w:sz w:val="18"/>
                <w:szCs w:val="18"/>
              </w:rPr>
              <w:t>*</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58B12AC" w14:textId="77777777" w:rsidR="00000000" w:rsidRDefault="00000000">
            <w:pPr>
              <w:pStyle w:val="patientdetaillabel"/>
              <w:spacing w:before="0" w:beforeAutospacing="0" w:after="0" w:afterAutospacing="0"/>
              <w:rPr>
                <w:sz w:val="18"/>
                <w:szCs w:val="18"/>
              </w:rPr>
            </w:pPr>
            <w:r>
              <w:rPr>
                <w:sz w:val="18"/>
                <w:szCs w:val="18"/>
              </w:rPr>
              <w:t>Gender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3581B57" w14:textId="77777777" w:rsidR="00000000" w:rsidRDefault="00000000">
            <w:pPr>
              <w:pStyle w:val="patientdetailvalue"/>
              <w:spacing w:before="0" w:beforeAutospacing="0" w:after="0" w:afterAutospacing="0"/>
              <w:rPr>
                <w:sz w:val="18"/>
                <w:szCs w:val="18"/>
              </w:rPr>
            </w:pPr>
            <w:r>
              <w:rPr>
                <w:sz w:val="18"/>
                <w:szCs w:val="18"/>
              </w:rPr>
              <w:t>F</w:t>
            </w:r>
          </w:p>
        </w:tc>
      </w:tr>
      <w:tr w:rsidR="00000000" w14:paraId="4ABB7B76" w14:textId="77777777">
        <w:trPr>
          <w:divId w:val="50272987"/>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493754E9" w14:textId="77777777" w:rsidR="00000000" w:rsidRDefault="00000000">
            <w:pPr>
              <w:pStyle w:val="patientdetaillabel"/>
              <w:spacing w:before="0" w:beforeAutospacing="0" w:after="0" w:afterAutospacing="0"/>
              <w:rPr>
                <w:sz w:val="18"/>
                <w:szCs w:val="18"/>
              </w:rPr>
            </w:pPr>
            <w:r>
              <w:rPr>
                <w:sz w:val="18"/>
                <w:szCs w:val="18"/>
              </w:rPr>
              <w:t>Ref Doctor</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AC13EAA" w14:textId="77777777" w:rsidR="00000000" w:rsidRDefault="00000000">
            <w:pPr>
              <w:pStyle w:val="patientdetailvalue"/>
              <w:spacing w:before="0" w:beforeAutospacing="0" w:after="0" w:afterAutospacing="0"/>
              <w:rPr>
                <w:sz w:val="18"/>
                <w:szCs w:val="18"/>
              </w:rPr>
            </w:pPr>
            <w:r>
              <w:rPr>
                <w:sz w:val="18"/>
                <w:szCs w:val="18"/>
              </w:rPr>
              <w:t xml:space="preserve">Dr O.P </w:t>
            </w:r>
            <w:proofErr w:type="spellStart"/>
            <w:r>
              <w:rPr>
                <w:sz w:val="18"/>
                <w:szCs w:val="18"/>
              </w:rPr>
              <w:t>Barnwal</w:t>
            </w:r>
            <w:proofErr w:type="spellEnd"/>
            <w:r>
              <w:rPr>
                <w:sz w:val="18"/>
                <w:szCs w:val="18"/>
              </w:rPr>
              <w:t>, MS (Ortho)</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28DFFAA" w14:textId="77777777" w:rsidR="00000000" w:rsidRDefault="00000000">
            <w:pPr>
              <w:pStyle w:val="patientdetaillabel"/>
              <w:spacing w:before="0" w:beforeAutospacing="0" w:after="0" w:afterAutospacing="0"/>
              <w:rPr>
                <w:sz w:val="18"/>
                <w:szCs w:val="18"/>
              </w:rPr>
            </w:pPr>
            <w:r>
              <w:rPr>
                <w:sz w:val="18"/>
                <w:szCs w:val="18"/>
              </w:rPr>
              <w:t>Date</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C95D28E" w14:textId="77777777" w:rsidR="00000000" w:rsidRDefault="00000000">
            <w:pPr>
              <w:pStyle w:val="patientdetailvalue"/>
              <w:spacing w:before="0" w:beforeAutospacing="0" w:after="0" w:afterAutospacing="0"/>
              <w:rPr>
                <w:sz w:val="18"/>
                <w:szCs w:val="18"/>
              </w:rPr>
            </w:pPr>
            <w:r>
              <w:rPr>
                <w:sz w:val="18"/>
                <w:szCs w:val="18"/>
              </w:rPr>
              <w:t>31 May 23</w:t>
            </w:r>
          </w:p>
        </w:tc>
      </w:tr>
    </w:tbl>
    <w:p w14:paraId="157C2AAC" w14:textId="77777777" w:rsidR="00000000" w:rsidRDefault="00000000">
      <w:pPr>
        <w:pStyle w:val="report-title"/>
        <w:divId w:val="1356924641"/>
        <w:rPr>
          <w:lang w:val="en"/>
        </w:rPr>
      </w:pPr>
      <w:r>
        <w:rPr>
          <w:lang w:val="en"/>
        </w:rPr>
        <w:t>MRI Spine Cervical Plain</w:t>
      </w:r>
    </w:p>
    <w:p w14:paraId="577DC2ED" w14:textId="77777777" w:rsidR="00000000" w:rsidRDefault="00000000">
      <w:pPr>
        <w:pStyle w:val="section-title"/>
        <w:divId w:val="1727950870"/>
        <w:rPr>
          <w:lang w:val="en"/>
        </w:rPr>
      </w:pPr>
      <w:r>
        <w:rPr>
          <w:lang w:val="en"/>
        </w:rPr>
        <w:t>History</w:t>
      </w:r>
    </w:p>
    <w:p w14:paraId="0EABF204" w14:textId="77777777" w:rsidR="00000000" w:rsidRDefault="00000000">
      <w:pPr>
        <w:pStyle w:val="section-paragraph"/>
        <w:divId w:val="1727950870"/>
        <w:rPr>
          <w:lang w:val="en"/>
        </w:rPr>
      </w:pPr>
      <w:r>
        <w:rPr>
          <w:lang w:val="en"/>
        </w:rPr>
        <w:t>H/o Trauma</w:t>
      </w:r>
    </w:p>
    <w:p w14:paraId="757036DA" w14:textId="77777777" w:rsidR="00000000" w:rsidRDefault="00000000">
      <w:pPr>
        <w:pStyle w:val="section-title"/>
        <w:divId w:val="706418364"/>
        <w:rPr>
          <w:lang w:val="en"/>
        </w:rPr>
      </w:pPr>
      <w:r>
        <w:rPr>
          <w:lang w:val="en"/>
        </w:rPr>
        <w:t>Technique</w:t>
      </w:r>
    </w:p>
    <w:p w14:paraId="6CF53A42" w14:textId="77777777" w:rsidR="00000000" w:rsidRDefault="00000000">
      <w:pPr>
        <w:pStyle w:val="list-item"/>
        <w:numPr>
          <w:ilvl w:val="0"/>
          <w:numId w:val="1"/>
        </w:numPr>
        <w:divId w:val="706418364"/>
        <w:rPr>
          <w:lang w:val="en"/>
        </w:rPr>
      </w:pPr>
      <w:r>
        <w:rPr>
          <w:lang w:val="en"/>
        </w:rPr>
        <w:t xml:space="preserve">Axial T1 and T2 Field Echo </w:t>
      </w:r>
    </w:p>
    <w:p w14:paraId="16C8F9EE" w14:textId="77777777" w:rsidR="00000000" w:rsidRDefault="00000000">
      <w:pPr>
        <w:pStyle w:val="list-item"/>
        <w:numPr>
          <w:ilvl w:val="0"/>
          <w:numId w:val="1"/>
        </w:numPr>
        <w:divId w:val="706418364"/>
        <w:rPr>
          <w:lang w:val="en"/>
        </w:rPr>
      </w:pPr>
      <w:r>
        <w:rPr>
          <w:lang w:val="en"/>
        </w:rPr>
        <w:t xml:space="preserve">Sagittal T1 and T2 Fast Spin Echo </w:t>
      </w:r>
    </w:p>
    <w:p w14:paraId="3728CDFE" w14:textId="77777777" w:rsidR="00000000" w:rsidRDefault="00000000">
      <w:pPr>
        <w:pStyle w:val="list-item"/>
        <w:numPr>
          <w:ilvl w:val="0"/>
          <w:numId w:val="1"/>
        </w:numPr>
        <w:divId w:val="706418364"/>
        <w:rPr>
          <w:lang w:val="en"/>
        </w:rPr>
      </w:pPr>
      <w:r>
        <w:rPr>
          <w:lang w:val="en"/>
        </w:rPr>
        <w:t xml:space="preserve">Coronal STIR </w:t>
      </w:r>
    </w:p>
    <w:p w14:paraId="33735B65" w14:textId="77777777" w:rsidR="00000000" w:rsidRDefault="00000000">
      <w:pPr>
        <w:pStyle w:val="section-title"/>
        <w:divId w:val="1788771309"/>
        <w:rPr>
          <w:lang w:val="en"/>
        </w:rPr>
      </w:pPr>
      <w:r>
        <w:rPr>
          <w:lang w:val="en"/>
        </w:rPr>
        <w:t>Observations</w:t>
      </w:r>
    </w:p>
    <w:p w14:paraId="6B860E86" w14:textId="77777777" w:rsidR="00000000" w:rsidRDefault="00000000">
      <w:pPr>
        <w:pStyle w:val="section-paragraph"/>
        <w:divId w:val="1788771309"/>
        <w:rPr>
          <w:lang w:val="en"/>
        </w:rPr>
      </w:pPr>
      <w:r>
        <w:rPr>
          <w:b/>
          <w:bCs/>
          <w:lang w:val="en"/>
        </w:rPr>
        <w:t>Loss of cervical lordosis is seen.</w:t>
      </w:r>
    </w:p>
    <w:p w14:paraId="10E82CE9" w14:textId="77777777" w:rsidR="00000000" w:rsidRDefault="00000000">
      <w:pPr>
        <w:pStyle w:val="section-paragraph"/>
        <w:divId w:val="1788771309"/>
        <w:rPr>
          <w:lang w:val="en"/>
        </w:rPr>
      </w:pPr>
      <w:r>
        <w:rPr>
          <w:b/>
          <w:bCs/>
          <w:lang w:val="en"/>
        </w:rPr>
        <w:t xml:space="preserve">Grade-III anterolisthesis of C6 over C7 vertebra with </w:t>
      </w:r>
      <w:proofErr w:type="spellStart"/>
      <w:r>
        <w:rPr>
          <w:b/>
          <w:bCs/>
          <w:lang w:val="en"/>
        </w:rPr>
        <w:t>pseudodisc</w:t>
      </w:r>
      <w:proofErr w:type="spellEnd"/>
      <w:r>
        <w:rPr>
          <w:b/>
          <w:bCs/>
          <w:lang w:val="en"/>
        </w:rPr>
        <w:t xml:space="preserve"> bulge causing gross anterior subarachnoid space narrowing and bilateral neural foramina narrowing with bilateral locked facet joint with severe compression of the spinal cord is seen.</w:t>
      </w:r>
    </w:p>
    <w:p w14:paraId="360F8E6F" w14:textId="77777777" w:rsidR="00000000" w:rsidRDefault="00000000">
      <w:pPr>
        <w:pStyle w:val="section-paragraph"/>
        <w:divId w:val="1788771309"/>
        <w:rPr>
          <w:lang w:val="en"/>
        </w:rPr>
      </w:pPr>
      <w:r>
        <w:rPr>
          <w:b/>
          <w:bCs/>
          <w:lang w:val="en"/>
        </w:rPr>
        <w:t xml:space="preserve">T2 hyperintensity is seen in spinal cord extending from C3 </w:t>
      </w:r>
      <w:proofErr w:type="spellStart"/>
      <w:r>
        <w:rPr>
          <w:b/>
          <w:bCs/>
          <w:lang w:val="en"/>
        </w:rPr>
        <w:t>upto</w:t>
      </w:r>
      <w:proofErr w:type="spellEnd"/>
      <w:r>
        <w:rPr>
          <w:b/>
          <w:bCs/>
          <w:lang w:val="en"/>
        </w:rPr>
        <w:t xml:space="preserve"> D3-D4 vertebral levels â</w:t>
      </w:r>
      <w:proofErr w:type="gramStart"/>
      <w:r>
        <w:rPr>
          <w:b/>
          <w:bCs/>
          <w:lang w:val="en"/>
        </w:rPr>
        <w:t>€“ severe</w:t>
      </w:r>
      <w:proofErr w:type="gramEnd"/>
      <w:r>
        <w:rPr>
          <w:b/>
          <w:bCs/>
          <w:lang w:val="en"/>
        </w:rPr>
        <w:t xml:space="preserve"> cord edema.</w:t>
      </w:r>
    </w:p>
    <w:p w14:paraId="0DD7FD1D" w14:textId="77777777" w:rsidR="00000000" w:rsidRDefault="00000000">
      <w:pPr>
        <w:pStyle w:val="section-paragraph"/>
        <w:divId w:val="1788771309"/>
        <w:rPr>
          <w:lang w:val="en"/>
        </w:rPr>
      </w:pPr>
      <w:r>
        <w:rPr>
          <w:b/>
          <w:bCs/>
          <w:lang w:val="en"/>
        </w:rPr>
        <w:t>Diffuse edema is seen in the erector spinae muscle at the nape of neck â</w:t>
      </w:r>
      <w:proofErr w:type="gramStart"/>
      <w:r>
        <w:rPr>
          <w:b/>
          <w:bCs/>
          <w:lang w:val="en"/>
        </w:rPr>
        <w:t>€“ secondary</w:t>
      </w:r>
      <w:proofErr w:type="gramEnd"/>
      <w:r>
        <w:rPr>
          <w:b/>
          <w:bCs/>
          <w:lang w:val="en"/>
        </w:rPr>
        <w:t xml:space="preserve"> to post traumatic changes.</w:t>
      </w:r>
    </w:p>
    <w:p w14:paraId="3215EB45" w14:textId="77777777" w:rsidR="00000000" w:rsidRDefault="00000000">
      <w:pPr>
        <w:pStyle w:val="section-paragraph"/>
        <w:divId w:val="1788771309"/>
        <w:rPr>
          <w:lang w:val="en"/>
        </w:rPr>
      </w:pPr>
      <w:r>
        <w:rPr>
          <w:b/>
          <w:bCs/>
          <w:lang w:val="en"/>
        </w:rPr>
        <w:t>Diffuse disc bulge causing mild anterior subarachnoid space narrowing with no obvious neural foramina narrowing is seen at C4-C5 and C5-C6 levels.</w:t>
      </w:r>
    </w:p>
    <w:p w14:paraId="0DEF9694" w14:textId="77777777" w:rsidR="00000000" w:rsidRDefault="00000000">
      <w:pPr>
        <w:pStyle w:val="section-paragraph"/>
        <w:divId w:val="1788771309"/>
        <w:rPr>
          <w:lang w:val="en"/>
        </w:rPr>
      </w:pPr>
      <w:proofErr w:type="spellStart"/>
      <w:r>
        <w:rPr>
          <w:lang w:val="en"/>
        </w:rPr>
        <w:t>Modic</w:t>
      </w:r>
      <w:proofErr w:type="spellEnd"/>
      <w:r>
        <w:rPr>
          <w:lang w:val="en"/>
        </w:rPr>
        <w:t xml:space="preserve"> Type I changes are noted.</w:t>
      </w:r>
    </w:p>
    <w:p w14:paraId="3B705D72" w14:textId="77777777" w:rsidR="00000000" w:rsidRDefault="00000000">
      <w:pPr>
        <w:pStyle w:val="section-paragraph"/>
        <w:divId w:val="1788771309"/>
        <w:rPr>
          <w:lang w:val="en"/>
        </w:rPr>
      </w:pPr>
      <w:r>
        <w:rPr>
          <w:lang w:val="en"/>
        </w:rPr>
        <w:t xml:space="preserve">Rest of vertebral body, pedicle, spinous process, lamina and articular surfaces are normal. </w:t>
      </w:r>
    </w:p>
    <w:p w14:paraId="60BDA24C" w14:textId="77777777" w:rsidR="00000000" w:rsidRDefault="00000000">
      <w:pPr>
        <w:pStyle w:val="section-paragraph"/>
        <w:divId w:val="1788771309"/>
        <w:rPr>
          <w:lang w:val="en"/>
        </w:rPr>
      </w:pPr>
      <w:r>
        <w:rPr>
          <w:lang w:val="en"/>
        </w:rPr>
        <w:lastRenderedPageBreak/>
        <w:t>No focal lytic/sclerotic lesion.</w:t>
      </w:r>
    </w:p>
    <w:p w14:paraId="66082D2D" w14:textId="77777777" w:rsidR="00000000" w:rsidRDefault="00000000">
      <w:pPr>
        <w:pStyle w:val="section-paragraph"/>
        <w:divId w:val="1788771309"/>
        <w:rPr>
          <w:lang w:val="en"/>
        </w:rPr>
      </w:pPr>
      <w:r>
        <w:rPr>
          <w:lang w:val="en"/>
        </w:rPr>
        <w:t xml:space="preserve">Rest of the cervical cord is well displayed and it is of normal size. The </w:t>
      </w:r>
      <w:proofErr w:type="spellStart"/>
      <w:r>
        <w:rPr>
          <w:lang w:val="en"/>
        </w:rPr>
        <w:t>cervicomedullary</w:t>
      </w:r>
      <w:proofErr w:type="spellEnd"/>
      <w:r>
        <w:rPr>
          <w:lang w:val="en"/>
        </w:rPr>
        <w:t xml:space="preserve"> junction is normal.</w:t>
      </w:r>
    </w:p>
    <w:p w14:paraId="62BA02F1" w14:textId="77777777" w:rsidR="00000000" w:rsidRDefault="00000000">
      <w:pPr>
        <w:pStyle w:val="section-paragraph"/>
        <w:divId w:val="1788771309"/>
        <w:rPr>
          <w:lang w:val="en"/>
        </w:rPr>
      </w:pPr>
      <w:r>
        <w:rPr>
          <w:lang w:val="en"/>
        </w:rPr>
        <w:t xml:space="preserve">The </w:t>
      </w:r>
      <w:proofErr w:type="spellStart"/>
      <w:r>
        <w:rPr>
          <w:lang w:val="en"/>
        </w:rPr>
        <w:t>cerebro</w:t>
      </w:r>
      <w:proofErr w:type="spellEnd"/>
      <w:r>
        <w:rPr>
          <w:lang w:val="en"/>
        </w:rPr>
        <w:t xml:space="preserve"> spinal fluid displays normal signal intensity in all sequences and there is no evidence of any mass lesion seen in or around the CSF pathway.</w:t>
      </w:r>
    </w:p>
    <w:p w14:paraId="150FD176" w14:textId="77777777" w:rsidR="00000000" w:rsidRDefault="00000000">
      <w:pPr>
        <w:pStyle w:val="section-paragraph"/>
        <w:divId w:val="1788771309"/>
        <w:rPr>
          <w:lang w:val="en"/>
        </w:rPr>
      </w:pPr>
      <w:proofErr w:type="spellStart"/>
      <w:r>
        <w:rPr>
          <w:lang w:val="en"/>
        </w:rPr>
        <w:t>Perivertebral</w:t>
      </w:r>
      <w:proofErr w:type="spellEnd"/>
      <w:r>
        <w:rPr>
          <w:lang w:val="en"/>
        </w:rPr>
        <w:t xml:space="preserve"> soft tissues are unremarkable.</w:t>
      </w:r>
    </w:p>
    <w:p w14:paraId="1AE363A7" w14:textId="77777777" w:rsidR="00000000" w:rsidRDefault="00000000">
      <w:pPr>
        <w:pStyle w:val="section-paragraph"/>
        <w:divId w:val="1788771309"/>
        <w:rPr>
          <w:lang w:val="en"/>
        </w:rPr>
      </w:pPr>
      <w:r>
        <w:rPr>
          <w:lang w:val="en"/>
        </w:rPr>
        <w:t>Vertebral endplates appear normal.</w:t>
      </w:r>
    </w:p>
    <w:p w14:paraId="2072B198" w14:textId="77777777" w:rsidR="00000000" w:rsidRDefault="00000000">
      <w:pPr>
        <w:pStyle w:val="section-paragraph"/>
        <w:divId w:val="1788771309"/>
        <w:rPr>
          <w:lang w:val="en"/>
        </w:rPr>
      </w:pPr>
      <w:proofErr w:type="spellStart"/>
      <w:r>
        <w:rPr>
          <w:lang w:val="en"/>
        </w:rPr>
        <w:t>Atlanto</w:t>
      </w:r>
      <w:proofErr w:type="spellEnd"/>
      <w:r>
        <w:rPr>
          <w:lang w:val="en"/>
        </w:rPr>
        <w:t xml:space="preserve">-occipital, </w:t>
      </w:r>
      <w:proofErr w:type="spellStart"/>
      <w:r>
        <w:rPr>
          <w:lang w:val="en"/>
        </w:rPr>
        <w:t>Atlanto</w:t>
      </w:r>
      <w:proofErr w:type="spellEnd"/>
      <w:r>
        <w:rPr>
          <w:lang w:val="en"/>
        </w:rPr>
        <w:t>-axial joints appear normal.</w:t>
      </w:r>
    </w:p>
    <w:p w14:paraId="6B13E956" w14:textId="77777777" w:rsidR="00000000" w:rsidRDefault="00000000">
      <w:pPr>
        <w:pStyle w:val="section-paragraph"/>
        <w:divId w:val="1788771309"/>
        <w:rPr>
          <w:lang w:val="en"/>
        </w:rPr>
      </w:pPr>
      <w:r>
        <w:rPr>
          <w:lang w:val="en"/>
        </w:rPr>
        <w:t>The sagittal diameters of the cervical spinal canal are as follows (in mm):</w:t>
      </w:r>
    </w:p>
    <w:tbl>
      <w:tblPr>
        <w:tblW w:w="5000" w:type="pct"/>
        <w:tblBorders>
          <w:top w:val="single" w:sz="6" w:space="0" w:color="707070"/>
          <w:left w:val="single" w:sz="6" w:space="0" w:color="707070"/>
          <w:bottom w:val="single" w:sz="6" w:space="0" w:color="707070"/>
          <w:right w:val="single" w:sz="6" w:space="0" w:color="707070"/>
        </w:tblBorders>
        <w:tblCellMar>
          <w:top w:w="15" w:type="dxa"/>
          <w:left w:w="15" w:type="dxa"/>
          <w:bottom w:w="15" w:type="dxa"/>
          <w:right w:w="15" w:type="dxa"/>
        </w:tblCellMar>
        <w:tblLook w:val="04A0" w:firstRow="1" w:lastRow="0" w:firstColumn="1" w:lastColumn="0" w:noHBand="0" w:noVBand="1"/>
      </w:tblPr>
      <w:tblGrid>
        <w:gridCol w:w="1242"/>
        <w:gridCol w:w="1400"/>
        <w:gridCol w:w="1340"/>
        <w:gridCol w:w="1340"/>
        <w:gridCol w:w="1340"/>
        <w:gridCol w:w="1340"/>
        <w:gridCol w:w="1342"/>
      </w:tblGrid>
      <w:tr w:rsidR="00000000" w14:paraId="6F4599A7" w14:textId="77777777">
        <w:trPr>
          <w:divId w:val="1788771309"/>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75EB6F44" w14:textId="77777777" w:rsidR="00000000" w:rsidRDefault="00000000">
            <w:pPr>
              <w:pStyle w:val="section-paragraph"/>
            </w:pPr>
            <w:r>
              <w:t xml:space="preserve">Level </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4187A9D" w14:textId="77777777" w:rsidR="00000000" w:rsidRDefault="00000000">
            <w:pPr>
              <w:pStyle w:val="section-paragraph"/>
            </w:pPr>
            <w:r>
              <w:t>C2-C3</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A24BD11" w14:textId="77777777" w:rsidR="00000000" w:rsidRDefault="00000000">
            <w:pPr>
              <w:pStyle w:val="section-paragraph"/>
            </w:pPr>
            <w:r>
              <w:t>C3-C4</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E75FB76" w14:textId="77777777" w:rsidR="00000000" w:rsidRDefault="00000000">
            <w:pPr>
              <w:pStyle w:val="section-paragraph"/>
            </w:pPr>
            <w:r>
              <w:t>C4-C5</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F3C9FE1" w14:textId="77777777" w:rsidR="00000000" w:rsidRDefault="00000000">
            <w:pPr>
              <w:pStyle w:val="section-paragraph"/>
            </w:pPr>
            <w:r>
              <w:t>C5-C6</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3CE558D" w14:textId="77777777" w:rsidR="00000000" w:rsidRDefault="00000000">
            <w:pPr>
              <w:pStyle w:val="section-paragraph"/>
            </w:pPr>
            <w:r>
              <w:t>C6-C7</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DB4E1C2" w14:textId="77777777" w:rsidR="00000000" w:rsidRDefault="00000000">
            <w:pPr>
              <w:pStyle w:val="section-paragraph"/>
            </w:pPr>
            <w:r>
              <w:t>C7-D1</w:t>
            </w:r>
          </w:p>
        </w:tc>
      </w:tr>
      <w:tr w:rsidR="00000000" w14:paraId="55E754EA" w14:textId="77777777">
        <w:trPr>
          <w:divId w:val="1788771309"/>
        </w:trPr>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C249520" w14:textId="77777777" w:rsidR="00000000" w:rsidRDefault="00000000">
            <w:pPr>
              <w:pStyle w:val="section-paragraph"/>
            </w:pPr>
            <w:r>
              <w:t>(mm)</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0279D767" w14:textId="77777777" w:rsidR="00000000" w:rsidRDefault="00000000">
            <w:pPr>
              <w:pStyle w:val="section-paragraph"/>
            </w:pPr>
            <w:r>
              <w:t>Â 11.4</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74937AD" w14:textId="77777777" w:rsidR="00000000" w:rsidRDefault="00000000">
            <w:pPr>
              <w:pStyle w:val="section-paragraph"/>
            </w:pPr>
            <w:r>
              <w:t>11.3</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6EE9B699" w14:textId="77777777" w:rsidR="00000000" w:rsidRDefault="00000000">
            <w:pPr>
              <w:pStyle w:val="section-paragraph"/>
            </w:pPr>
            <w:r>
              <w:t>9.6</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170EF8C1" w14:textId="77777777" w:rsidR="00000000" w:rsidRDefault="00000000">
            <w:pPr>
              <w:pStyle w:val="section-paragraph"/>
            </w:pPr>
            <w:r>
              <w:t>9.3</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3469D09E" w14:textId="77777777" w:rsidR="00000000" w:rsidRDefault="00000000">
            <w:pPr>
              <w:pStyle w:val="section-paragraph"/>
            </w:pPr>
            <w:r>
              <w:t>6.2</w:t>
            </w:r>
          </w:p>
        </w:tc>
        <w:tc>
          <w:tcPr>
            <w:tcW w:w="0" w:type="auto"/>
            <w:tcBorders>
              <w:top w:val="single" w:sz="6" w:space="0" w:color="707070"/>
              <w:left w:val="single" w:sz="6" w:space="0" w:color="707070"/>
              <w:bottom w:val="single" w:sz="6" w:space="0" w:color="707070"/>
              <w:right w:val="single" w:sz="6" w:space="0" w:color="707070"/>
            </w:tcBorders>
            <w:tcMar>
              <w:top w:w="120" w:type="dxa"/>
              <w:left w:w="120" w:type="dxa"/>
              <w:bottom w:w="120" w:type="dxa"/>
              <w:right w:w="120" w:type="dxa"/>
            </w:tcMar>
            <w:vAlign w:val="center"/>
            <w:hideMark/>
          </w:tcPr>
          <w:p w14:paraId="5A750255" w14:textId="77777777" w:rsidR="00000000" w:rsidRDefault="00000000">
            <w:pPr>
              <w:pStyle w:val="section-paragraph"/>
            </w:pPr>
            <w:r>
              <w:t>11.2</w:t>
            </w:r>
          </w:p>
        </w:tc>
      </w:tr>
    </w:tbl>
    <w:p w14:paraId="26B16D46" w14:textId="77777777" w:rsidR="00000000" w:rsidRDefault="00000000">
      <w:pPr>
        <w:numPr>
          <w:ilvl w:val="0"/>
          <w:numId w:val="2"/>
        </w:numPr>
        <w:spacing w:beforeAutospacing="1" w:after="0" w:afterAutospacing="1" w:line="240" w:lineRule="auto"/>
        <w:divId w:val="1788771309"/>
        <w:rPr>
          <w:rFonts w:eastAsia="Times New Roman"/>
          <w:sz w:val="18"/>
          <w:szCs w:val="18"/>
          <w:lang w:val="en"/>
        </w:rPr>
      </w:pPr>
    </w:p>
    <w:p w14:paraId="7FB9EF37" w14:textId="77777777" w:rsidR="00000000" w:rsidRDefault="00000000">
      <w:pPr>
        <w:pStyle w:val="section-title"/>
        <w:divId w:val="455562870"/>
        <w:rPr>
          <w:lang w:val="en"/>
        </w:rPr>
      </w:pPr>
      <w:r>
        <w:rPr>
          <w:lang w:val="en"/>
        </w:rPr>
        <w:t>Impression</w:t>
      </w:r>
    </w:p>
    <w:p w14:paraId="1B1B1A8D" w14:textId="77777777" w:rsidR="00000000" w:rsidRDefault="00000000">
      <w:pPr>
        <w:pStyle w:val="list-item"/>
        <w:numPr>
          <w:ilvl w:val="0"/>
          <w:numId w:val="3"/>
        </w:numPr>
        <w:divId w:val="455562870"/>
        <w:rPr>
          <w:lang w:val="en"/>
        </w:rPr>
      </w:pPr>
      <w:r>
        <w:rPr>
          <w:b/>
          <w:bCs/>
          <w:lang w:val="en"/>
        </w:rPr>
        <w:t>Loss of cervical lordosis â</w:t>
      </w:r>
      <w:proofErr w:type="gramStart"/>
      <w:r>
        <w:rPr>
          <w:b/>
          <w:bCs/>
          <w:lang w:val="en"/>
        </w:rPr>
        <w:t>€“ secondary</w:t>
      </w:r>
      <w:proofErr w:type="gramEnd"/>
      <w:r>
        <w:rPr>
          <w:b/>
          <w:bCs/>
          <w:lang w:val="en"/>
        </w:rPr>
        <w:t xml:space="preserve"> to muscular spasm.</w:t>
      </w:r>
      <w:r>
        <w:rPr>
          <w:lang w:val="en"/>
        </w:rPr>
        <w:t xml:space="preserve"> </w:t>
      </w:r>
    </w:p>
    <w:p w14:paraId="79D65994" w14:textId="77777777" w:rsidR="00000000" w:rsidRDefault="00000000">
      <w:pPr>
        <w:pStyle w:val="list-item"/>
        <w:numPr>
          <w:ilvl w:val="0"/>
          <w:numId w:val="3"/>
        </w:numPr>
        <w:divId w:val="455562870"/>
        <w:rPr>
          <w:lang w:val="en"/>
        </w:rPr>
      </w:pPr>
      <w:r>
        <w:rPr>
          <w:b/>
          <w:bCs/>
          <w:lang w:val="en"/>
        </w:rPr>
        <w:t xml:space="preserve">Grade-III anterolisthesis of C6 over C7 vertebra with </w:t>
      </w:r>
      <w:proofErr w:type="spellStart"/>
      <w:r>
        <w:rPr>
          <w:b/>
          <w:bCs/>
          <w:lang w:val="en"/>
        </w:rPr>
        <w:t>pseudodisc</w:t>
      </w:r>
      <w:proofErr w:type="spellEnd"/>
      <w:r>
        <w:rPr>
          <w:b/>
          <w:bCs/>
          <w:lang w:val="en"/>
        </w:rPr>
        <w:t xml:space="preserve"> bulge causing gross anterior subarachnoid space narrowing and bilateral neural foramina narrowing with bilateral locked facet joint with severe compression of the spinal cord.</w:t>
      </w:r>
      <w:r>
        <w:rPr>
          <w:lang w:val="en"/>
        </w:rPr>
        <w:t xml:space="preserve"> </w:t>
      </w:r>
    </w:p>
    <w:p w14:paraId="2F37721C" w14:textId="77777777" w:rsidR="00000000" w:rsidRDefault="00000000">
      <w:pPr>
        <w:pStyle w:val="list-item"/>
        <w:numPr>
          <w:ilvl w:val="0"/>
          <w:numId w:val="3"/>
        </w:numPr>
        <w:divId w:val="455562870"/>
        <w:rPr>
          <w:lang w:val="en"/>
        </w:rPr>
      </w:pPr>
      <w:r>
        <w:rPr>
          <w:b/>
          <w:bCs/>
          <w:lang w:val="en"/>
        </w:rPr>
        <w:t xml:space="preserve">T2 hyperintensity in spinal cord extending from C3 </w:t>
      </w:r>
      <w:proofErr w:type="spellStart"/>
      <w:r>
        <w:rPr>
          <w:b/>
          <w:bCs/>
          <w:lang w:val="en"/>
        </w:rPr>
        <w:t>upto</w:t>
      </w:r>
      <w:proofErr w:type="spellEnd"/>
      <w:r>
        <w:rPr>
          <w:b/>
          <w:bCs/>
          <w:lang w:val="en"/>
        </w:rPr>
        <w:t xml:space="preserve"> D3-D4 vertebral levels â</w:t>
      </w:r>
      <w:proofErr w:type="gramStart"/>
      <w:r>
        <w:rPr>
          <w:b/>
          <w:bCs/>
          <w:lang w:val="en"/>
        </w:rPr>
        <w:t>€“ severe</w:t>
      </w:r>
      <w:proofErr w:type="gramEnd"/>
      <w:r>
        <w:rPr>
          <w:b/>
          <w:bCs/>
          <w:lang w:val="en"/>
        </w:rPr>
        <w:t xml:space="preserve"> cord edema.</w:t>
      </w:r>
      <w:r>
        <w:rPr>
          <w:lang w:val="en"/>
        </w:rPr>
        <w:t xml:space="preserve"> </w:t>
      </w:r>
    </w:p>
    <w:p w14:paraId="7D217303" w14:textId="77777777" w:rsidR="00000000" w:rsidRDefault="00000000">
      <w:pPr>
        <w:pStyle w:val="list-item"/>
        <w:numPr>
          <w:ilvl w:val="0"/>
          <w:numId w:val="3"/>
        </w:numPr>
        <w:divId w:val="455562870"/>
        <w:rPr>
          <w:lang w:val="en"/>
        </w:rPr>
      </w:pPr>
      <w:r>
        <w:rPr>
          <w:b/>
          <w:bCs/>
          <w:lang w:val="en"/>
        </w:rPr>
        <w:t>Diffuse edema in the erector spinae muscle at the nape of neck â</w:t>
      </w:r>
      <w:proofErr w:type="gramStart"/>
      <w:r>
        <w:rPr>
          <w:b/>
          <w:bCs/>
          <w:lang w:val="en"/>
        </w:rPr>
        <w:t>€“ secondary</w:t>
      </w:r>
      <w:proofErr w:type="gramEnd"/>
      <w:r>
        <w:rPr>
          <w:b/>
          <w:bCs/>
          <w:lang w:val="en"/>
        </w:rPr>
        <w:t xml:space="preserve"> to post traumatic changes.</w:t>
      </w:r>
      <w:r>
        <w:rPr>
          <w:lang w:val="en"/>
        </w:rPr>
        <w:t xml:space="preserve"> </w:t>
      </w:r>
    </w:p>
    <w:p w14:paraId="074627F0" w14:textId="77777777" w:rsidR="00000000" w:rsidRDefault="00000000">
      <w:pPr>
        <w:pStyle w:val="list-item"/>
        <w:numPr>
          <w:ilvl w:val="0"/>
          <w:numId w:val="3"/>
        </w:numPr>
        <w:divId w:val="455562870"/>
        <w:rPr>
          <w:lang w:val="en"/>
        </w:rPr>
      </w:pPr>
      <w:r>
        <w:rPr>
          <w:b/>
          <w:bCs/>
          <w:lang w:val="en"/>
        </w:rPr>
        <w:t>Diffuse disc bulge causing mild anterior subarachnoid space narrowing with no obvious neural foramina narrowing at C4-C5 and C5-C6 levels.</w:t>
      </w:r>
      <w:r>
        <w:rPr>
          <w:lang w:val="en"/>
        </w:rPr>
        <w:t xml:space="preserve"> </w:t>
      </w:r>
    </w:p>
    <w:p w14:paraId="2976E0C1" w14:textId="77777777" w:rsidR="00000000" w:rsidRDefault="00000000">
      <w:pPr>
        <w:jc w:val="right"/>
        <w:divId w:val="33628079"/>
        <w:rPr>
          <w:rFonts w:ascii="Roboto" w:eastAsia="Times New Roman" w:hAnsi="Roboto"/>
          <w:color w:val="1A1818"/>
          <w:sz w:val="21"/>
          <w:szCs w:val="21"/>
          <w:lang w:val="en"/>
        </w:rPr>
      </w:pPr>
      <w:r>
        <w:rPr>
          <w:rFonts w:ascii="Roboto" w:eastAsia="Times New Roman" w:hAnsi="Roboto"/>
          <w:color w:val="1A1818"/>
          <w:sz w:val="21"/>
          <w:szCs w:val="21"/>
          <w:lang w:val="en"/>
        </w:rPr>
        <w:t>Reported By,</w:t>
      </w:r>
    </w:p>
    <w:p w14:paraId="5099194A" w14:textId="77777777" w:rsidR="00000000" w:rsidRDefault="00000000">
      <w:pPr>
        <w:jc w:val="right"/>
        <w:divId w:val="960651501"/>
        <w:rPr>
          <w:rFonts w:ascii="Roboto" w:eastAsia="Times New Roman" w:hAnsi="Roboto"/>
          <w:color w:val="1A1818"/>
          <w:sz w:val="18"/>
          <w:szCs w:val="18"/>
          <w:lang w:val="en"/>
        </w:rPr>
      </w:pPr>
      <w:r>
        <w:rPr>
          <w:rFonts w:ascii="Roboto" w:eastAsia="Times New Roman" w:hAnsi="Roboto"/>
          <w:noProof/>
          <w:color w:val="1A1818"/>
          <w:sz w:val="18"/>
          <w:szCs w:val="18"/>
          <w:lang w:val="en"/>
        </w:rPr>
        <w:drawing>
          <wp:inline distT="0" distB="0" distL="0" distR="0" wp14:anchorId="00370362" wp14:editId="59897608">
            <wp:extent cx="1238423"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38423" cy="762000"/>
                    </a:xfrm>
                    <a:prstGeom prst="rect">
                      <a:avLst/>
                    </a:prstGeom>
                    <a:noFill/>
                    <a:ln>
                      <a:noFill/>
                    </a:ln>
                  </pic:spPr>
                </pic:pic>
              </a:graphicData>
            </a:graphic>
          </wp:inline>
        </w:drawing>
      </w:r>
    </w:p>
    <w:p w14:paraId="1C6C092C" w14:textId="77777777" w:rsidR="00000000" w:rsidRDefault="00000000">
      <w:pPr>
        <w:spacing w:line="180" w:lineRule="atLeast"/>
        <w:jc w:val="right"/>
        <w:divId w:val="261182367"/>
        <w:rPr>
          <w:rFonts w:ascii="ProductSans" w:eastAsia="Times New Roman" w:hAnsi="ProductSans"/>
          <w:color w:val="1A1818"/>
          <w:sz w:val="30"/>
          <w:szCs w:val="30"/>
          <w:lang w:val="en"/>
        </w:rPr>
      </w:pPr>
      <w:r>
        <w:rPr>
          <w:rFonts w:ascii="ProductSans" w:eastAsia="Times New Roman" w:hAnsi="ProductSans"/>
          <w:color w:val="1A1818"/>
          <w:sz w:val="30"/>
          <w:szCs w:val="30"/>
          <w:lang w:val="en"/>
        </w:rPr>
        <w:t>Dr. Kushagra V Garg</w:t>
      </w:r>
    </w:p>
    <w:p w14:paraId="77A895ED" w14:textId="77777777" w:rsidR="00000000" w:rsidRDefault="00000000">
      <w:pPr>
        <w:spacing w:line="240" w:lineRule="auto"/>
        <w:jc w:val="right"/>
        <w:divId w:val="616525972"/>
        <w:rPr>
          <w:rFonts w:ascii="Roboto" w:eastAsia="Times New Roman" w:hAnsi="Roboto"/>
          <w:color w:val="5A5B5E"/>
          <w:sz w:val="18"/>
          <w:szCs w:val="18"/>
          <w:lang w:val="en"/>
        </w:rPr>
      </w:pPr>
      <w:r>
        <w:rPr>
          <w:rFonts w:ascii="Roboto" w:eastAsia="Times New Roman" w:hAnsi="Roboto"/>
          <w:color w:val="5A5B5E"/>
          <w:sz w:val="18"/>
          <w:szCs w:val="18"/>
          <w:lang w:val="en"/>
        </w:rPr>
        <w:t>MD Radiodiagnosis</w:t>
      </w:r>
    </w:p>
    <w:p w14:paraId="198CA71A" w14:textId="77777777" w:rsidR="00000000" w:rsidRDefault="00000000">
      <w:pPr>
        <w:jc w:val="right"/>
        <w:divId w:val="2008744169"/>
        <w:rPr>
          <w:rFonts w:ascii="Roboto" w:eastAsia="Times New Roman" w:hAnsi="Roboto"/>
          <w:color w:val="1A1818"/>
          <w:sz w:val="18"/>
          <w:szCs w:val="18"/>
          <w:lang w:val="en"/>
        </w:rPr>
      </w:pPr>
      <w:r>
        <w:rPr>
          <w:rFonts w:ascii="Roboto" w:eastAsia="Times New Roman" w:hAnsi="Roboto"/>
          <w:color w:val="1A1818"/>
          <w:sz w:val="18"/>
          <w:szCs w:val="18"/>
          <w:lang w:val="en"/>
        </w:rPr>
        <w:t>TSMC/FMR/08814</w:t>
      </w:r>
    </w:p>
    <w:p w14:paraId="43F3499E" w14:textId="77777777" w:rsidR="00000000" w:rsidRDefault="00000000">
      <w:pPr>
        <w:spacing w:line="360" w:lineRule="atLeast"/>
        <w:divId w:val="104620454"/>
        <w:rPr>
          <w:rFonts w:ascii="ProductSans" w:eastAsia="Times New Roman" w:hAnsi="ProductSans"/>
          <w:color w:val="2C2B2B"/>
          <w:sz w:val="30"/>
          <w:szCs w:val="30"/>
          <w:lang w:val="en"/>
        </w:rPr>
      </w:pPr>
      <w:r>
        <w:rPr>
          <w:rFonts w:ascii="ProductSans" w:eastAsia="Times New Roman" w:hAnsi="ProductSans"/>
          <w:color w:val="2C2B2B"/>
          <w:sz w:val="30"/>
          <w:szCs w:val="30"/>
          <w:lang w:val="en"/>
        </w:rPr>
        <w:t>Disclaimer</w:t>
      </w:r>
    </w:p>
    <w:p w14:paraId="675BFC93" w14:textId="77777777" w:rsidR="00000000" w:rsidRDefault="00000000">
      <w:pPr>
        <w:spacing w:line="240" w:lineRule="auto"/>
        <w:jc w:val="both"/>
        <w:divId w:val="952441173"/>
        <w:rPr>
          <w:rFonts w:ascii="Roboto" w:eastAsia="Times New Roman" w:hAnsi="Roboto"/>
          <w:color w:val="707070"/>
          <w:sz w:val="18"/>
          <w:szCs w:val="18"/>
          <w:lang w:val="en"/>
        </w:rPr>
      </w:pPr>
      <w:r>
        <w:rPr>
          <w:rFonts w:ascii="Roboto" w:eastAsia="Times New Roman" w:hAnsi="Roboto"/>
          <w:color w:val="707070"/>
          <w:sz w:val="18"/>
          <w:szCs w:val="18"/>
          <w:lang w:val="en"/>
        </w:rPr>
        <w:t>This medical diagnostic report is generated based on the image and patient information obtained from the source of origin, 5C Network assumes no responsibility for errors or omission of or in the image, or in the contents of the report, which are a direct interpretation of the image sent from source. In no event shall 5C Network be liable for any special, direct, indirect, consequential, or incidental damages or any damages whatsoever, whether in an action of negligence or other tort, arising out of or in connection with the use of the 5C Network Service or the contents of the Service. This report does not replace professional medical advice, additional diagnoses, or treatment.</w:t>
      </w:r>
    </w:p>
    <w:p w14:paraId="4EF58CDC" w14:textId="77777777" w:rsidR="00000000" w:rsidRDefault="00000000">
      <w:pPr>
        <w:divId w:val="314408658"/>
        <w:rPr>
          <w:rFonts w:ascii="Roboto" w:eastAsia="Times New Roman" w:hAnsi="Roboto"/>
          <w:b/>
          <w:bCs/>
          <w:color w:val="000000"/>
          <w:sz w:val="24"/>
          <w:szCs w:val="24"/>
          <w:lang w:val="en"/>
        </w:rPr>
      </w:pPr>
      <w:r>
        <w:rPr>
          <w:rFonts w:ascii="Roboto" w:eastAsia="Times New Roman" w:hAnsi="Roboto"/>
          <w:b/>
          <w:bCs/>
          <w:color w:val="000000"/>
          <w:lang w:val="en"/>
        </w:rPr>
        <w:t>Kindly call Help Desk (+91-95872 74858) for any report related query.</w:t>
      </w:r>
    </w:p>
    <w:p w14:paraId="3D29BE9F" w14:textId="77777777" w:rsidR="00000000" w:rsidRDefault="00000000">
      <w:pPr>
        <w:divId w:val="2090692568"/>
        <w:rPr>
          <w:rFonts w:ascii="Roboto" w:eastAsia="Times New Roman" w:hAnsi="Roboto"/>
          <w:sz w:val="18"/>
          <w:szCs w:val="18"/>
          <w:lang w:val="en"/>
        </w:rPr>
      </w:pPr>
      <w:r>
        <w:rPr>
          <w:rFonts w:ascii="Roboto" w:eastAsia="Times New Roman" w:hAnsi="Roboto"/>
          <w:sz w:val="18"/>
          <w:szCs w:val="18"/>
          <w:lang w:val="en"/>
        </w:rPr>
        <w:t>Powered by 5C Network. All Rights Reserved.</w:t>
      </w:r>
    </w:p>
    <w:p w14:paraId="0582A66B" w14:textId="77777777" w:rsidR="008E4F31" w:rsidRDefault="00000000">
      <w:pPr>
        <w:jc w:val="right"/>
        <w:divId w:val="1632704794"/>
        <w:rPr>
          <w:rFonts w:ascii="Roboto" w:eastAsia="Times New Roman" w:hAnsi="Roboto"/>
          <w:sz w:val="14"/>
          <w:szCs w:val="14"/>
          <w:lang w:val="en"/>
        </w:rPr>
      </w:pPr>
      <w:r>
        <w:rPr>
          <w:rFonts w:ascii="Roboto" w:eastAsia="Times New Roman" w:hAnsi="Roboto"/>
          <w:noProof/>
          <w:sz w:val="14"/>
          <w:szCs w:val="14"/>
          <w:lang w:val="en"/>
        </w:rPr>
        <w:drawing>
          <wp:inline distT="0" distB="0" distL="0" distR="0" wp14:anchorId="0981E9ED" wp14:editId="57F7E2DE">
            <wp:extent cx="1238250" cy="314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38250" cy="314325"/>
                    </a:xfrm>
                    <a:prstGeom prst="rect">
                      <a:avLst/>
                    </a:prstGeom>
                    <a:noFill/>
                    <a:ln>
                      <a:noFill/>
                    </a:ln>
                  </pic:spPr>
                </pic:pic>
              </a:graphicData>
            </a:graphic>
          </wp:inline>
        </w:drawing>
      </w:r>
    </w:p>
    <w:sectPr w:rsidR="008E4F3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Arial"/>
    <w:charset w:val="00"/>
    <w:family w:val="auto"/>
    <w:pitch w:val="default"/>
  </w:font>
  <w:font w:name="ProductSan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54B0E"/>
    <w:multiLevelType w:val="multilevel"/>
    <w:tmpl w:val="1806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E04F2"/>
    <w:multiLevelType w:val="multilevel"/>
    <w:tmpl w:val="DF7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F2040"/>
    <w:multiLevelType w:val="multilevel"/>
    <w:tmpl w:val="DCD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360258">
    <w:abstractNumId w:val="1"/>
  </w:num>
  <w:num w:numId="2" w16cid:durableId="286932614">
    <w:abstractNumId w:val="0"/>
  </w:num>
  <w:num w:numId="3" w16cid:durableId="1735086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59C"/>
    <w:rsid w:val="008E4F31"/>
    <w:rsid w:val="00A5759C"/>
    <w:rsid w:val="00C36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021D"/>
  <w15:docId w15:val="{97E90157-09EE-4221-AAE8-7F603225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tientdetaillabel">
    <w:name w:val="patientdetaillabel"/>
    <w:basedOn w:val="Normal"/>
    <w:pPr>
      <w:spacing w:before="100" w:beforeAutospacing="1" w:after="100" w:afterAutospacing="1" w:line="240" w:lineRule="auto"/>
    </w:pPr>
    <w:rPr>
      <w:rFonts w:ascii="Roboto" w:hAnsi="Roboto" w:cs="Times New Roman"/>
      <w:i/>
      <w:iCs/>
      <w:color w:val="5A5B5E"/>
      <w:kern w:val="0"/>
      <w:sz w:val="24"/>
      <w:szCs w:val="24"/>
    </w:rPr>
  </w:style>
  <w:style w:type="paragraph" w:customStyle="1" w:styleId="patientdetailvalue">
    <w:name w:val="patientdetailvalue"/>
    <w:basedOn w:val="Normal"/>
    <w:pPr>
      <w:wordWrap w:val="0"/>
      <w:spacing w:before="100" w:beforeAutospacing="1" w:after="100" w:afterAutospacing="1" w:line="240" w:lineRule="auto"/>
    </w:pPr>
    <w:rPr>
      <w:rFonts w:ascii="Roboto" w:hAnsi="Roboto" w:cs="Times New Roman"/>
      <w:b/>
      <w:bCs/>
      <w:color w:val="2C2B2B"/>
      <w:kern w:val="0"/>
      <w:sz w:val="24"/>
      <w:szCs w:val="24"/>
    </w:rPr>
  </w:style>
  <w:style w:type="paragraph" w:customStyle="1" w:styleId="report-title">
    <w:name w:val="report-title"/>
    <w:basedOn w:val="Normal"/>
    <w:pPr>
      <w:spacing w:before="360" w:after="360" w:line="240" w:lineRule="auto"/>
      <w:jc w:val="center"/>
    </w:pPr>
    <w:rPr>
      <w:rFonts w:ascii="ProductSans" w:hAnsi="ProductSans" w:cs="Times New Roman"/>
      <w:caps/>
      <w:spacing w:val="4"/>
      <w:kern w:val="0"/>
      <w:sz w:val="36"/>
      <w:szCs w:val="36"/>
    </w:rPr>
  </w:style>
  <w:style w:type="paragraph" w:customStyle="1" w:styleId="section-title">
    <w:name w:val="section-title"/>
    <w:basedOn w:val="Normal"/>
    <w:pPr>
      <w:pBdr>
        <w:bottom w:val="single" w:sz="12" w:space="0" w:color="010529"/>
      </w:pBdr>
      <w:spacing w:before="240" w:after="240" w:line="240" w:lineRule="auto"/>
    </w:pPr>
    <w:rPr>
      <w:rFonts w:ascii="ProductSans" w:hAnsi="ProductSans" w:cs="Times New Roman"/>
      <w:spacing w:val="5"/>
      <w:kern w:val="0"/>
      <w:sz w:val="30"/>
      <w:szCs w:val="30"/>
    </w:rPr>
  </w:style>
  <w:style w:type="paragraph" w:customStyle="1" w:styleId="section-paragraph">
    <w:name w:val="section-paragraph"/>
    <w:basedOn w:val="Normal"/>
    <w:pPr>
      <w:spacing w:before="60" w:after="60" w:line="240" w:lineRule="auto"/>
    </w:pPr>
    <w:rPr>
      <w:rFonts w:ascii="Roboto" w:hAnsi="Roboto" w:cs="Times New Roman"/>
      <w:color w:val="2C2B2B"/>
      <w:spacing w:val="5"/>
      <w:kern w:val="0"/>
      <w:sz w:val="24"/>
      <w:szCs w:val="24"/>
    </w:rPr>
  </w:style>
  <w:style w:type="paragraph" w:customStyle="1" w:styleId="list-item">
    <w:name w:val="list-item"/>
    <w:basedOn w:val="Normal"/>
    <w:pPr>
      <w:spacing w:before="60" w:after="60" w:line="240" w:lineRule="auto"/>
    </w:pPr>
    <w:rPr>
      <w:rFonts w:ascii="Roboto" w:hAnsi="Roboto" w:cs="Times New Roman"/>
      <w:color w:val="2C2B2B"/>
      <w:spacing w:val="1"/>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356184">
      <w:marLeft w:val="0"/>
      <w:marRight w:val="0"/>
      <w:marTop w:val="2250"/>
      <w:marBottom w:val="1500"/>
      <w:divBdr>
        <w:top w:val="none" w:sz="0" w:space="0" w:color="auto"/>
        <w:left w:val="none" w:sz="0" w:space="0" w:color="auto"/>
        <w:bottom w:val="none" w:sz="0" w:space="0" w:color="auto"/>
        <w:right w:val="none" w:sz="0" w:space="0" w:color="auto"/>
      </w:divBdr>
      <w:divsChild>
        <w:div w:id="50272987">
          <w:marLeft w:val="0"/>
          <w:marRight w:val="0"/>
          <w:marTop w:val="0"/>
          <w:marBottom w:val="0"/>
          <w:divBdr>
            <w:top w:val="none" w:sz="0" w:space="0" w:color="auto"/>
            <w:left w:val="none" w:sz="0" w:space="0" w:color="auto"/>
            <w:bottom w:val="none" w:sz="0" w:space="0" w:color="auto"/>
            <w:right w:val="none" w:sz="0" w:space="0" w:color="auto"/>
          </w:divBdr>
        </w:div>
        <w:div w:id="1314286660">
          <w:marLeft w:val="0"/>
          <w:marRight w:val="0"/>
          <w:marTop w:val="0"/>
          <w:marBottom w:val="0"/>
          <w:divBdr>
            <w:top w:val="none" w:sz="0" w:space="0" w:color="auto"/>
            <w:left w:val="none" w:sz="0" w:space="0" w:color="auto"/>
            <w:bottom w:val="none" w:sz="0" w:space="0" w:color="auto"/>
            <w:right w:val="none" w:sz="0" w:space="0" w:color="auto"/>
          </w:divBdr>
          <w:divsChild>
            <w:div w:id="1097363535">
              <w:marLeft w:val="0"/>
              <w:marRight w:val="0"/>
              <w:marTop w:val="0"/>
              <w:marBottom w:val="0"/>
              <w:divBdr>
                <w:top w:val="none" w:sz="0" w:space="0" w:color="auto"/>
                <w:left w:val="none" w:sz="0" w:space="0" w:color="auto"/>
                <w:bottom w:val="none" w:sz="0" w:space="0" w:color="auto"/>
                <w:right w:val="none" w:sz="0" w:space="0" w:color="auto"/>
              </w:divBdr>
              <w:divsChild>
                <w:div w:id="45884023">
                  <w:marLeft w:val="0"/>
                  <w:marRight w:val="0"/>
                  <w:marTop w:val="0"/>
                  <w:marBottom w:val="0"/>
                  <w:divBdr>
                    <w:top w:val="none" w:sz="0" w:space="0" w:color="auto"/>
                    <w:left w:val="none" w:sz="0" w:space="0" w:color="auto"/>
                    <w:bottom w:val="none" w:sz="0" w:space="0" w:color="auto"/>
                    <w:right w:val="none" w:sz="0" w:space="0" w:color="auto"/>
                  </w:divBdr>
                  <w:divsChild>
                    <w:div w:id="1356924641">
                      <w:marLeft w:val="0"/>
                      <w:marRight w:val="0"/>
                      <w:marTop w:val="0"/>
                      <w:marBottom w:val="0"/>
                      <w:divBdr>
                        <w:top w:val="none" w:sz="0" w:space="0" w:color="auto"/>
                        <w:left w:val="none" w:sz="0" w:space="0" w:color="auto"/>
                        <w:bottom w:val="none" w:sz="0" w:space="0" w:color="auto"/>
                        <w:right w:val="none" w:sz="0" w:space="0" w:color="auto"/>
                      </w:divBdr>
                    </w:div>
                    <w:div w:id="1727950870">
                      <w:marLeft w:val="0"/>
                      <w:marRight w:val="0"/>
                      <w:marTop w:val="0"/>
                      <w:marBottom w:val="0"/>
                      <w:divBdr>
                        <w:top w:val="none" w:sz="0" w:space="0" w:color="auto"/>
                        <w:left w:val="none" w:sz="0" w:space="0" w:color="auto"/>
                        <w:bottom w:val="none" w:sz="0" w:space="0" w:color="auto"/>
                        <w:right w:val="none" w:sz="0" w:space="0" w:color="auto"/>
                      </w:divBdr>
                    </w:div>
                    <w:div w:id="706418364">
                      <w:marLeft w:val="0"/>
                      <w:marRight w:val="0"/>
                      <w:marTop w:val="0"/>
                      <w:marBottom w:val="0"/>
                      <w:divBdr>
                        <w:top w:val="none" w:sz="0" w:space="0" w:color="auto"/>
                        <w:left w:val="none" w:sz="0" w:space="0" w:color="auto"/>
                        <w:bottom w:val="none" w:sz="0" w:space="0" w:color="auto"/>
                        <w:right w:val="none" w:sz="0" w:space="0" w:color="auto"/>
                      </w:divBdr>
                    </w:div>
                    <w:div w:id="1788771309">
                      <w:marLeft w:val="0"/>
                      <w:marRight w:val="0"/>
                      <w:marTop w:val="0"/>
                      <w:marBottom w:val="0"/>
                      <w:divBdr>
                        <w:top w:val="none" w:sz="0" w:space="0" w:color="auto"/>
                        <w:left w:val="none" w:sz="0" w:space="0" w:color="auto"/>
                        <w:bottom w:val="none" w:sz="0" w:space="0" w:color="auto"/>
                        <w:right w:val="none" w:sz="0" w:space="0" w:color="auto"/>
                      </w:divBdr>
                    </w:div>
                    <w:div w:id="4555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46185">
              <w:marLeft w:val="0"/>
              <w:marRight w:val="0"/>
              <w:marTop w:val="0"/>
              <w:marBottom w:val="0"/>
              <w:divBdr>
                <w:top w:val="none" w:sz="0" w:space="0" w:color="auto"/>
                <w:left w:val="none" w:sz="0" w:space="0" w:color="auto"/>
                <w:bottom w:val="none" w:sz="0" w:space="0" w:color="auto"/>
                <w:right w:val="none" w:sz="0" w:space="0" w:color="auto"/>
              </w:divBdr>
              <w:divsChild>
                <w:div w:id="33628079">
                  <w:marLeft w:val="0"/>
                  <w:marRight w:val="0"/>
                  <w:marTop w:val="300"/>
                  <w:marBottom w:val="0"/>
                  <w:divBdr>
                    <w:top w:val="none" w:sz="0" w:space="0" w:color="auto"/>
                    <w:left w:val="none" w:sz="0" w:space="0" w:color="auto"/>
                    <w:bottom w:val="none" w:sz="0" w:space="0" w:color="auto"/>
                    <w:right w:val="none" w:sz="0" w:space="0" w:color="auto"/>
                  </w:divBdr>
                  <w:divsChild>
                    <w:div w:id="960651501">
                      <w:marLeft w:val="0"/>
                      <w:marRight w:val="0"/>
                      <w:marTop w:val="300"/>
                      <w:marBottom w:val="300"/>
                      <w:divBdr>
                        <w:top w:val="none" w:sz="0" w:space="0" w:color="auto"/>
                        <w:left w:val="none" w:sz="0" w:space="0" w:color="auto"/>
                        <w:bottom w:val="none" w:sz="0" w:space="0" w:color="auto"/>
                        <w:right w:val="none" w:sz="0" w:space="0" w:color="auto"/>
                      </w:divBdr>
                    </w:div>
                    <w:div w:id="261182367">
                      <w:marLeft w:val="0"/>
                      <w:marRight w:val="0"/>
                      <w:marTop w:val="0"/>
                      <w:marBottom w:val="0"/>
                      <w:divBdr>
                        <w:top w:val="none" w:sz="0" w:space="0" w:color="auto"/>
                        <w:left w:val="none" w:sz="0" w:space="0" w:color="auto"/>
                        <w:bottom w:val="none" w:sz="0" w:space="0" w:color="auto"/>
                        <w:right w:val="none" w:sz="0" w:space="0" w:color="auto"/>
                      </w:divBdr>
                    </w:div>
                    <w:div w:id="616525972">
                      <w:marLeft w:val="0"/>
                      <w:marRight w:val="0"/>
                      <w:marTop w:val="0"/>
                      <w:marBottom w:val="0"/>
                      <w:divBdr>
                        <w:top w:val="none" w:sz="0" w:space="0" w:color="auto"/>
                        <w:left w:val="none" w:sz="0" w:space="0" w:color="auto"/>
                        <w:bottom w:val="none" w:sz="0" w:space="0" w:color="auto"/>
                        <w:right w:val="none" w:sz="0" w:space="0" w:color="auto"/>
                      </w:divBdr>
                    </w:div>
                    <w:div w:id="2008744169">
                      <w:marLeft w:val="0"/>
                      <w:marRight w:val="0"/>
                      <w:marTop w:val="0"/>
                      <w:marBottom w:val="0"/>
                      <w:divBdr>
                        <w:top w:val="none" w:sz="0" w:space="0" w:color="auto"/>
                        <w:left w:val="none" w:sz="0" w:space="0" w:color="auto"/>
                        <w:bottom w:val="none" w:sz="0" w:space="0" w:color="auto"/>
                        <w:right w:val="none" w:sz="0" w:space="0" w:color="auto"/>
                      </w:divBdr>
                    </w:div>
                  </w:divsChild>
                </w:div>
                <w:div w:id="952441173">
                  <w:marLeft w:val="0"/>
                  <w:marRight w:val="0"/>
                  <w:marTop w:val="300"/>
                  <w:marBottom w:val="300"/>
                  <w:divBdr>
                    <w:top w:val="none" w:sz="0" w:space="0" w:color="auto"/>
                    <w:left w:val="none" w:sz="0" w:space="0" w:color="auto"/>
                    <w:bottom w:val="none" w:sz="0" w:space="0" w:color="auto"/>
                    <w:right w:val="none" w:sz="0" w:space="0" w:color="auto"/>
                  </w:divBdr>
                  <w:divsChild>
                    <w:div w:id="1046204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412900099">
          <w:marLeft w:val="0"/>
          <w:marRight w:val="0"/>
          <w:marTop w:val="0"/>
          <w:marBottom w:val="0"/>
          <w:divBdr>
            <w:top w:val="none" w:sz="0" w:space="0" w:color="auto"/>
            <w:left w:val="none" w:sz="0" w:space="0" w:color="auto"/>
            <w:bottom w:val="none" w:sz="0" w:space="0" w:color="auto"/>
            <w:right w:val="none" w:sz="0" w:space="0" w:color="auto"/>
          </w:divBdr>
          <w:divsChild>
            <w:div w:id="314408658">
              <w:marLeft w:val="0"/>
              <w:marRight w:val="0"/>
              <w:marTop w:val="0"/>
              <w:marBottom w:val="0"/>
              <w:divBdr>
                <w:top w:val="none" w:sz="0" w:space="0" w:color="auto"/>
                <w:left w:val="none" w:sz="0" w:space="0" w:color="auto"/>
                <w:bottom w:val="none" w:sz="0" w:space="0" w:color="auto"/>
                <w:right w:val="none" w:sz="0" w:space="0" w:color="auto"/>
              </w:divBdr>
            </w:div>
            <w:div w:id="1632704794">
              <w:marLeft w:val="0"/>
              <w:marRight w:val="0"/>
              <w:marTop w:val="225"/>
              <w:marBottom w:val="0"/>
              <w:divBdr>
                <w:top w:val="none" w:sz="0" w:space="0" w:color="auto"/>
                <w:left w:val="none" w:sz="0" w:space="0" w:color="auto"/>
                <w:bottom w:val="none" w:sz="0" w:space="0" w:color="auto"/>
                <w:right w:val="none" w:sz="0" w:space="0" w:color="auto"/>
              </w:divBdr>
              <w:divsChild>
                <w:div w:id="20906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static-public-resources.s3.ap-south-1.amazonaws.com/images/5c-borderless-radiology-colored-logo.png" TargetMode="External"/><Relationship Id="rId5" Type="http://schemas.openxmlformats.org/officeDocument/2006/relationships/image" Target="https://www.5cnetwork.com/files/5afbdfe7e9608649691d478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DR.ABINASH</dc:creator>
  <cp:lastModifiedBy>abinash singh</cp:lastModifiedBy>
  <cp:revision>2</cp:revision>
  <dcterms:created xsi:type="dcterms:W3CDTF">2023-06-04T05:34:00Z</dcterms:created>
  <dcterms:modified xsi:type="dcterms:W3CDTF">2023-06-04T05:34:00Z</dcterms:modified>
</cp:coreProperties>
</file>