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351C" w:rsidRDefault="00EB351C">
      <w:pPr>
        <w:rPr>
          <w:b/>
          <w:i/>
          <w:sz w:val="32"/>
          <w:szCs w:val="32"/>
          <w:u w:val="single"/>
        </w:rPr>
      </w:pPr>
    </w:p>
    <w:p w:rsidR="00EB351C" w:rsidRDefault="00EB351C">
      <w:pPr>
        <w:rPr>
          <w:b/>
          <w:i/>
          <w:sz w:val="32"/>
          <w:szCs w:val="32"/>
          <w:u w:val="single"/>
        </w:rPr>
      </w:pPr>
    </w:p>
    <w:p w:rsidR="00F864B3" w:rsidRPr="00EB351C" w:rsidRDefault="00EB351C">
      <w:pPr>
        <w:rPr>
          <w:rFonts w:ascii="Times New Roman" w:hAnsi="Times New Roman" w:cs="Times New Roman"/>
          <w:b/>
          <w:i/>
          <w:color w:val="1A0036" w:themeColor="text1" w:themeShade="80"/>
          <w:sz w:val="32"/>
          <w:szCs w:val="32"/>
          <w:u w:val="single"/>
        </w:rPr>
      </w:pPr>
      <w:r w:rsidRPr="00EB351C">
        <w:rPr>
          <w:rFonts w:cstheme="minorHAnsi"/>
          <w:b/>
          <w:color w:val="1A0036" w:themeColor="text1" w:themeShade="80"/>
          <w:sz w:val="28"/>
          <w:szCs w:val="28"/>
        </w:rPr>
        <w:t xml:space="preserve">Name: </w:t>
      </w:r>
      <w:r w:rsidR="00EE289E">
        <w:rPr>
          <w:rFonts w:cstheme="minorHAnsi"/>
          <w:b/>
          <w:color w:val="1A0036" w:themeColor="text1" w:themeShade="80"/>
          <w:sz w:val="28"/>
          <w:szCs w:val="28"/>
        </w:rPr>
        <w:t>GULSHAN TUDDU</w:t>
      </w:r>
      <w:r w:rsidRPr="00EB351C">
        <w:rPr>
          <w:rFonts w:cstheme="minorHAnsi"/>
          <w:b/>
          <w:color w:val="1A0036" w:themeColor="text1" w:themeShade="80"/>
          <w:sz w:val="28"/>
          <w:szCs w:val="28"/>
        </w:rPr>
        <w:t xml:space="preserve">                    </w:t>
      </w:r>
      <w:r w:rsidR="00EE289E">
        <w:rPr>
          <w:rFonts w:cstheme="minorHAnsi"/>
          <w:b/>
          <w:color w:val="1A0036" w:themeColor="text1" w:themeShade="80"/>
          <w:sz w:val="28"/>
          <w:szCs w:val="28"/>
        </w:rPr>
        <w:t xml:space="preserve">                      </w:t>
      </w:r>
      <w:r w:rsidRPr="00EB351C">
        <w:rPr>
          <w:rFonts w:cstheme="minorHAnsi"/>
          <w:b/>
          <w:color w:val="1A0036" w:themeColor="text1" w:themeShade="80"/>
          <w:sz w:val="28"/>
          <w:szCs w:val="28"/>
        </w:rPr>
        <w:t xml:space="preserve">Age: </w:t>
      </w:r>
      <w:r w:rsidR="00EE289E">
        <w:rPr>
          <w:rFonts w:cstheme="minorHAnsi"/>
          <w:b/>
          <w:color w:val="1A0036" w:themeColor="text1" w:themeShade="80"/>
          <w:sz w:val="28"/>
          <w:szCs w:val="28"/>
        </w:rPr>
        <w:t>24</w:t>
      </w:r>
      <w:r w:rsidRPr="00EB351C">
        <w:rPr>
          <w:rFonts w:cstheme="minorHAnsi"/>
          <w:b/>
          <w:color w:val="1A0036" w:themeColor="text1" w:themeShade="80"/>
          <w:sz w:val="28"/>
          <w:szCs w:val="28"/>
        </w:rPr>
        <w:t>yrs.                 Sex: Male</w:t>
      </w:r>
      <w:r w:rsidRPr="00EB351C">
        <w:rPr>
          <w:rFonts w:cstheme="minorHAnsi"/>
          <w:b/>
          <w:color w:val="1A0036" w:themeColor="text1" w:themeShade="80"/>
          <w:sz w:val="28"/>
          <w:szCs w:val="28"/>
        </w:rPr>
        <w:br/>
      </w:r>
      <w:proofErr w:type="spellStart"/>
      <w:r w:rsidRPr="00EB351C">
        <w:rPr>
          <w:rFonts w:cstheme="minorHAnsi"/>
          <w:b/>
          <w:color w:val="1A0036" w:themeColor="text1" w:themeShade="80"/>
          <w:sz w:val="28"/>
          <w:szCs w:val="28"/>
        </w:rPr>
        <w:t>Reff</w:t>
      </w:r>
      <w:proofErr w:type="spellEnd"/>
      <w:r w:rsidRPr="00EB351C">
        <w:rPr>
          <w:rFonts w:cstheme="minorHAnsi"/>
          <w:b/>
          <w:color w:val="1A0036" w:themeColor="text1" w:themeShade="80"/>
          <w:sz w:val="28"/>
          <w:szCs w:val="28"/>
        </w:rPr>
        <w:t>. By: Dr</w:t>
      </w:r>
      <w:r w:rsidR="00674EFE">
        <w:rPr>
          <w:rFonts w:cstheme="minorHAnsi"/>
          <w:b/>
          <w:color w:val="1A0036" w:themeColor="text1" w:themeShade="80"/>
          <w:sz w:val="28"/>
          <w:szCs w:val="28"/>
        </w:rPr>
        <w:t xml:space="preserve">. TUSHAR JYOTI MBBS, MS, M.Ch ORTHO DUMKA.  </w:t>
      </w:r>
      <w:r w:rsidRPr="00EB351C">
        <w:rPr>
          <w:rFonts w:cstheme="minorHAnsi"/>
          <w:b/>
          <w:color w:val="1A0036" w:themeColor="text1" w:themeShade="80"/>
          <w:sz w:val="28"/>
          <w:szCs w:val="28"/>
        </w:rPr>
        <w:t xml:space="preserve"> Date</w:t>
      </w:r>
      <w:proofErr w:type="gramStart"/>
      <w:r w:rsidRPr="00EB351C">
        <w:rPr>
          <w:rFonts w:cstheme="minorHAnsi"/>
          <w:b/>
          <w:color w:val="1A0036" w:themeColor="text1" w:themeShade="80"/>
          <w:sz w:val="28"/>
          <w:szCs w:val="28"/>
        </w:rPr>
        <w:t>:</w:t>
      </w:r>
      <w:r w:rsidR="00EE289E">
        <w:rPr>
          <w:rFonts w:cstheme="minorHAnsi"/>
          <w:b/>
          <w:color w:val="1A0036" w:themeColor="text1" w:themeShade="80"/>
          <w:sz w:val="28"/>
          <w:szCs w:val="28"/>
        </w:rPr>
        <w:t>02</w:t>
      </w:r>
      <w:proofErr w:type="gramEnd"/>
      <w:r w:rsidRPr="00EB351C">
        <w:rPr>
          <w:rFonts w:cstheme="minorHAnsi"/>
          <w:b/>
          <w:color w:val="1A0036" w:themeColor="text1" w:themeShade="80"/>
          <w:sz w:val="28"/>
          <w:szCs w:val="28"/>
        </w:rPr>
        <w:t>-0</w:t>
      </w:r>
      <w:r w:rsidR="00EE289E">
        <w:rPr>
          <w:rFonts w:cstheme="minorHAnsi"/>
          <w:b/>
          <w:color w:val="1A0036" w:themeColor="text1" w:themeShade="80"/>
          <w:sz w:val="28"/>
          <w:szCs w:val="28"/>
        </w:rPr>
        <w:t>9</w:t>
      </w:r>
      <w:r w:rsidRPr="00EB351C">
        <w:rPr>
          <w:rFonts w:cstheme="minorHAnsi"/>
          <w:b/>
          <w:color w:val="1A0036" w:themeColor="text1" w:themeShade="80"/>
          <w:sz w:val="28"/>
          <w:szCs w:val="28"/>
        </w:rPr>
        <w:t>-2017</w:t>
      </w:r>
      <w:r w:rsidR="00674EFE">
        <w:rPr>
          <w:rFonts w:cstheme="minorHAnsi"/>
          <w:b/>
          <w:color w:val="1A0036" w:themeColor="text1" w:themeShade="80"/>
          <w:sz w:val="32"/>
          <w:szCs w:val="32"/>
        </w:rPr>
        <w:br/>
      </w:r>
      <w:r w:rsidRPr="00EB351C">
        <w:rPr>
          <w:rFonts w:ascii="Times New Roman" w:hAnsi="Times New Roman" w:cs="Times New Roman"/>
          <w:b/>
          <w:i/>
          <w:color w:val="1A0036" w:themeColor="text1" w:themeShade="80"/>
          <w:sz w:val="32"/>
          <w:szCs w:val="32"/>
        </w:rPr>
        <w:t>====================</w:t>
      </w:r>
      <w:r w:rsidR="006E3F01">
        <w:rPr>
          <w:rFonts w:ascii="Times New Roman" w:hAnsi="Times New Roman" w:cs="Times New Roman"/>
          <w:b/>
          <w:i/>
          <w:color w:val="1A0036" w:themeColor="text1" w:themeShade="80"/>
          <w:sz w:val="32"/>
          <w:szCs w:val="32"/>
        </w:rPr>
        <w:t>===============================</w:t>
      </w:r>
      <w:r w:rsidR="006E3F01">
        <w:rPr>
          <w:rFonts w:ascii="Times New Roman" w:hAnsi="Times New Roman" w:cs="Times New Roman"/>
          <w:b/>
          <w:i/>
          <w:color w:val="1A0036" w:themeColor="text1" w:themeShade="80"/>
          <w:sz w:val="32"/>
          <w:szCs w:val="32"/>
        </w:rPr>
        <w:br/>
      </w:r>
      <w:r w:rsidR="006E3F01" w:rsidRPr="006E3F01">
        <w:rPr>
          <w:rFonts w:ascii="Times New Roman" w:hAnsi="Times New Roman" w:cs="Times New Roman"/>
          <w:b/>
          <w:color w:val="1A0036" w:themeColor="text1" w:themeShade="80"/>
          <w:sz w:val="16"/>
          <w:szCs w:val="16"/>
          <w:u w:val="single"/>
        </w:rPr>
        <w:t xml:space="preserve">Thanks for your </w:t>
      </w:r>
      <w:r w:rsidR="001276E3" w:rsidRPr="006E3F01">
        <w:rPr>
          <w:rFonts w:ascii="Times New Roman" w:hAnsi="Times New Roman" w:cs="Times New Roman"/>
          <w:b/>
          <w:color w:val="1A0036" w:themeColor="text1" w:themeShade="80"/>
          <w:sz w:val="16"/>
          <w:szCs w:val="16"/>
          <w:u w:val="single"/>
        </w:rPr>
        <w:t>Referral</w:t>
      </w:r>
      <w:r w:rsidR="006E3F01" w:rsidRPr="006E3F01">
        <w:rPr>
          <w:rFonts w:ascii="Times New Roman" w:hAnsi="Times New Roman" w:cs="Times New Roman"/>
          <w:b/>
          <w:color w:val="1A0036" w:themeColor="text1" w:themeShade="80"/>
          <w:sz w:val="16"/>
          <w:szCs w:val="16"/>
          <w:u w:val="single"/>
        </w:rPr>
        <w:t>.</w:t>
      </w:r>
      <w:r w:rsidR="005E44A6">
        <w:rPr>
          <w:rFonts w:ascii="Times New Roman" w:hAnsi="Times New Roman" w:cs="Times New Roman"/>
          <w:b/>
          <w:color w:val="1A0036" w:themeColor="text1" w:themeShade="80"/>
          <w:sz w:val="16"/>
          <w:szCs w:val="16"/>
          <w:u w:val="single"/>
        </w:rPr>
        <w:br/>
        <w:t>___________________________________________________________________________________________________________________</w:t>
      </w:r>
      <w:r w:rsidR="006E3F01">
        <w:rPr>
          <w:rFonts w:ascii="Times New Roman" w:hAnsi="Times New Roman" w:cs="Times New Roman"/>
          <w:color w:val="1A0036" w:themeColor="text1" w:themeShade="80"/>
          <w:sz w:val="18"/>
          <w:szCs w:val="32"/>
          <w:u w:val="single"/>
        </w:rPr>
        <w:br/>
      </w:r>
      <w:r w:rsidR="005E44A6">
        <w:rPr>
          <w:rFonts w:ascii="Times New Roman" w:hAnsi="Times New Roman" w:cs="Times New Roman"/>
          <w:b/>
          <w:i/>
          <w:color w:val="1A0036" w:themeColor="text1" w:themeShade="80"/>
          <w:sz w:val="32"/>
          <w:szCs w:val="32"/>
        </w:rPr>
        <w:t xml:space="preserve"> </w:t>
      </w:r>
      <w:r w:rsidR="005E44A6">
        <w:rPr>
          <w:rFonts w:ascii="Times New Roman" w:hAnsi="Times New Roman" w:cs="Times New Roman"/>
          <w:color w:val="1A0036" w:themeColor="text1" w:themeShade="80"/>
          <w:sz w:val="32"/>
          <w:szCs w:val="32"/>
        </w:rPr>
        <w:t xml:space="preserve">                    </w:t>
      </w:r>
      <w:r w:rsidR="005E44A6">
        <w:rPr>
          <w:rFonts w:ascii="Times New Roman" w:hAnsi="Times New Roman" w:cs="Times New Roman"/>
          <w:color w:val="1A0036" w:themeColor="text1" w:themeShade="80"/>
          <w:sz w:val="32"/>
          <w:szCs w:val="32"/>
          <w:u w:val="single"/>
        </w:rPr>
        <w:t xml:space="preserve"> </w:t>
      </w:r>
      <w:r w:rsidRPr="00674EFE">
        <w:rPr>
          <w:rFonts w:ascii="Bookman Old Style" w:hAnsi="Bookman Old Style" w:cs="Times New Roman"/>
          <w:b/>
          <w:color w:val="1A0036" w:themeColor="text1" w:themeShade="80"/>
          <w:sz w:val="28"/>
          <w:szCs w:val="32"/>
          <w:u w:val="single"/>
        </w:rPr>
        <w:t>R</w:t>
      </w:r>
      <w:r w:rsidR="00F864B3" w:rsidRPr="00674EFE">
        <w:rPr>
          <w:rFonts w:ascii="Bookman Old Style" w:hAnsi="Bookman Old Style" w:cs="Times New Roman"/>
          <w:b/>
          <w:color w:val="1A0036" w:themeColor="text1" w:themeShade="80"/>
          <w:sz w:val="28"/>
          <w:szCs w:val="32"/>
          <w:u w:val="single"/>
        </w:rPr>
        <w:t xml:space="preserve">EPORT OF M.R.I </w:t>
      </w:r>
      <w:r w:rsidR="00EE289E">
        <w:rPr>
          <w:rFonts w:ascii="Bookman Old Style" w:hAnsi="Bookman Old Style" w:cs="Times New Roman"/>
          <w:b/>
          <w:color w:val="1A0036" w:themeColor="text1" w:themeShade="80"/>
          <w:sz w:val="28"/>
          <w:szCs w:val="32"/>
          <w:u w:val="single"/>
        </w:rPr>
        <w:t>RIGHT</w:t>
      </w:r>
      <w:r w:rsidR="00674EFE">
        <w:rPr>
          <w:rFonts w:ascii="Bookman Old Style" w:hAnsi="Bookman Old Style" w:cs="Times New Roman"/>
          <w:b/>
          <w:color w:val="1A0036" w:themeColor="text1" w:themeShade="80"/>
          <w:sz w:val="28"/>
          <w:szCs w:val="32"/>
          <w:u w:val="single"/>
        </w:rPr>
        <w:t xml:space="preserve"> </w:t>
      </w:r>
      <w:r w:rsidR="005E44A6">
        <w:rPr>
          <w:rFonts w:ascii="Bookman Old Style" w:hAnsi="Bookman Old Style" w:cs="Times New Roman"/>
          <w:b/>
          <w:color w:val="1A0036" w:themeColor="text1" w:themeShade="80"/>
          <w:sz w:val="28"/>
          <w:szCs w:val="32"/>
          <w:u w:val="single"/>
        </w:rPr>
        <w:t>KNEE JOINT</w:t>
      </w:r>
      <w:r w:rsidR="006E3F01">
        <w:rPr>
          <w:rFonts w:ascii="Bookman Old Style" w:hAnsi="Bookman Old Style" w:cs="Times New Roman"/>
          <w:b/>
          <w:color w:val="1A0036" w:themeColor="text1" w:themeShade="80"/>
          <w:sz w:val="28"/>
          <w:szCs w:val="32"/>
          <w:u w:val="single"/>
        </w:rPr>
        <w:br/>
      </w:r>
      <w:r w:rsidR="00F864B3" w:rsidRPr="00EB351C">
        <w:rPr>
          <w:b/>
          <w:i/>
          <w:color w:val="1A0036" w:themeColor="text1" w:themeShade="80"/>
          <w:sz w:val="24"/>
          <w:szCs w:val="24"/>
          <w:u w:val="single"/>
        </w:rPr>
        <w:t xml:space="preserve">Images are acquired using T1 &amp; T2 axial, </w:t>
      </w:r>
      <w:proofErr w:type="spellStart"/>
      <w:r w:rsidR="00F864B3" w:rsidRPr="00EB351C">
        <w:rPr>
          <w:b/>
          <w:i/>
          <w:color w:val="1A0036" w:themeColor="text1" w:themeShade="80"/>
          <w:sz w:val="24"/>
          <w:szCs w:val="24"/>
          <w:u w:val="single"/>
        </w:rPr>
        <w:t>saggital</w:t>
      </w:r>
      <w:proofErr w:type="spellEnd"/>
      <w:r w:rsidR="001276E3">
        <w:rPr>
          <w:b/>
          <w:i/>
          <w:color w:val="1A0036" w:themeColor="text1" w:themeShade="80"/>
          <w:sz w:val="24"/>
          <w:szCs w:val="24"/>
          <w:u w:val="single"/>
        </w:rPr>
        <w:t xml:space="preserve"> </w:t>
      </w:r>
      <w:r w:rsidR="00F864B3" w:rsidRPr="00EB351C">
        <w:rPr>
          <w:b/>
          <w:i/>
          <w:color w:val="1A0036" w:themeColor="text1" w:themeShade="80"/>
          <w:sz w:val="24"/>
          <w:szCs w:val="24"/>
          <w:u w:val="single"/>
        </w:rPr>
        <w:t>&amp; coronal sequences.</w:t>
      </w:r>
    </w:p>
    <w:p w:rsidR="00F864B3" w:rsidRPr="00674EFE" w:rsidRDefault="00F864B3">
      <w:pPr>
        <w:rPr>
          <w:rFonts w:ascii="Bookman Old Style" w:hAnsi="Bookman Old Style" w:cs="Times New Roman"/>
          <w:b/>
          <w:color w:val="1A0036" w:themeColor="text1" w:themeShade="80"/>
          <w:sz w:val="24"/>
          <w:szCs w:val="24"/>
          <w:u w:val="single"/>
        </w:rPr>
      </w:pPr>
      <w:r w:rsidRPr="00674EFE">
        <w:rPr>
          <w:rFonts w:ascii="Bookman Old Style" w:hAnsi="Bookman Old Style" w:cs="Times New Roman"/>
          <w:b/>
          <w:color w:val="1A0036" w:themeColor="text1" w:themeShade="80"/>
          <w:sz w:val="24"/>
          <w:szCs w:val="24"/>
          <w:u w:val="single"/>
        </w:rPr>
        <w:t>MRI FINDING:</w:t>
      </w:r>
    </w:p>
    <w:p w:rsidR="00EE289E" w:rsidRDefault="00EE289E">
      <w:pPr>
        <w:rPr>
          <w:rFonts w:ascii="Bookman Old Style" w:hAnsi="Bookman Old Style" w:cs="Times New Roman"/>
          <w:color w:val="1A0036" w:themeColor="text1" w:themeShade="80"/>
        </w:rPr>
      </w:pPr>
      <w:r>
        <w:rPr>
          <w:rFonts w:ascii="Bookman Old Style" w:hAnsi="Bookman Old Style" w:cs="Times New Roman"/>
          <w:color w:val="1A0036" w:themeColor="text1" w:themeShade="80"/>
        </w:rPr>
        <w:t xml:space="preserve">Grade II </w:t>
      </w:r>
      <w:proofErr w:type="spellStart"/>
      <w:r>
        <w:rPr>
          <w:rFonts w:ascii="Bookman Old Style" w:hAnsi="Bookman Old Style" w:cs="Times New Roman"/>
          <w:color w:val="1A0036" w:themeColor="text1" w:themeShade="80"/>
        </w:rPr>
        <w:t>signalis</w:t>
      </w:r>
      <w:proofErr w:type="spellEnd"/>
      <w:r>
        <w:rPr>
          <w:rFonts w:ascii="Bookman Old Style" w:hAnsi="Bookman Old Style" w:cs="Times New Roman"/>
          <w:color w:val="1A0036" w:themeColor="text1" w:themeShade="80"/>
        </w:rPr>
        <w:t xml:space="preserve"> noted in the posterior horn of medial menisci not reaching the </w:t>
      </w:r>
      <w:proofErr w:type="spellStart"/>
      <w:r>
        <w:rPr>
          <w:rFonts w:ascii="Bookman Old Style" w:hAnsi="Bookman Old Style" w:cs="Times New Roman"/>
          <w:color w:val="1A0036" w:themeColor="text1" w:themeShade="80"/>
        </w:rPr>
        <w:t>articular</w:t>
      </w:r>
      <w:proofErr w:type="spellEnd"/>
      <w:r>
        <w:rPr>
          <w:rFonts w:ascii="Bookman Old Style" w:hAnsi="Bookman Old Style" w:cs="Times New Roman"/>
          <w:color w:val="1A0036" w:themeColor="text1" w:themeShade="80"/>
        </w:rPr>
        <w:t xml:space="preserve"> surface.</w:t>
      </w:r>
    </w:p>
    <w:p w:rsidR="00EE289E" w:rsidRDefault="00EE289E">
      <w:pPr>
        <w:rPr>
          <w:rFonts w:ascii="Bookman Old Style" w:hAnsi="Bookman Old Style" w:cs="Times New Roman"/>
          <w:color w:val="1A0036" w:themeColor="text1" w:themeShade="80"/>
        </w:rPr>
      </w:pPr>
      <w:proofErr w:type="gramStart"/>
      <w:r>
        <w:rPr>
          <w:rFonts w:ascii="Bookman Old Style" w:hAnsi="Bookman Old Style" w:cs="Times New Roman"/>
          <w:color w:val="1A0036" w:themeColor="text1" w:themeShade="80"/>
        </w:rPr>
        <w:t>Lateral menisci appears</w:t>
      </w:r>
      <w:proofErr w:type="gramEnd"/>
      <w:r>
        <w:rPr>
          <w:rFonts w:ascii="Bookman Old Style" w:hAnsi="Bookman Old Style" w:cs="Times New Roman"/>
          <w:color w:val="1A0036" w:themeColor="text1" w:themeShade="80"/>
        </w:rPr>
        <w:t xml:space="preserve"> normal.</w:t>
      </w:r>
    </w:p>
    <w:p w:rsidR="00EE289E" w:rsidRDefault="00EE289E">
      <w:pPr>
        <w:rPr>
          <w:rFonts w:ascii="Bookman Old Style" w:hAnsi="Bookman Old Style" w:cs="Times New Roman"/>
          <w:color w:val="1A0036" w:themeColor="text1" w:themeShade="80"/>
        </w:rPr>
      </w:pPr>
      <w:r w:rsidRPr="00674EFE">
        <w:rPr>
          <w:rFonts w:ascii="Bookman Old Style" w:hAnsi="Bookman Old Style" w:cs="Times New Roman"/>
          <w:color w:val="1A0036" w:themeColor="text1" w:themeShade="80"/>
        </w:rPr>
        <w:t xml:space="preserve">Both </w:t>
      </w:r>
      <w:proofErr w:type="spellStart"/>
      <w:r w:rsidRPr="00674EFE">
        <w:rPr>
          <w:rFonts w:ascii="Bookman Old Style" w:hAnsi="Bookman Old Style" w:cs="Times New Roman"/>
          <w:color w:val="1A0036" w:themeColor="text1" w:themeShade="80"/>
        </w:rPr>
        <w:t>cruciate</w:t>
      </w:r>
      <w:proofErr w:type="spellEnd"/>
      <w:r w:rsidRPr="00674EFE">
        <w:rPr>
          <w:rFonts w:ascii="Bookman Old Style" w:hAnsi="Bookman Old Style" w:cs="Times New Roman"/>
          <w:color w:val="1A0036" w:themeColor="text1" w:themeShade="80"/>
        </w:rPr>
        <w:t xml:space="preserve"> ligaments appear normal in size, shape &amp;intensity</w:t>
      </w:r>
      <w:r>
        <w:rPr>
          <w:rFonts w:ascii="Bookman Old Style" w:hAnsi="Bookman Old Style" w:cs="Times New Roman"/>
          <w:color w:val="1A0036" w:themeColor="text1" w:themeShade="80"/>
        </w:rPr>
        <w:t>.</w:t>
      </w:r>
    </w:p>
    <w:p w:rsidR="00EE289E" w:rsidRDefault="00EE289E">
      <w:pPr>
        <w:rPr>
          <w:rFonts w:ascii="Bookman Old Style" w:hAnsi="Bookman Old Style" w:cs="Times New Roman"/>
          <w:color w:val="1A0036" w:themeColor="text1" w:themeShade="80"/>
        </w:rPr>
      </w:pPr>
      <w:r>
        <w:rPr>
          <w:rFonts w:ascii="Bookman Old Style" w:hAnsi="Bookman Old Style" w:cs="Times New Roman"/>
          <w:color w:val="1A0036" w:themeColor="text1" w:themeShade="80"/>
        </w:rPr>
        <w:t>Medial collateral ligament is normal.</w:t>
      </w:r>
    </w:p>
    <w:p w:rsidR="00EE289E" w:rsidRDefault="009F6522">
      <w:pPr>
        <w:rPr>
          <w:rFonts w:ascii="Bookman Old Style" w:hAnsi="Bookman Old Style" w:cs="Times New Roman"/>
          <w:color w:val="1A0036" w:themeColor="text1" w:themeShade="80"/>
        </w:rPr>
      </w:pPr>
      <w:r>
        <w:rPr>
          <w:rFonts w:ascii="Bookman Old Style" w:hAnsi="Bookman Old Style" w:cs="Times New Roman"/>
          <w:color w:val="1A0036" w:themeColor="text1" w:themeShade="80"/>
        </w:rPr>
        <w:t>Grade I Sprain of lateral colla</w:t>
      </w:r>
      <w:r w:rsidR="00EE289E">
        <w:rPr>
          <w:rFonts w:ascii="Bookman Old Style" w:hAnsi="Bookman Old Style" w:cs="Times New Roman"/>
          <w:color w:val="1A0036" w:themeColor="text1" w:themeShade="80"/>
        </w:rPr>
        <w:t>t</w:t>
      </w:r>
      <w:r>
        <w:rPr>
          <w:rFonts w:ascii="Bookman Old Style" w:hAnsi="Bookman Old Style" w:cs="Times New Roman"/>
          <w:color w:val="1A0036" w:themeColor="text1" w:themeShade="80"/>
        </w:rPr>
        <w:t>e</w:t>
      </w:r>
      <w:r w:rsidR="00EE289E">
        <w:rPr>
          <w:rFonts w:ascii="Bookman Old Style" w:hAnsi="Bookman Old Style" w:cs="Times New Roman"/>
          <w:color w:val="1A0036" w:themeColor="text1" w:themeShade="80"/>
        </w:rPr>
        <w:t>ral ligament is seen.</w:t>
      </w:r>
    </w:p>
    <w:p w:rsidR="00EE289E" w:rsidRDefault="00EE289E">
      <w:pPr>
        <w:rPr>
          <w:rFonts w:ascii="Bookman Old Style" w:hAnsi="Bookman Old Style" w:cs="Times New Roman"/>
          <w:color w:val="1A0036" w:themeColor="text1" w:themeShade="80"/>
        </w:rPr>
      </w:pPr>
      <w:proofErr w:type="spellStart"/>
      <w:r>
        <w:rPr>
          <w:rFonts w:ascii="Bookman Old Style" w:hAnsi="Bookman Old Style" w:cs="Times New Roman"/>
          <w:color w:val="1A0036" w:themeColor="text1" w:themeShade="80"/>
        </w:rPr>
        <w:t>Dstal</w:t>
      </w:r>
      <w:proofErr w:type="spellEnd"/>
      <w:r>
        <w:rPr>
          <w:rFonts w:ascii="Bookman Old Style" w:hAnsi="Bookman Old Style" w:cs="Times New Roman"/>
          <w:color w:val="1A0036" w:themeColor="text1" w:themeShade="80"/>
        </w:rPr>
        <w:t xml:space="preserve"> quadriceps and patellar tendons are intact. The patella is normally positioned within the femoral groove.</w:t>
      </w:r>
    </w:p>
    <w:p w:rsidR="00EE289E" w:rsidRDefault="00EE289E">
      <w:pPr>
        <w:rPr>
          <w:rFonts w:ascii="Bookman Old Style" w:hAnsi="Bookman Old Style" w:cs="Times New Roman"/>
          <w:color w:val="1A0036" w:themeColor="text1" w:themeShade="80"/>
        </w:rPr>
      </w:pPr>
      <w:proofErr w:type="gramStart"/>
      <w:r>
        <w:rPr>
          <w:rFonts w:ascii="Bookman Old Style" w:hAnsi="Bookman Old Style" w:cs="Times New Roman"/>
          <w:color w:val="1A0036" w:themeColor="text1" w:themeShade="80"/>
        </w:rPr>
        <w:t>Minimal fluid effusion in patella-femoral joint space.</w:t>
      </w:r>
      <w:proofErr w:type="gramEnd"/>
    </w:p>
    <w:p w:rsidR="00EE289E" w:rsidRDefault="00EE289E">
      <w:pPr>
        <w:rPr>
          <w:rFonts w:ascii="Bookman Old Style" w:hAnsi="Bookman Old Style" w:cs="Times New Roman"/>
          <w:color w:val="1A0036" w:themeColor="text1" w:themeShade="80"/>
        </w:rPr>
      </w:pPr>
      <w:r>
        <w:rPr>
          <w:rFonts w:ascii="Bookman Old Style" w:hAnsi="Bookman Old Style" w:cs="Times New Roman"/>
          <w:color w:val="1A0036" w:themeColor="text1" w:themeShade="80"/>
        </w:rPr>
        <w:t xml:space="preserve">No marrow </w:t>
      </w:r>
      <w:proofErr w:type="spellStart"/>
      <w:r>
        <w:rPr>
          <w:rFonts w:ascii="Bookman Old Style" w:hAnsi="Bookman Old Style" w:cs="Times New Roman"/>
          <w:color w:val="1A0036" w:themeColor="text1" w:themeShade="80"/>
        </w:rPr>
        <w:t>oedema</w:t>
      </w:r>
      <w:proofErr w:type="spellEnd"/>
      <w:r>
        <w:rPr>
          <w:rFonts w:ascii="Bookman Old Style" w:hAnsi="Bookman Old Style" w:cs="Times New Roman"/>
          <w:color w:val="1A0036" w:themeColor="text1" w:themeShade="80"/>
        </w:rPr>
        <w:t xml:space="preserve"> in bones.</w:t>
      </w:r>
    </w:p>
    <w:p w:rsidR="00EE289E" w:rsidRDefault="00EE289E">
      <w:pPr>
        <w:rPr>
          <w:rFonts w:ascii="Bookman Old Style" w:hAnsi="Bookman Old Style" w:cs="Times New Roman"/>
          <w:color w:val="1A0036" w:themeColor="text1" w:themeShade="80"/>
        </w:rPr>
      </w:pPr>
      <w:proofErr w:type="gramStart"/>
      <w:r>
        <w:rPr>
          <w:rFonts w:ascii="Bookman Old Style" w:hAnsi="Bookman Old Style" w:cs="Times New Roman"/>
          <w:color w:val="1A0036" w:themeColor="text1" w:themeShade="80"/>
        </w:rPr>
        <w:t>Subcutaneous swelling with fibrosis seen in pre patellar region.</w:t>
      </w:r>
      <w:proofErr w:type="gramEnd"/>
    </w:p>
    <w:p w:rsidR="009F6522" w:rsidRDefault="00EE289E" w:rsidP="00EE289E">
      <w:pPr>
        <w:rPr>
          <w:rFonts w:ascii="Times New Roman" w:hAnsi="Times New Roman" w:cs="Times New Roman"/>
          <w:b/>
          <w:sz w:val="28"/>
          <w:szCs w:val="28"/>
        </w:rPr>
      </w:pPr>
      <w:r w:rsidRPr="00EB351C">
        <w:rPr>
          <w:rFonts w:ascii="Times New Roman" w:hAnsi="Times New Roman" w:cs="Times New Roman"/>
          <w:b/>
          <w:sz w:val="28"/>
          <w:szCs w:val="28"/>
          <w:u w:val="single"/>
        </w:rPr>
        <w:t>IMPRESSION:</w:t>
      </w:r>
      <w:r w:rsidRPr="00EB351C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B351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EE289E" w:rsidRPr="009F6522" w:rsidRDefault="00EE289E" w:rsidP="009F6522">
      <w:pPr>
        <w:pStyle w:val="ListParagraph"/>
        <w:numPr>
          <w:ilvl w:val="0"/>
          <w:numId w:val="1"/>
        </w:numPr>
        <w:rPr>
          <w:rFonts w:ascii="Bookman Old Style" w:hAnsi="Bookman Old Style" w:cs="Times New Roman"/>
          <w:b/>
          <w:color w:val="1A0036" w:themeColor="text1" w:themeShade="80"/>
          <w:sz w:val="24"/>
          <w:szCs w:val="24"/>
        </w:rPr>
      </w:pPr>
      <w:r w:rsidRPr="009F6522">
        <w:rPr>
          <w:rFonts w:ascii="Bookman Old Style" w:hAnsi="Bookman Old Style" w:cs="Times New Roman"/>
          <w:b/>
          <w:color w:val="1A0036" w:themeColor="text1" w:themeShade="80"/>
          <w:sz w:val="24"/>
          <w:szCs w:val="24"/>
        </w:rPr>
        <w:t>Grade II signal</w:t>
      </w:r>
      <w:r w:rsidR="009F6522">
        <w:rPr>
          <w:rFonts w:ascii="Bookman Old Style" w:hAnsi="Bookman Old Style" w:cs="Times New Roman"/>
          <w:b/>
          <w:color w:val="1A0036" w:themeColor="text1" w:themeShade="80"/>
          <w:sz w:val="24"/>
          <w:szCs w:val="24"/>
        </w:rPr>
        <w:t xml:space="preserve"> </w:t>
      </w:r>
      <w:r w:rsidRPr="009F6522">
        <w:rPr>
          <w:rFonts w:ascii="Bookman Old Style" w:hAnsi="Bookman Old Style" w:cs="Times New Roman"/>
          <w:b/>
          <w:color w:val="1A0036" w:themeColor="text1" w:themeShade="80"/>
          <w:sz w:val="24"/>
          <w:szCs w:val="24"/>
        </w:rPr>
        <w:t xml:space="preserve">is noted in the posterior horn of medial menisci not reaching the </w:t>
      </w:r>
      <w:proofErr w:type="spellStart"/>
      <w:r w:rsidRPr="009F6522">
        <w:rPr>
          <w:rFonts w:ascii="Bookman Old Style" w:hAnsi="Bookman Old Style" w:cs="Times New Roman"/>
          <w:b/>
          <w:color w:val="1A0036" w:themeColor="text1" w:themeShade="80"/>
          <w:sz w:val="24"/>
          <w:szCs w:val="24"/>
        </w:rPr>
        <w:t>articular</w:t>
      </w:r>
      <w:proofErr w:type="spellEnd"/>
      <w:r w:rsidRPr="009F6522">
        <w:rPr>
          <w:rFonts w:ascii="Bookman Old Style" w:hAnsi="Bookman Old Style" w:cs="Times New Roman"/>
          <w:b/>
          <w:color w:val="1A0036" w:themeColor="text1" w:themeShade="80"/>
          <w:sz w:val="24"/>
          <w:szCs w:val="24"/>
        </w:rPr>
        <w:t xml:space="preserve"> surface.</w:t>
      </w:r>
    </w:p>
    <w:p w:rsidR="00EE289E" w:rsidRPr="009F6522" w:rsidRDefault="009F6522" w:rsidP="009F6522">
      <w:pPr>
        <w:pStyle w:val="ListParagraph"/>
        <w:numPr>
          <w:ilvl w:val="0"/>
          <w:numId w:val="1"/>
        </w:numPr>
        <w:rPr>
          <w:rFonts w:ascii="Bookman Old Style" w:hAnsi="Bookman Old Style" w:cs="Times New Roman"/>
          <w:b/>
          <w:color w:val="1A0036" w:themeColor="text1" w:themeShade="80"/>
          <w:sz w:val="24"/>
          <w:szCs w:val="24"/>
        </w:rPr>
      </w:pPr>
      <w:r>
        <w:rPr>
          <w:rFonts w:ascii="Bookman Old Style" w:hAnsi="Bookman Old Style" w:cs="Times New Roman"/>
          <w:b/>
          <w:color w:val="1A0036" w:themeColor="text1" w:themeShade="80"/>
          <w:sz w:val="24"/>
          <w:szCs w:val="24"/>
        </w:rPr>
        <w:t>Grade I Sprain of lateral colla</w:t>
      </w:r>
      <w:r w:rsidR="00EE289E" w:rsidRPr="009F6522">
        <w:rPr>
          <w:rFonts w:ascii="Bookman Old Style" w:hAnsi="Bookman Old Style" w:cs="Times New Roman"/>
          <w:b/>
          <w:color w:val="1A0036" w:themeColor="text1" w:themeShade="80"/>
          <w:sz w:val="24"/>
          <w:szCs w:val="24"/>
        </w:rPr>
        <w:t>t</w:t>
      </w:r>
      <w:r>
        <w:rPr>
          <w:rFonts w:ascii="Bookman Old Style" w:hAnsi="Bookman Old Style" w:cs="Times New Roman"/>
          <w:b/>
          <w:color w:val="1A0036" w:themeColor="text1" w:themeShade="80"/>
          <w:sz w:val="24"/>
          <w:szCs w:val="24"/>
        </w:rPr>
        <w:t>e</w:t>
      </w:r>
      <w:r w:rsidR="00EE289E" w:rsidRPr="009F6522">
        <w:rPr>
          <w:rFonts w:ascii="Bookman Old Style" w:hAnsi="Bookman Old Style" w:cs="Times New Roman"/>
          <w:b/>
          <w:color w:val="1A0036" w:themeColor="text1" w:themeShade="80"/>
          <w:sz w:val="24"/>
          <w:szCs w:val="24"/>
        </w:rPr>
        <w:t>ral ligament</w:t>
      </w:r>
    </w:p>
    <w:p w:rsidR="009F6522" w:rsidRPr="009F6522" w:rsidRDefault="009F6522" w:rsidP="009F6522">
      <w:pPr>
        <w:pStyle w:val="ListParagraph"/>
        <w:numPr>
          <w:ilvl w:val="0"/>
          <w:numId w:val="1"/>
        </w:numPr>
        <w:rPr>
          <w:rFonts w:ascii="Bookman Old Style" w:hAnsi="Bookman Old Style" w:cs="Times New Roman"/>
          <w:b/>
          <w:color w:val="1A0036" w:themeColor="text1" w:themeShade="80"/>
          <w:sz w:val="24"/>
          <w:szCs w:val="24"/>
        </w:rPr>
      </w:pPr>
      <w:r w:rsidRPr="009F6522">
        <w:rPr>
          <w:rFonts w:ascii="Bookman Old Style" w:hAnsi="Bookman Old Style" w:cs="Times New Roman"/>
          <w:b/>
          <w:color w:val="1A0036" w:themeColor="text1" w:themeShade="80"/>
          <w:sz w:val="24"/>
          <w:szCs w:val="24"/>
        </w:rPr>
        <w:t>Minimal fluid effusion in patella-femoral joint space.</w:t>
      </w:r>
    </w:p>
    <w:p w:rsidR="009F6522" w:rsidRPr="009F6522" w:rsidRDefault="009F6522" w:rsidP="009F6522">
      <w:pPr>
        <w:pStyle w:val="ListParagraph"/>
        <w:numPr>
          <w:ilvl w:val="0"/>
          <w:numId w:val="1"/>
        </w:numPr>
        <w:rPr>
          <w:rFonts w:ascii="Bookman Old Style" w:hAnsi="Bookman Old Style" w:cs="Times New Roman"/>
          <w:b/>
          <w:color w:val="1A0036" w:themeColor="text1" w:themeShade="80"/>
          <w:sz w:val="24"/>
          <w:szCs w:val="24"/>
        </w:rPr>
      </w:pPr>
      <w:r w:rsidRPr="009F6522">
        <w:rPr>
          <w:rFonts w:ascii="Bookman Old Style" w:hAnsi="Bookman Old Style" w:cs="Times New Roman"/>
          <w:b/>
          <w:color w:val="1A0036" w:themeColor="text1" w:themeShade="80"/>
          <w:sz w:val="24"/>
          <w:szCs w:val="24"/>
        </w:rPr>
        <w:t>Subcutaneous swelling with fibrosis in pre patellar region.</w:t>
      </w:r>
    </w:p>
    <w:p w:rsidR="00EE289E" w:rsidRDefault="009F6522" w:rsidP="00EE289E">
      <w:pPr>
        <w:rPr>
          <w:rFonts w:ascii="Bookman Old Style" w:hAnsi="Bookman Old Style" w:cs="Times New Roman"/>
          <w:color w:val="1A0036" w:themeColor="text1" w:themeShade="80"/>
        </w:rPr>
      </w:pPr>
      <w:proofErr w:type="gramStart"/>
      <w:r>
        <w:rPr>
          <w:i/>
          <w:color w:val="1A0036" w:themeColor="text1" w:themeShade="80"/>
        </w:rPr>
        <w:t>S</w:t>
      </w:r>
      <w:r w:rsidRPr="00EB351C">
        <w:rPr>
          <w:i/>
          <w:color w:val="1A0036" w:themeColor="text1" w:themeShade="80"/>
        </w:rPr>
        <w:t xml:space="preserve">uggested: </w:t>
      </w:r>
      <w:proofErr w:type="spellStart"/>
      <w:r w:rsidRPr="00EB351C">
        <w:rPr>
          <w:i/>
          <w:color w:val="1A0036" w:themeColor="text1" w:themeShade="80"/>
        </w:rPr>
        <w:t>Clinico</w:t>
      </w:r>
      <w:proofErr w:type="spellEnd"/>
      <w:r w:rsidRPr="00EB351C">
        <w:rPr>
          <w:i/>
          <w:color w:val="1A0036" w:themeColor="text1" w:themeShade="80"/>
        </w:rPr>
        <w:t>-pathological correlation</w:t>
      </w:r>
      <w:r>
        <w:rPr>
          <w:i/>
          <w:color w:val="1A0036" w:themeColor="text1" w:themeShade="80"/>
        </w:rPr>
        <w:t>.</w:t>
      </w:r>
      <w:proofErr w:type="gramEnd"/>
      <w:r w:rsidRPr="00EB351C">
        <w:rPr>
          <w:i/>
          <w:color w:val="1A0036" w:themeColor="text1" w:themeShade="80"/>
        </w:rPr>
        <w:br/>
      </w:r>
    </w:p>
    <w:p w:rsidR="00EE289E" w:rsidRPr="00EB351C" w:rsidRDefault="00EE289E" w:rsidP="00EE289E">
      <w:pPr>
        <w:rPr>
          <w:rFonts w:ascii="Times New Roman" w:hAnsi="Times New Roman" w:cs="Times New Roman"/>
          <w:b/>
          <w:sz w:val="28"/>
          <w:szCs w:val="28"/>
        </w:rPr>
      </w:pPr>
    </w:p>
    <w:p w:rsidR="00EE289E" w:rsidRDefault="00EE289E">
      <w:pPr>
        <w:rPr>
          <w:rFonts w:ascii="Bookman Old Style" w:hAnsi="Bookman Old Style" w:cs="Times New Roman"/>
          <w:color w:val="1A0036" w:themeColor="text1" w:themeShade="80"/>
        </w:rPr>
      </w:pPr>
    </w:p>
    <w:p w:rsidR="00EE289E" w:rsidRDefault="00EE289E">
      <w:pPr>
        <w:rPr>
          <w:rFonts w:ascii="Bookman Old Style" w:hAnsi="Bookman Old Style" w:cs="Times New Roman"/>
          <w:color w:val="1A0036" w:themeColor="text1" w:themeShade="80"/>
        </w:rPr>
      </w:pPr>
    </w:p>
    <w:p w:rsidR="00EE289E" w:rsidRDefault="00EE289E">
      <w:pPr>
        <w:rPr>
          <w:rFonts w:ascii="Bookman Old Style" w:hAnsi="Bookman Old Style" w:cs="Times New Roman"/>
          <w:color w:val="1A0036" w:themeColor="text1" w:themeShade="80"/>
        </w:rPr>
      </w:pPr>
    </w:p>
    <w:p w:rsidR="00EE289E" w:rsidRDefault="00EE289E">
      <w:pPr>
        <w:rPr>
          <w:rFonts w:ascii="Bookman Old Style" w:hAnsi="Bookman Old Style" w:cs="Times New Roman"/>
          <w:color w:val="1A0036" w:themeColor="text1" w:themeShade="80"/>
        </w:rPr>
      </w:pPr>
    </w:p>
    <w:p w:rsidR="00F864B3" w:rsidRPr="00674EFE" w:rsidRDefault="00F864B3">
      <w:pPr>
        <w:rPr>
          <w:rFonts w:ascii="Bookman Old Style" w:hAnsi="Bookman Old Style" w:cs="Times New Roman"/>
          <w:color w:val="1A0036" w:themeColor="text1" w:themeShade="80"/>
        </w:rPr>
      </w:pPr>
      <w:r w:rsidRPr="00674EFE">
        <w:rPr>
          <w:rFonts w:ascii="Bookman Old Style" w:hAnsi="Bookman Old Style" w:cs="Times New Roman"/>
          <w:color w:val="1A0036" w:themeColor="text1" w:themeShade="80"/>
        </w:rPr>
        <w:br/>
        <w:t>.</w:t>
      </w:r>
      <w:r w:rsidR="00EB351C" w:rsidRPr="00674EFE">
        <w:rPr>
          <w:rFonts w:ascii="Bookman Old Style" w:hAnsi="Bookman Old Style" w:cs="Times New Roman"/>
          <w:color w:val="1A0036" w:themeColor="text1" w:themeShade="80"/>
        </w:rPr>
        <w:br/>
      </w:r>
      <w:r w:rsidRPr="00674EFE">
        <w:rPr>
          <w:rFonts w:ascii="Bookman Old Style" w:hAnsi="Bookman Old Style" w:cs="Times New Roman"/>
          <w:color w:val="1A0036" w:themeColor="text1" w:themeShade="80"/>
        </w:rPr>
        <w:br/>
      </w:r>
    </w:p>
    <w:p w:rsidR="00F864B3" w:rsidRPr="00EB351C" w:rsidRDefault="00F864B3" w:rsidP="00EE28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sz w:val="24"/>
          <w:szCs w:val="24"/>
        </w:rPr>
        <w:br/>
      </w:r>
    </w:p>
    <w:p w:rsidR="00EE289E" w:rsidRPr="00EB351C" w:rsidRDefault="00EE289E">
      <w:pPr>
        <w:rPr>
          <w:rFonts w:ascii="Times New Roman" w:hAnsi="Times New Roman" w:cs="Times New Roman"/>
          <w:b/>
          <w:sz w:val="28"/>
          <w:szCs w:val="28"/>
        </w:rPr>
      </w:pPr>
    </w:p>
    <w:sectPr w:rsidR="00EE289E" w:rsidRPr="00EB351C" w:rsidSect="008C0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6A1183"/>
    <w:multiLevelType w:val="hybridMultilevel"/>
    <w:tmpl w:val="00EEE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>
    <w:useFELayout/>
  </w:compat>
  <w:rsids>
    <w:rsidRoot w:val="00F864B3"/>
    <w:rsid w:val="001276E3"/>
    <w:rsid w:val="003A09C7"/>
    <w:rsid w:val="005E44A6"/>
    <w:rsid w:val="00674EFE"/>
    <w:rsid w:val="006E3F01"/>
    <w:rsid w:val="007523C1"/>
    <w:rsid w:val="008C0EFB"/>
    <w:rsid w:val="009F6522"/>
    <w:rsid w:val="00B27A16"/>
    <w:rsid w:val="00EB351C"/>
    <w:rsid w:val="00EE289E"/>
    <w:rsid w:val="00F433EE"/>
    <w:rsid w:val="00F864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0E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52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2</cp:revision>
  <cp:lastPrinted>2017-09-02T05:47:00Z</cp:lastPrinted>
  <dcterms:created xsi:type="dcterms:W3CDTF">2017-09-02T05:50:00Z</dcterms:created>
  <dcterms:modified xsi:type="dcterms:W3CDTF">2017-09-02T05:50:00Z</dcterms:modified>
</cp:coreProperties>
</file>