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31D44" w14:textId="77777777" w:rsidR="00FB66C5" w:rsidRDefault="00FB66C5" w:rsidP="004A2E48">
      <w:pPr>
        <w:tabs>
          <w:tab w:val="left" w:pos="2610"/>
        </w:tabs>
        <w:spacing w:line="240" w:lineRule="auto"/>
        <w:rPr>
          <w:b/>
          <w:sz w:val="24"/>
        </w:rPr>
      </w:pPr>
    </w:p>
    <w:p w14:paraId="214C8C99" w14:textId="77777777" w:rsidR="00FB66C5" w:rsidRDefault="00FB66C5" w:rsidP="004A2E48">
      <w:pPr>
        <w:tabs>
          <w:tab w:val="left" w:pos="2610"/>
        </w:tabs>
        <w:spacing w:line="240" w:lineRule="auto"/>
        <w:rPr>
          <w:b/>
          <w:sz w:val="24"/>
        </w:rPr>
      </w:pPr>
    </w:p>
    <w:p w14:paraId="522E3595" w14:textId="77777777" w:rsidR="0056717D" w:rsidRDefault="0056717D" w:rsidP="00D73D3C">
      <w:pPr>
        <w:tabs>
          <w:tab w:val="left" w:pos="2610"/>
        </w:tabs>
        <w:spacing w:after="0" w:line="240" w:lineRule="auto"/>
        <w:rPr>
          <w:b/>
          <w:sz w:val="24"/>
        </w:rPr>
      </w:pPr>
      <w:bookmarkStart w:id="0" w:name="_Hlk162089013"/>
    </w:p>
    <w:p w14:paraId="15912C9F" w14:textId="661EA5CF" w:rsidR="00165023" w:rsidRDefault="004A2E48" w:rsidP="00D73D3C">
      <w:pPr>
        <w:tabs>
          <w:tab w:val="left" w:pos="2610"/>
        </w:tabs>
        <w:spacing w:after="0" w:line="240" w:lineRule="auto"/>
        <w:rPr>
          <w:b/>
          <w:sz w:val="24"/>
        </w:rPr>
      </w:pPr>
      <w:bookmarkStart w:id="1" w:name="_Hlk200886380"/>
      <w:proofErr w:type="gramStart"/>
      <w:r w:rsidRPr="00B53913">
        <w:rPr>
          <w:b/>
          <w:sz w:val="24"/>
        </w:rPr>
        <w:t>NAME :</w:t>
      </w:r>
      <w:proofErr w:type="gramEnd"/>
      <w:r w:rsidRPr="00B53913">
        <w:rPr>
          <w:b/>
          <w:sz w:val="24"/>
        </w:rPr>
        <w:t xml:space="preserve"> </w:t>
      </w:r>
      <w:r w:rsidR="004C58A3">
        <w:rPr>
          <w:b/>
          <w:sz w:val="24"/>
        </w:rPr>
        <w:t>NASIMA BIBI</w:t>
      </w:r>
      <w:r>
        <w:rPr>
          <w:b/>
          <w:sz w:val="24"/>
        </w:rPr>
        <w:t xml:space="preserve">        </w:t>
      </w:r>
      <w:r w:rsidR="00165023">
        <w:rPr>
          <w:b/>
          <w:sz w:val="24"/>
        </w:rPr>
        <w:t xml:space="preserve">              </w:t>
      </w:r>
      <w:r w:rsidR="004C58A3">
        <w:rPr>
          <w:b/>
          <w:sz w:val="24"/>
        </w:rPr>
        <w:t xml:space="preserve">                                                        </w:t>
      </w:r>
      <w:r w:rsidR="00165023">
        <w:rPr>
          <w:b/>
          <w:sz w:val="24"/>
        </w:rPr>
        <w:t xml:space="preserve">      </w:t>
      </w:r>
      <w:r w:rsidRPr="00B53913">
        <w:rPr>
          <w:b/>
          <w:sz w:val="24"/>
        </w:rPr>
        <w:t>AGE</w:t>
      </w:r>
      <w:r w:rsidRPr="00B53913">
        <w:rPr>
          <w:b/>
          <w:sz w:val="24"/>
        </w:rPr>
        <w:tab/>
        <w:t xml:space="preserve">: </w:t>
      </w:r>
      <w:r w:rsidR="004C58A3">
        <w:rPr>
          <w:b/>
          <w:sz w:val="24"/>
        </w:rPr>
        <w:t>30</w:t>
      </w:r>
      <w:r w:rsidRPr="00B53913">
        <w:rPr>
          <w:b/>
          <w:sz w:val="24"/>
        </w:rPr>
        <w:t xml:space="preserve"> YRS/ </w:t>
      </w:r>
      <w:r w:rsidR="00684DC1">
        <w:rPr>
          <w:b/>
          <w:sz w:val="24"/>
        </w:rPr>
        <w:t>F</w:t>
      </w:r>
      <w:r>
        <w:rPr>
          <w:b/>
          <w:sz w:val="24"/>
        </w:rPr>
        <w:t xml:space="preserve">          </w:t>
      </w:r>
    </w:p>
    <w:p w14:paraId="32128EA5" w14:textId="40A62102" w:rsidR="004A2E48" w:rsidRPr="00B53913" w:rsidRDefault="00165023" w:rsidP="00D73D3C">
      <w:pPr>
        <w:tabs>
          <w:tab w:val="left" w:pos="2610"/>
        </w:tabs>
        <w:spacing w:after="0" w:line="240" w:lineRule="auto"/>
        <w:rPr>
          <w:b/>
          <w:sz w:val="24"/>
        </w:rPr>
      </w:pPr>
      <w:proofErr w:type="spellStart"/>
      <w:r w:rsidRPr="00B53913">
        <w:rPr>
          <w:b/>
          <w:sz w:val="24"/>
        </w:rPr>
        <w:t>Refd</w:t>
      </w:r>
      <w:proofErr w:type="spellEnd"/>
      <w:r w:rsidRPr="00B53913">
        <w:rPr>
          <w:b/>
          <w:sz w:val="24"/>
        </w:rPr>
        <w:t xml:space="preserve">. By DR.:  </w:t>
      </w:r>
      <w:r w:rsidR="005D7109">
        <w:rPr>
          <w:b/>
          <w:sz w:val="24"/>
        </w:rPr>
        <w:t xml:space="preserve">A K SINGH MBBS(UCMS), MS, FIAGES, FMAS, DNB(I), FICS, EISE, </w:t>
      </w:r>
      <w:proofErr w:type="spellStart"/>
      <w:proofErr w:type="gramStart"/>
      <w:r w:rsidR="005D7109">
        <w:rPr>
          <w:b/>
          <w:sz w:val="24"/>
        </w:rPr>
        <w:t>MCh</w:t>
      </w:r>
      <w:proofErr w:type="spellEnd"/>
      <w:r w:rsidR="005D7109">
        <w:rPr>
          <w:b/>
          <w:sz w:val="24"/>
        </w:rPr>
        <w:t xml:space="preserve">(NEUROSURGERY)  </w:t>
      </w:r>
      <w:r w:rsidR="000544B9">
        <w:rPr>
          <w:b/>
          <w:sz w:val="24"/>
        </w:rPr>
        <w:t xml:space="preserve"> </w:t>
      </w:r>
      <w:proofErr w:type="gramEnd"/>
      <w:r w:rsidR="00142D39">
        <w:rPr>
          <w:b/>
          <w:sz w:val="24"/>
        </w:rPr>
        <w:t xml:space="preserve"> </w:t>
      </w:r>
      <w:r>
        <w:rPr>
          <w:b/>
          <w:sz w:val="24"/>
        </w:rPr>
        <w:t xml:space="preserve">                                     </w:t>
      </w:r>
      <w:r w:rsidR="004C58A3">
        <w:rPr>
          <w:b/>
          <w:sz w:val="24"/>
        </w:rPr>
        <w:t xml:space="preserve">         </w:t>
      </w:r>
      <w:r>
        <w:rPr>
          <w:b/>
          <w:sz w:val="24"/>
        </w:rPr>
        <w:t xml:space="preserve">    </w:t>
      </w:r>
      <w:r w:rsidR="004C58A3" w:rsidRPr="0091635C">
        <w:rPr>
          <w:b/>
          <w:sz w:val="24"/>
        </w:rPr>
        <w:t>DATE</w:t>
      </w:r>
      <w:r w:rsidR="004C58A3">
        <w:rPr>
          <w:b/>
          <w:sz w:val="24"/>
        </w:rPr>
        <w:t xml:space="preserve">: </w:t>
      </w:r>
      <w:r w:rsidR="004C58A3">
        <w:rPr>
          <w:b/>
          <w:sz w:val="24"/>
        </w:rPr>
        <w:fldChar w:fldCharType="begin"/>
      </w:r>
      <w:r w:rsidR="004C58A3">
        <w:rPr>
          <w:b/>
          <w:sz w:val="24"/>
        </w:rPr>
        <w:instrText xml:space="preserve"> DATE \@ "MMMM d, yyyy" </w:instrText>
      </w:r>
      <w:r w:rsidR="004C58A3">
        <w:rPr>
          <w:b/>
          <w:sz w:val="24"/>
        </w:rPr>
        <w:fldChar w:fldCharType="separate"/>
      </w:r>
      <w:r w:rsidR="004C58A3">
        <w:rPr>
          <w:b/>
          <w:noProof/>
          <w:sz w:val="24"/>
        </w:rPr>
        <w:t>August 13, 2025</w:t>
      </w:r>
      <w:r w:rsidR="004C58A3">
        <w:rPr>
          <w:b/>
          <w:sz w:val="24"/>
        </w:rPr>
        <w:fldChar w:fldCharType="end"/>
      </w:r>
      <w:r w:rsidR="004C58A3">
        <w:rPr>
          <w:b/>
          <w:sz w:val="24"/>
        </w:rPr>
        <w:t xml:space="preserve">          </w:t>
      </w:r>
    </w:p>
    <w:p w14:paraId="7E980B85" w14:textId="77777777" w:rsidR="004A2E48" w:rsidRPr="00B53913" w:rsidRDefault="004A2E48" w:rsidP="004A2E48">
      <w:pPr>
        <w:tabs>
          <w:tab w:val="left" w:pos="2610"/>
        </w:tabs>
        <w:spacing w:line="240" w:lineRule="auto"/>
        <w:rPr>
          <w:b/>
          <w:sz w:val="24"/>
        </w:rPr>
      </w:pPr>
      <w:r>
        <w:rPr>
          <w:b/>
          <w:sz w:val="24"/>
        </w:rPr>
        <w:t>==============================================================================</w:t>
      </w:r>
      <w:bookmarkEnd w:id="0"/>
      <w:bookmarkEnd w:id="1"/>
    </w:p>
    <w:p w14:paraId="29FED6BE" w14:textId="77777777" w:rsidR="004A2E48" w:rsidRPr="00891850" w:rsidRDefault="004A2E48" w:rsidP="004A2E48">
      <w:pPr>
        <w:tabs>
          <w:tab w:val="left" w:pos="2610"/>
        </w:tabs>
        <w:jc w:val="center"/>
        <w:rPr>
          <w:b/>
          <w:bCs/>
          <w:sz w:val="24"/>
          <w:szCs w:val="32"/>
          <w:u w:val="single"/>
        </w:rPr>
      </w:pPr>
      <w:r w:rsidRPr="00891850">
        <w:rPr>
          <w:b/>
          <w:bCs/>
          <w:sz w:val="24"/>
          <w:szCs w:val="32"/>
          <w:u w:val="single"/>
        </w:rPr>
        <w:t xml:space="preserve">This Scan has been Proudly done on Brand New, Most Advanced </w:t>
      </w:r>
      <w:r w:rsidRPr="00891850">
        <w:rPr>
          <w:b/>
          <w:bCs/>
          <w:sz w:val="32"/>
          <w:szCs w:val="40"/>
          <w:u w:val="single"/>
        </w:rPr>
        <w:t>3 Tesla MRI</w:t>
      </w:r>
    </w:p>
    <w:p w14:paraId="30810061" w14:textId="2B7E333F" w:rsidR="004A2E48" w:rsidRPr="00891850" w:rsidRDefault="004A2E48" w:rsidP="004A2E48">
      <w:pPr>
        <w:pStyle w:val="Heading1"/>
        <w:rPr>
          <w:b/>
        </w:rPr>
      </w:pPr>
      <w:r w:rsidRPr="00ED0EE1">
        <w:rPr>
          <w:b/>
        </w:rPr>
        <w:t>PLAIN M.R.I. STUDY OF BRAIN</w:t>
      </w:r>
      <w:r w:rsidR="009F5C94">
        <w:rPr>
          <w:b/>
        </w:rPr>
        <w:t xml:space="preserve"> </w:t>
      </w:r>
    </w:p>
    <w:p w14:paraId="5FF85C68" w14:textId="77777777" w:rsidR="004A2E48" w:rsidRPr="00CA0C7F" w:rsidRDefault="004A2E48" w:rsidP="004A2E48">
      <w:pPr>
        <w:pStyle w:val="Heading2"/>
        <w:rPr>
          <w:b w:val="0"/>
          <w:bCs/>
          <w:sz w:val="24"/>
          <w:szCs w:val="18"/>
          <w:u w:val="none"/>
        </w:rPr>
      </w:pPr>
      <w:r w:rsidRPr="00CA0C7F">
        <w:rPr>
          <w:b w:val="0"/>
          <w:bCs/>
          <w:sz w:val="24"/>
          <w:szCs w:val="18"/>
          <w:u w:val="none"/>
        </w:rPr>
        <w:t>Images are acquired using T1, T2 &amp; FLAIR axial, T1 Sagittal and T2 Coronal section</w:t>
      </w:r>
    </w:p>
    <w:p w14:paraId="55FDF372" w14:textId="77777777" w:rsidR="004A2E48" w:rsidRPr="00ED0EE1" w:rsidRDefault="004A2E48" w:rsidP="004A2E48">
      <w:pPr>
        <w:rPr>
          <w:b/>
          <w:sz w:val="40"/>
        </w:rPr>
      </w:pPr>
      <w:r w:rsidRPr="00ED0EE1">
        <w:rPr>
          <w:b/>
          <w:sz w:val="40"/>
        </w:rPr>
        <w:t>MRI REVEALS:</w:t>
      </w:r>
    </w:p>
    <w:p w14:paraId="392651DE" w14:textId="77777777" w:rsidR="005D7109" w:rsidRPr="005D7109" w:rsidRDefault="005D7109" w:rsidP="004A2E48">
      <w:pPr>
        <w:pStyle w:val="NoSpacing"/>
        <w:jc w:val="both"/>
        <w:rPr>
          <w:rFonts w:ascii="Times New Roman" w:hAnsi="Times New Roman"/>
          <w:b/>
          <w:bCs/>
          <w:color w:val="1D1B11"/>
          <w:sz w:val="28"/>
          <w:szCs w:val="24"/>
        </w:rPr>
      </w:pPr>
      <w:bookmarkStart w:id="2" w:name="_Hlk200979723"/>
      <w:r w:rsidRPr="005D7109">
        <w:rPr>
          <w:rFonts w:ascii="Times New Roman" w:hAnsi="Times New Roman"/>
          <w:b/>
          <w:bCs/>
          <w:color w:val="1D1B11"/>
          <w:sz w:val="28"/>
          <w:szCs w:val="24"/>
        </w:rPr>
        <w:t>Mild bilateral diffuse cerebral oedema.</w:t>
      </w:r>
    </w:p>
    <w:bookmarkEnd w:id="2"/>
    <w:p w14:paraId="68A4C9B2" w14:textId="77777777" w:rsidR="005D7109" w:rsidRDefault="005D7109" w:rsidP="004A2E48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</w:p>
    <w:p w14:paraId="0A714B50" w14:textId="28E95C7F" w:rsidR="004A2E48" w:rsidRDefault="005D7109" w:rsidP="004A2E48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  <w:r>
        <w:rPr>
          <w:rFonts w:ascii="Times New Roman" w:hAnsi="Times New Roman"/>
          <w:color w:val="1D1B11"/>
          <w:sz w:val="28"/>
          <w:szCs w:val="24"/>
        </w:rPr>
        <w:t xml:space="preserve">Rest of the </w:t>
      </w:r>
      <w:r w:rsidR="004A2E48">
        <w:rPr>
          <w:rFonts w:ascii="Times New Roman" w:hAnsi="Times New Roman"/>
          <w:color w:val="1D1B11"/>
          <w:sz w:val="28"/>
          <w:szCs w:val="24"/>
        </w:rPr>
        <w:t xml:space="preserve">Both cerebral hemispheres show normal MR morphology, signal intensity and gray white matter differentiation. The basal nuclei, thalami and corpus callosum are showing normal signal intensity pattern. </w:t>
      </w:r>
    </w:p>
    <w:p w14:paraId="3762E8F2" w14:textId="77777777" w:rsidR="004A2E48" w:rsidRDefault="004A2E48" w:rsidP="004A2E48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</w:p>
    <w:p w14:paraId="688F5E2F" w14:textId="7E8AC5A4" w:rsidR="004A2E48" w:rsidRPr="009C2809" w:rsidRDefault="004A2E48" w:rsidP="004A2E48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  <w:r>
        <w:rPr>
          <w:rFonts w:ascii="Times New Roman" w:hAnsi="Times New Roman"/>
          <w:color w:val="1D1B11"/>
          <w:sz w:val="28"/>
          <w:szCs w:val="24"/>
        </w:rPr>
        <w:t xml:space="preserve">Septum pellucidum and falx cerebri are in midline. No mass effect or midline shift is seen. </w:t>
      </w:r>
      <w:r w:rsidR="000544B9" w:rsidRPr="009C2809">
        <w:rPr>
          <w:rFonts w:ascii="Times New Roman" w:hAnsi="Times New Roman"/>
          <w:color w:val="1D1B11"/>
          <w:sz w:val="28"/>
          <w:szCs w:val="24"/>
        </w:rPr>
        <w:t xml:space="preserve">Ventricular system &amp; </w:t>
      </w:r>
      <w:r w:rsidRPr="009C2809">
        <w:rPr>
          <w:rFonts w:ascii="Times New Roman" w:hAnsi="Times New Roman"/>
          <w:color w:val="1D1B11"/>
          <w:sz w:val="28"/>
          <w:szCs w:val="24"/>
        </w:rPr>
        <w:t xml:space="preserve">Supratentorial sulcal and cisternal spaces </w:t>
      </w:r>
      <w:r w:rsidR="009C2809" w:rsidRPr="009C2809">
        <w:rPr>
          <w:rFonts w:ascii="Times New Roman" w:hAnsi="Times New Roman"/>
          <w:color w:val="1D1B11"/>
          <w:sz w:val="28"/>
          <w:szCs w:val="24"/>
        </w:rPr>
        <w:t>normal</w:t>
      </w:r>
      <w:r w:rsidRPr="009C2809">
        <w:rPr>
          <w:rFonts w:ascii="Times New Roman" w:hAnsi="Times New Roman"/>
          <w:color w:val="1D1B11"/>
          <w:sz w:val="28"/>
          <w:szCs w:val="24"/>
        </w:rPr>
        <w:t xml:space="preserve">. </w:t>
      </w:r>
    </w:p>
    <w:p w14:paraId="5F1D1BD8" w14:textId="77777777" w:rsidR="004A2E48" w:rsidRPr="009C2809" w:rsidRDefault="004A2E48" w:rsidP="004A2E48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</w:p>
    <w:p w14:paraId="7AC22773" w14:textId="77777777" w:rsidR="004A2E48" w:rsidRDefault="004A2E48" w:rsidP="004A2E48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  <w:r>
        <w:rPr>
          <w:rFonts w:ascii="Times New Roman" w:hAnsi="Times New Roman"/>
          <w:color w:val="1D1B11"/>
          <w:sz w:val="28"/>
          <w:szCs w:val="24"/>
        </w:rPr>
        <w:t>Brain stem and cerebellar hemispheres are showing normal morphology, signal intensity and outline. Fourth ventricle is normal in size and midline in position.</w:t>
      </w:r>
    </w:p>
    <w:p w14:paraId="05705BE5" w14:textId="77777777" w:rsidR="004A2E48" w:rsidRDefault="004A2E48" w:rsidP="004A2E48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</w:p>
    <w:p w14:paraId="42821012" w14:textId="77777777" w:rsidR="004A2E48" w:rsidRDefault="004A2E48" w:rsidP="004A2E48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  <w:r>
        <w:rPr>
          <w:rFonts w:ascii="Times New Roman" w:hAnsi="Times New Roman"/>
          <w:color w:val="1D1B11"/>
          <w:sz w:val="28"/>
          <w:szCs w:val="24"/>
        </w:rPr>
        <w:t>No focal or diffuse area of altered signal intensity is seen. No obvious intra / extra-axial space occupying lesion is observed.</w:t>
      </w:r>
    </w:p>
    <w:p w14:paraId="12AF5F01" w14:textId="77777777" w:rsidR="004A2E48" w:rsidRDefault="004A2E48" w:rsidP="004A2E48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</w:p>
    <w:p w14:paraId="6CDC6262" w14:textId="77777777" w:rsidR="004A2E48" w:rsidRDefault="004A2E48" w:rsidP="004A2E48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  <w:r>
        <w:rPr>
          <w:rFonts w:ascii="Times New Roman" w:hAnsi="Times New Roman"/>
          <w:color w:val="1D1B11"/>
          <w:sz w:val="28"/>
          <w:szCs w:val="24"/>
        </w:rPr>
        <w:t>Major intracranial dural venous sinuses are showing normal outline and flow void.</w:t>
      </w:r>
    </w:p>
    <w:p w14:paraId="5DB72C35" w14:textId="77777777" w:rsidR="004A2E48" w:rsidRDefault="004A2E48" w:rsidP="004A2E48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</w:p>
    <w:p w14:paraId="5727C897" w14:textId="77777777" w:rsidR="004A2E48" w:rsidRDefault="004A2E48" w:rsidP="004A2E48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  <w:r>
        <w:rPr>
          <w:rFonts w:ascii="Times New Roman" w:hAnsi="Times New Roman"/>
          <w:color w:val="1D1B11"/>
          <w:sz w:val="28"/>
          <w:szCs w:val="24"/>
        </w:rPr>
        <w:t>Sella, supra-</w:t>
      </w:r>
      <w:proofErr w:type="spellStart"/>
      <w:r>
        <w:rPr>
          <w:rFonts w:ascii="Times New Roman" w:hAnsi="Times New Roman"/>
          <w:color w:val="1D1B11"/>
          <w:sz w:val="28"/>
          <w:szCs w:val="24"/>
        </w:rPr>
        <w:t>sellar</w:t>
      </w:r>
      <w:proofErr w:type="spellEnd"/>
      <w:r>
        <w:rPr>
          <w:rFonts w:ascii="Times New Roman" w:hAnsi="Times New Roman"/>
          <w:color w:val="1D1B11"/>
          <w:sz w:val="28"/>
          <w:szCs w:val="24"/>
        </w:rPr>
        <w:t xml:space="preserve"> and para-</w:t>
      </w:r>
      <w:proofErr w:type="spellStart"/>
      <w:r>
        <w:rPr>
          <w:rFonts w:ascii="Times New Roman" w:hAnsi="Times New Roman"/>
          <w:color w:val="1D1B11"/>
          <w:sz w:val="28"/>
          <w:szCs w:val="24"/>
        </w:rPr>
        <w:t>sellar</w:t>
      </w:r>
      <w:proofErr w:type="spellEnd"/>
      <w:r>
        <w:rPr>
          <w:rFonts w:ascii="Times New Roman" w:hAnsi="Times New Roman"/>
          <w:color w:val="1D1B11"/>
          <w:sz w:val="28"/>
          <w:szCs w:val="24"/>
        </w:rPr>
        <w:t xml:space="preserve"> structures are normally visualized.</w:t>
      </w:r>
    </w:p>
    <w:p w14:paraId="2C4732CE" w14:textId="77777777" w:rsidR="004A2E48" w:rsidRDefault="004A2E48" w:rsidP="004A2E48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</w:p>
    <w:p w14:paraId="4274DC88" w14:textId="77777777" w:rsidR="004A2E48" w:rsidRDefault="004A2E48" w:rsidP="004A2E48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  <w:r>
        <w:rPr>
          <w:rFonts w:ascii="Times New Roman" w:hAnsi="Times New Roman"/>
          <w:color w:val="1D1B11"/>
          <w:sz w:val="28"/>
          <w:szCs w:val="24"/>
        </w:rPr>
        <w:t xml:space="preserve">Region of bilateral internal acoustic meatus and </w:t>
      </w:r>
      <w:proofErr w:type="spellStart"/>
      <w:r>
        <w:rPr>
          <w:rFonts w:ascii="Times New Roman" w:hAnsi="Times New Roman"/>
          <w:color w:val="1D1B11"/>
          <w:sz w:val="28"/>
          <w:szCs w:val="24"/>
        </w:rPr>
        <w:t>cerebello</w:t>
      </w:r>
      <w:proofErr w:type="spellEnd"/>
      <w:r>
        <w:rPr>
          <w:rFonts w:ascii="Times New Roman" w:hAnsi="Times New Roman"/>
          <w:color w:val="1D1B11"/>
          <w:sz w:val="28"/>
          <w:szCs w:val="24"/>
        </w:rPr>
        <w:t>-pontine angle are normal.</w:t>
      </w:r>
    </w:p>
    <w:p w14:paraId="091BA170" w14:textId="77777777" w:rsidR="005D7109" w:rsidRDefault="005D7109" w:rsidP="004A2E48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</w:p>
    <w:p w14:paraId="02D07A23" w14:textId="528693DB" w:rsidR="005D7109" w:rsidRPr="005D7109" w:rsidRDefault="005D7109" w:rsidP="004A2E48">
      <w:pPr>
        <w:pStyle w:val="NoSpacing"/>
        <w:jc w:val="both"/>
        <w:rPr>
          <w:rFonts w:ascii="Times New Roman" w:hAnsi="Times New Roman"/>
          <w:b/>
          <w:bCs/>
          <w:color w:val="1D1B11"/>
          <w:sz w:val="28"/>
          <w:szCs w:val="24"/>
        </w:rPr>
      </w:pPr>
      <w:r w:rsidRPr="005D7109">
        <w:rPr>
          <w:rFonts w:ascii="Times New Roman" w:hAnsi="Times New Roman"/>
          <w:b/>
          <w:bCs/>
          <w:color w:val="1D1B11"/>
          <w:sz w:val="28"/>
          <w:szCs w:val="24"/>
        </w:rPr>
        <w:t>Diffuse Scalp Oedema</w:t>
      </w:r>
    </w:p>
    <w:p w14:paraId="55B2205A" w14:textId="77777777" w:rsidR="004A2E48" w:rsidRDefault="004A2E48" w:rsidP="004A2E48">
      <w:pPr>
        <w:pStyle w:val="Heading1"/>
        <w:jc w:val="left"/>
        <w:rPr>
          <w:b/>
          <w:u w:val="none"/>
        </w:rPr>
      </w:pPr>
    </w:p>
    <w:p w14:paraId="6091C2F5" w14:textId="77777777" w:rsidR="000544B9" w:rsidRDefault="004A2E48" w:rsidP="004A2E48">
      <w:pPr>
        <w:pStyle w:val="Heading1"/>
        <w:jc w:val="left"/>
        <w:rPr>
          <w:b/>
          <w:u w:val="none"/>
        </w:rPr>
      </w:pPr>
      <w:r w:rsidRPr="00ED0EE1">
        <w:rPr>
          <w:b/>
          <w:u w:val="none"/>
        </w:rPr>
        <w:t xml:space="preserve"> </w:t>
      </w:r>
      <w:r w:rsidRPr="00ED0EE1">
        <w:rPr>
          <w:b/>
        </w:rPr>
        <w:t>IMPRESSION:</w:t>
      </w:r>
      <w:r w:rsidRPr="00ED0EE1">
        <w:rPr>
          <w:b/>
          <w:u w:val="none"/>
        </w:rPr>
        <w:t xml:space="preserve">  </w:t>
      </w:r>
    </w:p>
    <w:p w14:paraId="33FB688E" w14:textId="713F3AA4" w:rsidR="005D7109" w:rsidRDefault="005D7109" w:rsidP="005D7109">
      <w:pPr>
        <w:pStyle w:val="NoSpacing"/>
        <w:numPr>
          <w:ilvl w:val="0"/>
          <w:numId w:val="1"/>
        </w:numPr>
        <w:jc w:val="both"/>
        <w:rPr>
          <w:rFonts w:ascii="Times New Roman" w:hAnsi="Times New Roman"/>
          <w:b/>
          <w:bCs/>
          <w:color w:val="1D1B11"/>
          <w:sz w:val="28"/>
          <w:szCs w:val="24"/>
        </w:rPr>
      </w:pPr>
      <w:r w:rsidRPr="005D7109">
        <w:rPr>
          <w:rFonts w:ascii="Times New Roman" w:hAnsi="Times New Roman"/>
          <w:b/>
          <w:bCs/>
          <w:color w:val="1D1B11"/>
          <w:sz w:val="28"/>
          <w:szCs w:val="24"/>
        </w:rPr>
        <w:t>Mild bilateral diffuse cerebral oedema.</w:t>
      </w:r>
    </w:p>
    <w:p w14:paraId="154B1F14" w14:textId="77777777" w:rsidR="005D7109" w:rsidRPr="005D7109" w:rsidRDefault="005D7109" w:rsidP="005D7109">
      <w:pPr>
        <w:pStyle w:val="NoSpacing"/>
        <w:numPr>
          <w:ilvl w:val="0"/>
          <w:numId w:val="1"/>
        </w:numPr>
        <w:jc w:val="both"/>
        <w:rPr>
          <w:rFonts w:ascii="Times New Roman" w:hAnsi="Times New Roman"/>
          <w:b/>
          <w:bCs/>
          <w:color w:val="1D1B11"/>
          <w:sz w:val="28"/>
          <w:szCs w:val="24"/>
        </w:rPr>
      </w:pPr>
      <w:r w:rsidRPr="005D7109">
        <w:rPr>
          <w:rFonts w:ascii="Times New Roman" w:hAnsi="Times New Roman"/>
          <w:b/>
          <w:bCs/>
          <w:color w:val="1D1B11"/>
          <w:sz w:val="28"/>
          <w:szCs w:val="24"/>
        </w:rPr>
        <w:t>Diffuse Scalp Oedema</w:t>
      </w:r>
    </w:p>
    <w:p w14:paraId="40FBC1EB" w14:textId="77777777" w:rsidR="005D7109" w:rsidRPr="005D7109" w:rsidRDefault="005D7109" w:rsidP="005D7109">
      <w:pPr>
        <w:pStyle w:val="NoSpacing"/>
        <w:jc w:val="both"/>
        <w:rPr>
          <w:rFonts w:ascii="Times New Roman" w:hAnsi="Times New Roman"/>
          <w:b/>
          <w:bCs/>
          <w:color w:val="1D1B11"/>
          <w:sz w:val="28"/>
          <w:szCs w:val="24"/>
        </w:rPr>
      </w:pPr>
    </w:p>
    <w:p w14:paraId="31320242" w14:textId="4EE6DF29" w:rsidR="004A2E48" w:rsidRDefault="004A2E48" w:rsidP="004A2E48">
      <w:pPr>
        <w:tabs>
          <w:tab w:val="left" w:pos="2430"/>
          <w:tab w:val="left" w:pos="2880"/>
        </w:tabs>
      </w:pPr>
      <w:proofErr w:type="gramStart"/>
      <w:r>
        <w:t>Suggested :</w:t>
      </w:r>
      <w:proofErr w:type="gramEnd"/>
      <w:r w:rsidRPr="00E77D4A">
        <w:t xml:space="preserve"> C</w:t>
      </w:r>
      <w:r>
        <w:t>linico-pathological correlation</w:t>
      </w:r>
    </w:p>
    <w:p w14:paraId="36D6DD13" w14:textId="77777777" w:rsidR="00EC45C0" w:rsidRDefault="00EC45C0" w:rsidP="00B53913">
      <w:pPr>
        <w:tabs>
          <w:tab w:val="left" w:pos="2430"/>
          <w:tab w:val="left" w:pos="2880"/>
        </w:tabs>
      </w:pPr>
    </w:p>
    <w:sectPr w:rsidR="00EC45C0" w:rsidSect="00ED0EE1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C73AF5"/>
    <w:multiLevelType w:val="hybridMultilevel"/>
    <w:tmpl w:val="2DC8BE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5799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913"/>
    <w:rsid w:val="000544B9"/>
    <w:rsid w:val="00080587"/>
    <w:rsid w:val="000B7F54"/>
    <w:rsid w:val="00142D39"/>
    <w:rsid w:val="00147FD9"/>
    <w:rsid w:val="00165023"/>
    <w:rsid w:val="0021511A"/>
    <w:rsid w:val="00270EC2"/>
    <w:rsid w:val="002C78EF"/>
    <w:rsid w:val="002E0318"/>
    <w:rsid w:val="00301BBB"/>
    <w:rsid w:val="003D0F26"/>
    <w:rsid w:val="00487630"/>
    <w:rsid w:val="004A2E48"/>
    <w:rsid w:val="004C58A3"/>
    <w:rsid w:val="00507442"/>
    <w:rsid w:val="00515172"/>
    <w:rsid w:val="0055109C"/>
    <w:rsid w:val="00551FDD"/>
    <w:rsid w:val="0056717D"/>
    <w:rsid w:val="005D7109"/>
    <w:rsid w:val="005E025E"/>
    <w:rsid w:val="005E163C"/>
    <w:rsid w:val="006669E0"/>
    <w:rsid w:val="00684DC1"/>
    <w:rsid w:val="00694FBC"/>
    <w:rsid w:val="006E2C1B"/>
    <w:rsid w:val="00710225"/>
    <w:rsid w:val="00765962"/>
    <w:rsid w:val="007750A0"/>
    <w:rsid w:val="007971E1"/>
    <w:rsid w:val="007B3234"/>
    <w:rsid w:val="00891850"/>
    <w:rsid w:val="0091635C"/>
    <w:rsid w:val="00931996"/>
    <w:rsid w:val="0093686A"/>
    <w:rsid w:val="00960814"/>
    <w:rsid w:val="009C2809"/>
    <w:rsid w:val="009F5C94"/>
    <w:rsid w:val="00A234C7"/>
    <w:rsid w:val="00A2616F"/>
    <w:rsid w:val="00A93D2D"/>
    <w:rsid w:val="00AE0700"/>
    <w:rsid w:val="00AF3592"/>
    <w:rsid w:val="00B360D4"/>
    <w:rsid w:val="00B53913"/>
    <w:rsid w:val="00BA087C"/>
    <w:rsid w:val="00BC38EB"/>
    <w:rsid w:val="00BD3B54"/>
    <w:rsid w:val="00C61186"/>
    <w:rsid w:val="00C71E64"/>
    <w:rsid w:val="00C879D8"/>
    <w:rsid w:val="00CA0C7F"/>
    <w:rsid w:val="00D73D3C"/>
    <w:rsid w:val="00DB2440"/>
    <w:rsid w:val="00DB46DF"/>
    <w:rsid w:val="00E5093C"/>
    <w:rsid w:val="00E879A5"/>
    <w:rsid w:val="00EA2DAC"/>
    <w:rsid w:val="00EB74F1"/>
    <w:rsid w:val="00EC45C0"/>
    <w:rsid w:val="00ED0EE1"/>
    <w:rsid w:val="00F25E2A"/>
    <w:rsid w:val="00F428BA"/>
    <w:rsid w:val="00F479B7"/>
    <w:rsid w:val="00F776E1"/>
    <w:rsid w:val="00FB0A9A"/>
    <w:rsid w:val="00FB6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7C23B"/>
  <w15:docId w15:val="{9FFD7B9F-0E84-48DB-9B54-295A6106C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FDD"/>
  </w:style>
  <w:style w:type="paragraph" w:styleId="Heading1">
    <w:name w:val="heading 1"/>
    <w:basedOn w:val="Normal"/>
    <w:next w:val="Normal"/>
    <w:link w:val="Heading1Char"/>
    <w:qFormat/>
    <w:rsid w:val="00B53913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rsid w:val="00B53913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3913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B53913"/>
    <w:rPr>
      <w:rFonts w:ascii="Times New Roman" w:eastAsia="Times New Roman" w:hAnsi="Times New Roman" w:cs="Times New Roman"/>
      <w:b/>
      <w:szCs w:val="20"/>
      <w:u w:val="single"/>
    </w:rPr>
  </w:style>
  <w:style w:type="paragraph" w:styleId="NoSpacing">
    <w:name w:val="No Spacing"/>
    <w:basedOn w:val="Normal"/>
    <w:uiPriority w:val="1"/>
    <w:qFormat/>
    <w:rsid w:val="00891850"/>
    <w:pPr>
      <w:spacing w:after="0" w:line="240" w:lineRule="auto"/>
    </w:pPr>
    <w:rPr>
      <w:rFonts w:ascii="Tahoma" w:eastAsia="Tahoma" w:hAnsi="Tahoma" w:cs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8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2DA312-DB4F-4E20-AF1A-3122270656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255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Dr Abinash Kumar</cp:lastModifiedBy>
  <cp:revision>3</cp:revision>
  <cp:lastPrinted>2025-08-13T04:31:00Z</cp:lastPrinted>
  <dcterms:created xsi:type="dcterms:W3CDTF">2025-08-13T04:32:00Z</dcterms:created>
  <dcterms:modified xsi:type="dcterms:W3CDTF">2025-08-13T04:34:00Z</dcterms:modified>
</cp:coreProperties>
</file>