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FF3F2E6" w14:textId="7DF54DEB"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bookmarkStart w:id="0" w:name="_Hlk126759751"/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C464B5">
        <w:rPr>
          <w:b/>
          <w:sz w:val="24"/>
        </w:rPr>
        <w:t>RAVI SHEKHAR JHA</w:t>
      </w:r>
      <w:r w:rsidR="001A40D2" w:rsidRPr="00083E22">
        <w:rPr>
          <w:b/>
          <w:sz w:val="24"/>
        </w:rPr>
        <w:t xml:space="preserve">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C464B5">
        <w:rPr>
          <w:b/>
          <w:sz w:val="24"/>
        </w:rPr>
        <w:t>44</w:t>
      </w:r>
      <w:r w:rsidR="001A40D2" w:rsidRPr="00083E22">
        <w:rPr>
          <w:b/>
          <w:sz w:val="24"/>
        </w:rPr>
        <w:t xml:space="preserve"> YRS/ </w:t>
      </w:r>
      <w:r w:rsidR="00C464B5">
        <w:rPr>
          <w:b/>
          <w:sz w:val="24"/>
        </w:rPr>
        <w:t>M</w:t>
      </w:r>
    </w:p>
    <w:p w14:paraId="7B6BFDDB" w14:textId="00E9FB8D" w:rsidR="00AB5483" w:rsidRPr="009E64DA" w:rsidRDefault="00712AB9" w:rsidP="005C1641">
      <w:pP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C464B5">
        <w:rPr>
          <w:b/>
          <w:sz w:val="24"/>
        </w:rPr>
        <w:t>AIIMS</w:t>
      </w:r>
    </w:p>
    <w:p w14:paraId="72D83D14" w14:textId="00AECAD7" w:rsidR="001A40D2" w:rsidRPr="00083E22" w:rsidRDefault="00AB5483" w:rsidP="001A40D2">
      <w:pPr>
        <w:tabs>
          <w:tab w:val="left" w:pos="2610"/>
        </w:tabs>
        <w:rPr>
          <w:b/>
          <w:sz w:val="24"/>
        </w:rPr>
      </w:pPr>
      <w:r>
        <w:rPr>
          <w:b/>
          <w:sz w:val="24"/>
        </w:rPr>
        <w:t xml:space="preserve"> </w:t>
      </w:r>
      <w:r w:rsidR="001A40D2" w:rsidRPr="00083E22">
        <w:rPr>
          <w:b/>
          <w:sz w:val="24"/>
        </w:rPr>
        <w:t>DATE OF REPORT</w:t>
      </w:r>
      <w:r w:rsidR="001A40D2" w:rsidRPr="00083E22">
        <w:rPr>
          <w:b/>
          <w:sz w:val="24"/>
        </w:rPr>
        <w:tab/>
        <w:t xml:space="preserve">:  </w:t>
      </w:r>
      <w:r w:rsidR="00F8296A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F8296A" w:rsidRPr="00083E22">
        <w:rPr>
          <w:b/>
          <w:sz w:val="24"/>
        </w:rPr>
        <w:fldChar w:fldCharType="separate"/>
      </w:r>
      <w:r w:rsidR="00C464B5">
        <w:rPr>
          <w:b/>
          <w:noProof/>
          <w:sz w:val="24"/>
        </w:rPr>
        <w:t>21 June 2023</w:t>
      </w:r>
      <w:r w:rsidR="00F8296A" w:rsidRPr="00083E22">
        <w:rPr>
          <w:b/>
          <w:sz w:val="24"/>
        </w:rPr>
        <w:fldChar w:fldCharType="end"/>
      </w:r>
    </w:p>
    <w:p w14:paraId="6CAC2FCF" w14:textId="77777777"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  <w:bookmarkEnd w:id="0"/>
    </w:p>
    <w:p w14:paraId="24B308AB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234ECCEC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3CD52561" w14:textId="17AFC1BF" w:rsidR="007E7F64" w:rsidRPr="002E4B8C" w:rsidRDefault="00C464B5" w:rsidP="00AB5483">
      <w:pPr>
        <w:spacing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Loss of lumbar lordosis. </w:t>
      </w:r>
      <w:r w:rsidR="007E7F64" w:rsidRPr="002E4B8C">
        <w:rPr>
          <w:rFonts w:ascii="Gautami" w:hAnsi="Gautami" w:cs="Gautami"/>
          <w:b/>
          <w:sz w:val="26"/>
          <w:szCs w:val="20"/>
        </w:rPr>
        <w:t xml:space="preserve">There is </w:t>
      </w:r>
      <w:bookmarkStart w:id="1" w:name="_Hlk138249826"/>
      <w:r w:rsidR="007E7F64">
        <w:rPr>
          <w:rFonts w:ascii="Gautami" w:hAnsi="Gautami" w:cs="Gautami"/>
          <w:b/>
          <w:sz w:val="26"/>
          <w:szCs w:val="20"/>
        </w:rPr>
        <w:t xml:space="preserve">mild </w:t>
      </w:r>
      <w:r w:rsidR="007E7F64" w:rsidRPr="002E4B8C">
        <w:rPr>
          <w:rFonts w:ascii="Gautami" w:hAnsi="Gautami" w:cs="Gautami"/>
          <w:b/>
          <w:sz w:val="26"/>
          <w:szCs w:val="20"/>
        </w:rPr>
        <w:t xml:space="preserve">diffuse disc bulge </w:t>
      </w:r>
      <w:proofErr w:type="gramStart"/>
      <w:r w:rsidR="007E7F64" w:rsidRPr="002E4B8C">
        <w:rPr>
          <w:rFonts w:ascii="Gautami" w:hAnsi="Gautami" w:cs="Gautami"/>
          <w:b/>
          <w:sz w:val="26"/>
          <w:szCs w:val="20"/>
        </w:rPr>
        <w:t xml:space="preserve">with  </w:t>
      </w:r>
      <w:r w:rsidR="007E7F64">
        <w:rPr>
          <w:rFonts w:ascii="Gautami" w:hAnsi="Gautami" w:cs="Gautami"/>
          <w:b/>
          <w:sz w:val="26"/>
          <w:szCs w:val="20"/>
        </w:rPr>
        <w:t>mild</w:t>
      </w:r>
      <w:proofErr w:type="gramEnd"/>
      <w:r w:rsidR="007E7F64" w:rsidRPr="002E4B8C">
        <w:rPr>
          <w:rFonts w:ascii="Gautami" w:hAnsi="Gautami" w:cs="Gautami"/>
          <w:b/>
          <w:sz w:val="26"/>
          <w:szCs w:val="20"/>
        </w:rPr>
        <w:t xml:space="preserve"> central protrusion at </w:t>
      </w:r>
      <w:r w:rsidR="007E7F64">
        <w:rPr>
          <w:rFonts w:ascii="Gautami" w:hAnsi="Gautami" w:cs="Gautami"/>
          <w:b/>
          <w:sz w:val="26"/>
          <w:szCs w:val="20"/>
        </w:rPr>
        <w:t xml:space="preserve"> </w:t>
      </w:r>
      <w:r w:rsidRPr="00C464B5">
        <w:rPr>
          <w:rFonts w:ascii="Gautami" w:hAnsi="Gautami" w:cs="Gautami"/>
          <w:b/>
          <w:sz w:val="26"/>
          <w:szCs w:val="20"/>
        </w:rPr>
        <w:t xml:space="preserve">L3-L4, L4-L5 &amp; L5-S1  </w:t>
      </w:r>
      <w:bookmarkEnd w:id="1"/>
      <w:r w:rsidR="0018700A">
        <w:rPr>
          <w:rFonts w:ascii="Gautami" w:hAnsi="Gautami" w:cs="Gautami"/>
          <w:b/>
          <w:sz w:val="26"/>
          <w:szCs w:val="20"/>
        </w:rPr>
        <w:t>.</w:t>
      </w:r>
      <w:r>
        <w:rPr>
          <w:rFonts w:ascii="Gautami" w:hAnsi="Gautami" w:cs="Gautami"/>
          <w:b/>
          <w:sz w:val="26"/>
          <w:szCs w:val="20"/>
        </w:rPr>
        <w:t xml:space="preserve"> Intervertebral disc spaces are reduced at multiple level.</w:t>
      </w:r>
    </w:p>
    <w:p w14:paraId="5807BCC6" w14:textId="727DEB56" w:rsidR="003646FD" w:rsidRDefault="003646FD" w:rsidP="00AB548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>
        <w:rPr>
          <w:rFonts w:ascii="Gautami" w:hAnsi="Gautami" w:cs="Gautami"/>
          <w:b/>
          <w:sz w:val="26"/>
          <w:szCs w:val="20"/>
        </w:rPr>
        <w:t>dessication</w:t>
      </w:r>
      <w:proofErr w:type="spellEnd"/>
      <w:r>
        <w:rPr>
          <w:rFonts w:ascii="Gautami" w:hAnsi="Gautami" w:cs="Gautami"/>
          <w:b/>
          <w:sz w:val="26"/>
          <w:szCs w:val="20"/>
        </w:rPr>
        <w:t xml:space="preserve"> at </w:t>
      </w:r>
      <w:r w:rsidR="00C464B5" w:rsidRPr="00C464B5">
        <w:rPr>
          <w:rFonts w:ascii="Gautami" w:hAnsi="Gautami" w:cs="Gautami"/>
          <w:b/>
          <w:sz w:val="26"/>
          <w:szCs w:val="20"/>
        </w:rPr>
        <w:t>L3-L4, L4-L5 &amp; L5-S</w:t>
      </w:r>
      <w:proofErr w:type="gramStart"/>
      <w:r w:rsidR="00C464B5" w:rsidRPr="00C464B5">
        <w:rPr>
          <w:rFonts w:ascii="Gautami" w:hAnsi="Gautami" w:cs="Gautami"/>
          <w:b/>
          <w:sz w:val="26"/>
          <w:szCs w:val="20"/>
        </w:rPr>
        <w:t xml:space="preserve">1  </w:t>
      </w:r>
      <w:r>
        <w:rPr>
          <w:rFonts w:ascii="Gautami" w:hAnsi="Gautami" w:cs="Gautami"/>
          <w:b/>
          <w:sz w:val="26"/>
          <w:szCs w:val="20"/>
        </w:rPr>
        <w:t>.</w:t>
      </w:r>
      <w:proofErr w:type="gramEnd"/>
    </w:p>
    <w:p w14:paraId="5BE59005" w14:textId="77777777" w:rsidR="00C464B5" w:rsidRPr="00C464B5" w:rsidRDefault="00C464B5" w:rsidP="00C464B5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C464B5">
        <w:rPr>
          <w:rFonts w:ascii="Gautami" w:hAnsi="Gautami" w:cs="Gautami"/>
          <w:b/>
          <w:sz w:val="26"/>
          <w:szCs w:val="20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557"/>
        <w:gridCol w:w="1556"/>
        <w:gridCol w:w="1556"/>
        <w:gridCol w:w="1556"/>
        <w:gridCol w:w="1556"/>
      </w:tblGrid>
      <w:tr w:rsidR="00C464B5" w14:paraId="298B0F2B" w14:textId="77777777" w:rsidTr="00C464B5">
        <w:tc>
          <w:tcPr>
            <w:tcW w:w="1596" w:type="dxa"/>
          </w:tcPr>
          <w:p w14:paraId="44FFE805" w14:textId="7D2E9CD0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LEVEL</w:t>
            </w:r>
          </w:p>
        </w:tc>
        <w:tc>
          <w:tcPr>
            <w:tcW w:w="1596" w:type="dxa"/>
          </w:tcPr>
          <w:p w14:paraId="2874D90A" w14:textId="20561D1C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L1-L2</w:t>
            </w:r>
          </w:p>
        </w:tc>
        <w:tc>
          <w:tcPr>
            <w:tcW w:w="1596" w:type="dxa"/>
          </w:tcPr>
          <w:p w14:paraId="25B72A94" w14:textId="156F2D37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L2-L3</w:t>
            </w:r>
          </w:p>
        </w:tc>
        <w:tc>
          <w:tcPr>
            <w:tcW w:w="1596" w:type="dxa"/>
          </w:tcPr>
          <w:p w14:paraId="7EE9305A" w14:textId="6C84CA5E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L3-L4</w:t>
            </w:r>
          </w:p>
        </w:tc>
        <w:tc>
          <w:tcPr>
            <w:tcW w:w="1596" w:type="dxa"/>
          </w:tcPr>
          <w:p w14:paraId="52F0DC90" w14:textId="319712FB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L4-L5</w:t>
            </w:r>
            <w:r w:rsidRPr="00C464B5">
              <w:rPr>
                <w:rFonts w:ascii="Gautami" w:hAnsi="Gautami" w:cs="Gautami"/>
                <w:b/>
                <w:sz w:val="26"/>
                <w:szCs w:val="20"/>
              </w:rPr>
              <w:tab/>
            </w:r>
          </w:p>
        </w:tc>
        <w:tc>
          <w:tcPr>
            <w:tcW w:w="1596" w:type="dxa"/>
          </w:tcPr>
          <w:p w14:paraId="7D4A617E" w14:textId="3E980A1E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L5-S1</w:t>
            </w:r>
          </w:p>
        </w:tc>
      </w:tr>
      <w:tr w:rsidR="00C464B5" w14:paraId="59FD5723" w14:textId="77777777" w:rsidTr="00C464B5">
        <w:tc>
          <w:tcPr>
            <w:tcW w:w="1596" w:type="dxa"/>
          </w:tcPr>
          <w:p w14:paraId="56D1A9C7" w14:textId="04B063C7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AP (mm)</w:t>
            </w:r>
          </w:p>
        </w:tc>
        <w:tc>
          <w:tcPr>
            <w:tcW w:w="1596" w:type="dxa"/>
          </w:tcPr>
          <w:p w14:paraId="446B2A3C" w14:textId="397EE66B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12.2</w:t>
            </w:r>
          </w:p>
        </w:tc>
        <w:tc>
          <w:tcPr>
            <w:tcW w:w="1596" w:type="dxa"/>
          </w:tcPr>
          <w:p w14:paraId="5E400BB3" w14:textId="41C4E323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14.1</w:t>
            </w:r>
          </w:p>
        </w:tc>
        <w:tc>
          <w:tcPr>
            <w:tcW w:w="1596" w:type="dxa"/>
          </w:tcPr>
          <w:p w14:paraId="5A0DABF1" w14:textId="6503A52C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10.3</w:t>
            </w:r>
          </w:p>
        </w:tc>
        <w:tc>
          <w:tcPr>
            <w:tcW w:w="1596" w:type="dxa"/>
          </w:tcPr>
          <w:p w14:paraId="598A1531" w14:textId="48DC1143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10.3</w:t>
            </w:r>
          </w:p>
        </w:tc>
        <w:tc>
          <w:tcPr>
            <w:tcW w:w="1596" w:type="dxa"/>
          </w:tcPr>
          <w:p w14:paraId="215BCE12" w14:textId="6ABE0DAE" w:rsidR="00C464B5" w:rsidRDefault="00C464B5" w:rsidP="00C464B5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11.8</w:t>
            </w:r>
          </w:p>
        </w:tc>
      </w:tr>
    </w:tbl>
    <w:p w14:paraId="0EA91168" w14:textId="77777777" w:rsidR="00C464B5" w:rsidRDefault="00C464B5" w:rsidP="00AB5483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</w:p>
    <w:p w14:paraId="62EE3094" w14:textId="77777777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14:paraId="66CA90EE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0426DB46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61B6B39E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39158E2A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0AFBABF7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7400D9E0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5FB35A96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3E3E2774" w14:textId="77777777" w:rsidR="00C464B5" w:rsidRDefault="00C464B5" w:rsidP="00AB548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Cs w:val="16"/>
        </w:rPr>
      </w:pPr>
      <w:r>
        <w:rPr>
          <w:rFonts w:ascii="Gautami" w:hAnsi="Gautami" w:cs="Gautami"/>
          <w:b/>
          <w:szCs w:val="16"/>
        </w:rPr>
        <w:t>LOSS OF LUMBAR LORDOSIS</w:t>
      </w:r>
    </w:p>
    <w:p w14:paraId="6CD80C70" w14:textId="144F38AE" w:rsidR="007E7F64" w:rsidRPr="0018700A" w:rsidRDefault="007E7F64" w:rsidP="00AB548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Cs w:val="16"/>
        </w:rPr>
      </w:pPr>
      <w:r w:rsidRPr="0018700A">
        <w:rPr>
          <w:rFonts w:ascii="Gautami" w:hAnsi="Gautami" w:cs="Gautami"/>
          <w:b/>
          <w:szCs w:val="16"/>
        </w:rPr>
        <w:t xml:space="preserve">MILD CENTRAL PROTRUSION </w:t>
      </w:r>
      <w:proofErr w:type="gramStart"/>
      <w:r w:rsidRPr="0018700A">
        <w:rPr>
          <w:rFonts w:ascii="Gautami" w:hAnsi="Gautami" w:cs="Gautami"/>
          <w:b/>
          <w:szCs w:val="16"/>
        </w:rPr>
        <w:t xml:space="preserve">AT  </w:t>
      </w:r>
      <w:bookmarkStart w:id="2" w:name="_Hlk138249856"/>
      <w:r w:rsidR="00C464B5" w:rsidRPr="00C464B5">
        <w:rPr>
          <w:rFonts w:ascii="Gautami" w:hAnsi="Gautami" w:cs="Gautami"/>
          <w:b/>
          <w:szCs w:val="16"/>
        </w:rPr>
        <w:t>L</w:t>
      </w:r>
      <w:proofErr w:type="gramEnd"/>
      <w:r w:rsidR="00C464B5" w:rsidRPr="00C464B5">
        <w:rPr>
          <w:rFonts w:ascii="Gautami" w:hAnsi="Gautami" w:cs="Gautami"/>
          <w:b/>
          <w:szCs w:val="16"/>
        </w:rPr>
        <w:t xml:space="preserve">3-L4, L4-L5 &amp; L5-S1  </w:t>
      </w:r>
      <w:bookmarkEnd w:id="2"/>
      <w:r w:rsidRPr="0018700A">
        <w:rPr>
          <w:rFonts w:ascii="Gautami" w:hAnsi="Gautami" w:cs="Gautami"/>
          <w:b/>
          <w:szCs w:val="16"/>
        </w:rPr>
        <w:t>.</w:t>
      </w:r>
    </w:p>
    <w:p w14:paraId="37622617" w14:textId="2178DC24" w:rsidR="00BC2EFD" w:rsidRPr="00BA7060" w:rsidRDefault="007E7F64" w:rsidP="00AB548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Cs w:val="16"/>
        </w:rPr>
      </w:pPr>
      <w:r w:rsidRPr="00BA7060">
        <w:rPr>
          <w:rFonts w:ascii="Gautami" w:hAnsi="Gautami" w:cs="Gautami"/>
          <w:b/>
          <w:szCs w:val="16"/>
        </w:rPr>
        <w:t xml:space="preserve">DISC DESSICATION AT </w:t>
      </w:r>
      <w:r w:rsidR="00C464B5" w:rsidRPr="00C464B5">
        <w:rPr>
          <w:rFonts w:ascii="Gautami" w:hAnsi="Gautami" w:cs="Gautami"/>
          <w:b/>
          <w:szCs w:val="16"/>
        </w:rPr>
        <w:t xml:space="preserve">L3-L4, L4-L5 &amp; L5-S1 </w:t>
      </w:r>
      <w:proofErr w:type="gramStart"/>
      <w:r w:rsidR="00C464B5">
        <w:rPr>
          <w:rFonts w:ascii="Gautami" w:hAnsi="Gautami" w:cs="Gautami"/>
          <w:b/>
          <w:szCs w:val="16"/>
        </w:rPr>
        <w:t xml:space="preserve">WITH </w:t>
      </w:r>
      <w:r w:rsidR="00C464B5" w:rsidRPr="00C464B5">
        <w:rPr>
          <w:rFonts w:ascii="Gautami" w:hAnsi="Gautami" w:cs="Gautami"/>
          <w:b/>
          <w:szCs w:val="16"/>
        </w:rPr>
        <w:t xml:space="preserve"> </w:t>
      </w:r>
      <w:r w:rsidR="00C464B5">
        <w:rPr>
          <w:rFonts w:ascii="Gautami" w:hAnsi="Gautami" w:cs="Gautami"/>
          <w:b/>
          <w:szCs w:val="16"/>
        </w:rPr>
        <w:t>REDUCED</w:t>
      </w:r>
      <w:proofErr w:type="gramEnd"/>
      <w:r w:rsidR="00C464B5">
        <w:rPr>
          <w:rFonts w:ascii="Gautami" w:hAnsi="Gautami" w:cs="Gautami"/>
          <w:b/>
          <w:szCs w:val="16"/>
        </w:rPr>
        <w:t xml:space="preserve"> IV DISC SPACES</w:t>
      </w:r>
    </w:p>
    <w:p w14:paraId="4B5C0E81" w14:textId="77777777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25A55603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utami">
    <w:altName w:val="Microsoft New Tai Lue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798992">
    <w:abstractNumId w:val="2"/>
  </w:num>
  <w:num w:numId="2" w16cid:durableId="742021671">
    <w:abstractNumId w:val="0"/>
  </w:num>
  <w:num w:numId="3" w16cid:durableId="986930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B1119"/>
    <w:rsid w:val="002F0E57"/>
    <w:rsid w:val="003646FD"/>
    <w:rsid w:val="00551FF5"/>
    <w:rsid w:val="005A6BB5"/>
    <w:rsid w:val="005F7EEB"/>
    <w:rsid w:val="006311C2"/>
    <w:rsid w:val="00712AB9"/>
    <w:rsid w:val="007E0031"/>
    <w:rsid w:val="007E7F64"/>
    <w:rsid w:val="00884944"/>
    <w:rsid w:val="0092003A"/>
    <w:rsid w:val="00A062E4"/>
    <w:rsid w:val="00AB5483"/>
    <w:rsid w:val="00B03A88"/>
    <w:rsid w:val="00B54648"/>
    <w:rsid w:val="00BA7060"/>
    <w:rsid w:val="00BC2EFD"/>
    <w:rsid w:val="00C03D49"/>
    <w:rsid w:val="00C464B5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/>
      <vt:lpstr/>
      <vt:lpstr/>
      <vt:lpstr>REPORT OF M.R.I. L.S.SPINE </vt:lpstr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2</cp:revision>
  <cp:lastPrinted>2023-06-21T08:55:00Z</cp:lastPrinted>
  <dcterms:created xsi:type="dcterms:W3CDTF">2023-06-21T09:31:00Z</dcterms:created>
  <dcterms:modified xsi:type="dcterms:W3CDTF">2023-06-21T09:31:00Z</dcterms:modified>
</cp:coreProperties>
</file>