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3AF9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D03F01A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3B1ECA6C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1CEACFFD" w14:textId="77777777" w:rsidR="001A40D2" w:rsidRDefault="001A40D2" w:rsidP="001A40D2">
      <w:pPr>
        <w:tabs>
          <w:tab w:val="left" w:pos="2610"/>
        </w:tabs>
      </w:pPr>
    </w:p>
    <w:p w14:paraId="7739CC43" w14:textId="2AB1CF64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BB4DC7">
        <w:rPr>
          <w:b/>
          <w:sz w:val="24"/>
        </w:rPr>
        <w:t>MANSUR ANSARI</w:t>
      </w:r>
      <w:r w:rsidR="001A40D2" w:rsidRPr="00083E22">
        <w:rPr>
          <w:b/>
          <w:sz w:val="24"/>
        </w:rPr>
        <w:t xml:space="preserve">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BB4DC7">
        <w:rPr>
          <w:b/>
          <w:sz w:val="24"/>
        </w:rPr>
        <w:t>42</w:t>
      </w:r>
      <w:r w:rsidR="001A40D2" w:rsidRPr="00083E22">
        <w:rPr>
          <w:b/>
          <w:sz w:val="24"/>
        </w:rPr>
        <w:t xml:space="preserve"> YRS/ </w:t>
      </w:r>
      <w:r w:rsidR="00CF437D">
        <w:rPr>
          <w:b/>
          <w:sz w:val="24"/>
        </w:rPr>
        <w:t>M</w:t>
      </w:r>
    </w:p>
    <w:p w14:paraId="7F5E1EBF" w14:textId="6C181569"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BB4DC7">
        <w:rPr>
          <w:b/>
          <w:sz w:val="24"/>
        </w:rPr>
        <w:t>S K BISWAS MD FIPM</w:t>
      </w:r>
      <w:r w:rsidR="00CF437D">
        <w:rPr>
          <w:b/>
          <w:sz w:val="24"/>
        </w:rPr>
        <w:t xml:space="preserve"> </w:t>
      </w:r>
      <w:r w:rsidR="00BC2EFD">
        <w:rPr>
          <w:b/>
          <w:sz w:val="24"/>
        </w:rPr>
        <w:t xml:space="preserve"> </w:t>
      </w:r>
    </w:p>
    <w:p w14:paraId="58CE81B1" w14:textId="4E6B7DF9"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B54648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B54648" w:rsidRPr="00083E22">
        <w:rPr>
          <w:b/>
          <w:sz w:val="24"/>
        </w:rPr>
        <w:fldChar w:fldCharType="separate"/>
      </w:r>
      <w:r w:rsidR="00BB4DC7">
        <w:rPr>
          <w:b/>
          <w:noProof/>
          <w:sz w:val="24"/>
        </w:rPr>
        <w:t>15 October 2022</w:t>
      </w:r>
      <w:r w:rsidR="00B54648" w:rsidRPr="00083E22">
        <w:rPr>
          <w:b/>
          <w:sz w:val="24"/>
        </w:rPr>
        <w:fldChar w:fldCharType="end"/>
      </w:r>
    </w:p>
    <w:p w14:paraId="05524A55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40FA48FD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5CCEEEE5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3425C608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282AFEDE" w14:textId="002AFCF2" w:rsidR="003646FD" w:rsidRDefault="003646FD" w:rsidP="00CF437D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>with  posterior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annular tear and central protrusion causing anterior thecal sac compression , </w:t>
      </w:r>
      <w:r w:rsidR="007E7F64">
        <w:rPr>
          <w:rFonts w:ascii="Gautami" w:hAnsi="Gautami" w:cs="Gautami"/>
          <w:b/>
          <w:sz w:val="26"/>
          <w:szCs w:val="20"/>
        </w:rPr>
        <w:t>and</w:t>
      </w:r>
      <w:r w:rsidRPr="002E4B8C">
        <w:rPr>
          <w:rFonts w:ascii="Gautami" w:hAnsi="Gautami" w:cs="Gautami"/>
          <w:b/>
          <w:sz w:val="26"/>
          <w:szCs w:val="20"/>
        </w:rPr>
        <w:t xml:space="preserve"> compression of bilateral traversing nerve roots and B/L </w:t>
      </w:r>
      <w:r>
        <w:rPr>
          <w:rFonts w:ascii="Gautami" w:hAnsi="Gautami" w:cs="Gautami"/>
          <w:b/>
          <w:sz w:val="26"/>
          <w:szCs w:val="20"/>
        </w:rPr>
        <w:t>n</w:t>
      </w:r>
      <w:r w:rsidRPr="002E4B8C">
        <w:rPr>
          <w:rFonts w:ascii="Gautami" w:hAnsi="Gautami" w:cs="Gautami"/>
          <w:b/>
          <w:sz w:val="26"/>
          <w:szCs w:val="20"/>
        </w:rPr>
        <w:t xml:space="preserve">eural foraminal stenosis at </w:t>
      </w:r>
      <w:bookmarkStart w:id="0" w:name="_Hlk116724368"/>
      <w:r w:rsidR="00BB4DC7">
        <w:rPr>
          <w:rFonts w:ascii="Gautami" w:hAnsi="Gautami" w:cs="Gautami"/>
          <w:b/>
          <w:sz w:val="26"/>
          <w:szCs w:val="20"/>
        </w:rPr>
        <w:t>L5-S1</w:t>
      </w:r>
      <w:bookmarkEnd w:id="0"/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14805BF3" w14:textId="0EBBCD86" w:rsidR="007E7F64" w:rsidRPr="002E4B8C" w:rsidRDefault="007E7F64" w:rsidP="00CF437D">
      <w:pPr>
        <w:spacing w:line="240" w:lineRule="auto"/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</w:t>
      </w:r>
      <w:r>
        <w:rPr>
          <w:rFonts w:ascii="Gautami" w:hAnsi="Gautami" w:cs="Gautami"/>
          <w:b/>
          <w:sz w:val="26"/>
          <w:szCs w:val="20"/>
        </w:rPr>
        <w:t xml:space="preserve"> </w:t>
      </w:r>
      <w:r w:rsidR="00BB4DC7" w:rsidRPr="00BB4DC7">
        <w:rPr>
          <w:rFonts w:ascii="Gautami" w:hAnsi="Gautami" w:cs="Gautami"/>
          <w:b/>
          <w:sz w:val="26"/>
          <w:szCs w:val="20"/>
        </w:rPr>
        <w:t>L4-5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1B542FD4" w14:textId="2582EFC3" w:rsidR="003646FD" w:rsidRDefault="003646FD" w:rsidP="00CF437D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>
        <w:rPr>
          <w:rFonts w:ascii="Gautami" w:hAnsi="Gautami" w:cs="Gautami"/>
          <w:b/>
          <w:sz w:val="26"/>
          <w:szCs w:val="20"/>
        </w:rPr>
        <w:t xml:space="preserve">Disc </w:t>
      </w:r>
      <w:proofErr w:type="spellStart"/>
      <w:r>
        <w:rPr>
          <w:rFonts w:ascii="Gautami" w:hAnsi="Gautami" w:cs="Gautami"/>
          <w:b/>
          <w:sz w:val="26"/>
          <w:szCs w:val="20"/>
        </w:rPr>
        <w:t>dessication</w:t>
      </w:r>
      <w:proofErr w:type="spellEnd"/>
      <w:r>
        <w:rPr>
          <w:rFonts w:ascii="Gautami" w:hAnsi="Gautami" w:cs="Gautami"/>
          <w:b/>
          <w:sz w:val="26"/>
          <w:szCs w:val="20"/>
        </w:rPr>
        <w:t xml:space="preserve"> at </w:t>
      </w:r>
      <w:r w:rsidR="00CF437D">
        <w:rPr>
          <w:rFonts w:ascii="Gautami" w:hAnsi="Gautami" w:cs="Gautami"/>
          <w:b/>
          <w:sz w:val="26"/>
          <w:szCs w:val="20"/>
        </w:rPr>
        <w:t>L3-</w:t>
      </w:r>
      <w:proofErr w:type="gramStart"/>
      <w:r w:rsidR="00CF437D">
        <w:rPr>
          <w:rFonts w:ascii="Gautami" w:hAnsi="Gautami" w:cs="Gautami"/>
          <w:b/>
          <w:sz w:val="26"/>
          <w:szCs w:val="20"/>
        </w:rPr>
        <w:t>4,</w:t>
      </w:r>
      <w:r w:rsidR="00BC2EFD" w:rsidRPr="002E4B8C">
        <w:rPr>
          <w:rFonts w:ascii="Gautami" w:hAnsi="Gautami" w:cs="Gautami"/>
          <w:b/>
          <w:sz w:val="26"/>
          <w:szCs w:val="20"/>
        </w:rPr>
        <w:t>L</w:t>
      </w:r>
      <w:proofErr w:type="gramEnd"/>
      <w:r w:rsidR="00BC2EFD">
        <w:rPr>
          <w:rFonts w:ascii="Gautami" w:hAnsi="Gautami" w:cs="Gautami"/>
          <w:b/>
          <w:sz w:val="26"/>
          <w:szCs w:val="20"/>
        </w:rPr>
        <w:t>4</w:t>
      </w:r>
      <w:r w:rsidR="00BC2EFD"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 &amp;</w:t>
      </w:r>
      <w:r w:rsidR="00BB4DC7" w:rsidRPr="00BB4DC7">
        <w:t xml:space="preserve"> </w:t>
      </w:r>
      <w:r w:rsidR="00BB4DC7" w:rsidRPr="00BB4DC7">
        <w:rPr>
          <w:rFonts w:ascii="Gautami" w:hAnsi="Gautami" w:cs="Gautami"/>
          <w:b/>
          <w:sz w:val="26"/>
          <w:szCs w:val="20"/>
        </w:rPr>
        <w:t>L5-S1</w:t>
      </w:r>
      <w:r w:rsidR="00BB4DC7">
        <w:rPr>
          <w:rFonts w:ascii="Gautami" w:hAnsi="Gautami" w:cs="Gautami"/>
          <w:b/>
          <w:sz w:val="26"/>
          <w:szCs w:val="20"/>
        </w:rPr>
        <w:t xml:space="preserve"> </w:t>
      </w:r>
      <w:r>
        <w:rPr>
          <w:rFonts w:ascii="Gautami" w:hAnsi="Gautami" w:cs="Gautami"/>
          <w:b/>
          <w:sz w:val="26"/>
          <w:szCs w:val="20"/>
        </w:rPr>
        <w:t>.</w:t>
      </w:r>
    </w:p>
    <w:p w14:paraId="423C22ED" w14:textId="77777777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proofErr w:type="spellStart"/>
      <w:r w:rsidRPr="00F20F39">
        <w:rPr>
          <w:rFonts w:ascii="Arial" w:eastAsia="Times New Roman" w:hAnsi="Arial" w:cs="Arial"/>
        </w:rPr>
        <w:t>aligment</w:t>
      </w:r>
      <w:proofErr w:type="spellEnd"/>
      <w:r w:rsidRPr="00F20F39">
        <w:rPr>
          <w:rFonts w:ascii="Arial" w:eastAsia="Times New Roman" w:hAnsi="Arial" w:cs="Arial"/>
        </w:rPr>
        <w:t>.</w:t>
      </w:r>
    </w:p>
    <w:p w14:paraId="1814BBB0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6E70FD64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7FB5D6D7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7DFFFD7F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60ACFA07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6700D959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269F205F" w14:textId="77777777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41A9ABB6" w14:textId="13F132A7" w:rsidR="007E7F64" w:rsidRPr="00CF437D" w:rsidRDefault="007E7F64" w:rsidP="00CF437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 w:val="24"/>
          <w:szCs w:val="24"/>
        </w:rPr>
      </w:pPr>
      <w:r w:rsidRPr="00CF437D">
        <w:rPr>
          <w:rFonts w:ascii="Gautami" w:hAnsi="Gautami" w:cs="Gautami"/>
          <w:b/>
          <w:sz w:val="24"/>
          <w:szCs w:val="24"/>
        </w:rPr>
        <w:t xml:space="preserve">DIFFUSE DISC BULGE </w:t>
      </w:r>
      <w:proofErr w:type="gramStart"/>
      <w:r w:rsidRPr="00CF437D">
        <w:rPr>
          <w:rFonts w:ascii="Gautami" w:hAnsi="Gautami" w:cs="Gautami"/>
          <w:b/>
          <w:sz w:val="24"/>
          <w:szCs w:val="24"/>
        </w:rPr>
        <w:t>WITH  POSTERIOR</w:t>
      </w:r>
      <w:proofErr w:type="gramEnd"/>
      <w:r w:rsidRPr="00CF437D">
        <w:rPr>
          <w:rFonts w:ascii="Gautami" w:hAnsi="Gautami" w:cs="Gautami"/>
          <w:b/>
          <w:sz w:val="24"/>
          <w:szCs w:val="24"/>
        </w:rPr>
        <w:t xml:space="preserve"> ANNULAR TEAR AND CENTRAL PROTRUSION CAUSING ANTERIOR THECAL SAC COMPRESSION , AND COMPRESSION OF BILATERAL TRAVERSING NERVE ROOTS AND B/L NEURAL FORAMINAL STENOSIS AT </w:t>
      </w:r>
      <w:r w:rsidR="00BB4DC7" w:rsidRPr="00BB4DC7">
        <w:rPr>
          <w:rFonts w:ascii="Gautami" w:hAnsi="Gautami" w:cs="Gautami"/>
          <w:b/>
          <w:sz w:val="24"/>
          <w:szCs w:val="24"/>
        </w:rPr>
        <w:t>L5-S1</w:t>
      </w:r>
      <w:r w:rsidRPr="00CF437D">
        <w:rPr>
          <w:rFonts w:ascii="Gautami" w:hAnsi="Gautami" w:cs="Gautami"/>
          <w:b/>
          <w:sz w:val="24"/>
          <w:szCs w:val="24"/>
        </w:rPr>
        <w:t>.</w:t>
      </w:r>
    </w:p>
    <w:p w14:paraId="252D3EBC" w14:textId="21A2AE2E" w:rsidR="007E7F64" w:rsidRPr="00CF437D" w:rsidRDefault="007E7F64" w:rsidP="00CF437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Gautami" w:hAnsi="Gautami" w:cs="Gautami"/>
          <w:b/>
          <w:sz w:val="24"/>
          <w:szCs w:val="24"/>
        </w:rPr>
      </w:pPr>
      <w:r w:rsidRPr="00CF437D">
        <w:rPr>
          <w:rFonts w:ascii="Gautami" w:hAnsi="Gautami" w:cs="Gautami"/>
          <w:b/>
          <w:sz w:val="24"/>
          <w:szCs w:val="24"/>
        </w:rPr>
        <w:t xml:space="preserve">MILD DIFFUSE DISC BULGE </w:t>
      </w:r>
      <w:proofErr w:type="gramStart"/>
      <w:r w:rsidRPr="00CF437D">
        <w:rPr>
          <w:rFonts w:ascii="Gautami" w:hAnsi="Gautami" w:cs="Gautami"/>
          <w:b/>
          <w:sz w:val="24"/>
          <w:szCs w:val="24"/>
        </w:rPr>
        <w:t>WITH  MILD</w:t>
      </w:r>
      <w:proofErr w:type="gramEnd"/>
      <w:r w:rsidRPr="00CF437D">
        <w:rPr>
          <w:rFonts w:ascii="Gautami" w:hAnsi="Gautami" w:cs="Gautami"/>
          <w:b/>
          <w:sz w:val="24"/>
          <w:szCs w:val="24"/>
        </w:rPr>
        <w:t xml:space="preserve"> CENTRAL PROTRUSION AT  </w:t>
      </w:r>
      <w:r w:rsidR="00BB4DC7" w:rsidRPr="00BB4DC7">
        <w:rPr>
          <w:rFonts w:ascii="Gautami" w:hAnsi="Gautami" w:cs="Gautami"/>
          <w:b/>
          <w:sz w:val="24"/>
          <w:szCs w:val="24"/>
        </w:rPr>
        <w:t>L4-5</w:t>
      </w:r>
      <w:r w:rsidRPr="00CF437D">
        <w:rPr>
          <w:rFonts w:ascii="Gautami" w:hAnsi="Gautami" w:cs="Gautami"/>
          <w:b/>
          <w:sz w:val="24"/>
          <w:szCs w:val="24"/>
        </w:rPr>
        <w:t>.</w:t>
      </w:r>
    </w:p>
    <w:p w14:paraId="53CC6F10" w14:textId="7900E33D" w:rsidR="00BC2EFD" w:rsidRPr="00CF437D" w:rsidRDefault="007E7F64" w:rsidP="00CF437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eastAsia="Times New Roman" w:hAnsi="Calibri" w:cs="Times New Roman"/>
          <w:sz w:val="24"/>
          <w:szCs w:val="24"/>
        </w:rPr>
      </w:pPr>
      <w:r w:rsidRPr="00CF437D">
        <w:rPr>
          <w:rFonts w:ascii="Gautami" w:hAnsi="Gautami" w:cs="Gautami"/>
          <w:b/>
          <w:sz w:val="24"/>
          <w:szCs w:val="24"/>
        </w:rPr>
        <w:t xml:space="preserve">DISC DESSICATION AT </w:t>
      </w:r>
      <w:r w:rsidR="00CF437D" w:rsidRPr="00CF437D">
        <w:rPr>
          <w:rFonts w:ascii="Gautami" w:hAnsi="Gautami" w:cs="Gautami"/>
          <w:b/>
          <w:sz w:val="24"/>
          <w:szCs w:val="24"/>
        </w:rPr>
        <w:t>L3-4,</w:t>
      </w:r>
      <w:r w:rsidR="00BB4DC7">
        <w:rPr>
          <w:rFonts w:ascii="Gautami" w:hAnsi="Gautami" w:cs="Gautami"/>
          <w:b/>
          <w:sz w:val="24"/>
          <w:szCs w:val="24"/>
        </w:rPr>
        <w:t xml:space="preserve"> </w:t>
      </w:r>
      <w:r w:rsidRPr="00CF437D">
        <w:rPr>
          <w:rFonts w:ascii="Gautami" w:hAnsi="Gautami" w:cs="Gautami"/>
          <w:b/>
          <w:sz w:val="24"/>
          <w:szCs w:val="24"/>
        </w:rPr>
        <w:t>L4-5 &amp; L5-S1</w:t>
      </w:r>
    </w:p>
    <w:p w14:paraId="64CD9E90" w14:textId="77777777" w:rsidR="003646FD" w:rsidRPr="002F0E57" w:rsidRDefault="003646FD" w:rsidP="00CF437D">
      <w:pPr>
        <w:pStyle w:val="ListParagraph"/>
        <w:spacing w:line="240" w:lineRule="auto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3F48EDC7" w14:textId="77777777" w:rsidR="001A40D2" w:rsidRPr="003B3222" w:rsidRDefault="001A40D2" w:rsidP="00CF437D">
      <w:pPr>
        <w:spacing w:line="240" w:lineRule="auto"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0708398">
    <w:abstractNumId w:val="2"/>
  </w:num>
  <w:num w:numId="2" w16cid:durableId="405078116">
    <w:abstractNumId w:val="0"/>
  </w:num>
  <w:num w:numId="3" w16cid:durableId="27645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2F0E57"/>
    <w:rsid w:val="003646FD"/>
    <w:rsid w:val="00551FF5"/>
    <w:rsid w:val="006311C2"/>
    <w:rsid w:val="00712AB9"/>
    <w:rsid w:val="007E7F64"/>
    <w:rsid w:val="00884944"/>
    <w:rsid w:val="0092003A"/>
    <w:rsid w:val="00A062E4"/>
    <w:rsid w:val="00B03A88"/>
    <w:rsid w:val="00B54648"/>
    <w:rsid w:val="00BB4DC7"/>
    <w:rsid w:val="00BC2EFD"/>
    <w:rsid w:val="00C03D49"/>
    <w:rsid w:val="00CF437D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FDC9"/>
  <w15:docId w15:val="{D16B7FFD-2564-4FA7-984F-C0A4F7C8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2022-10-15T05:41:00Z</cp:lastPrinted>
  <dcterms:created xsi:type="dcterms:W3CDTF">2022-10-15T05:41:00Z</dcterms:created>
  <dcterms:modified xsi:type="dcterms:W3CDTF">2022-10-15T05:41:00Z</dcterms:modified>
</cp:coreProperties>
</file>