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24B7" w:rsidRDefault="003A24B7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C84BA9" w:rsidRDefault="00C84BA9" w:rsidP="00C84BA9">
      <w:pPr>
        <w:tabs>
          <w:tab w:val="left" w:pos="2595"/>
        </w:tabs>
        <w:rPr>
          <w:b/>
          <w:sz w:val="32"/>
          <w:szCs w:val="20"/>
          <w:u w:val="single"/>
          <w:lang w:val="fr-FR"/>
        </w:rPr>
      </w:pPr>
    </w:p>
    <w:p w:rsidR="002B0D23" w:rsidRPr="002B0D23" w:rsidRDefault="002B0D23" w:rsidP="00C84BA9">
      <w:pPr>
        <w:tabs>
          <w:tab w:val="left" w:pos="2595"/>
        </w:tabs>
        <w:rPr>
          <w:b/>
          <w:sz w:val="32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2B4A59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MR. RANU RANA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2B4A59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25 M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183E70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AJAY KR.JHA   M.B.B.S.,M.S.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2B4A59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10.06.2021</w:t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635C0C" w:rsidRPr="00E76617" w:rsidRDefault="00635C0C" w:rsidP="00E76617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:rsidR="004E42EA" w:rsidRDefault="004E42EA" w:rsidP="000A5300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  <w:r w:rsidRPr="000A5300">
        <w:rPr>
          <w:rFonts w:ascii="Arial" w:hAnsi="Arial" w:cs="Arial"/>
          <w:b/>
          <w:color w:val="000000"/>
          <w:sz w:val="20"/>
          <w:szCs w:val="20"/>
        </w:rPr>
        <w:t>Thank you for referring the case</w:t>
      </w:r>
      <w:r>
        <w:rPr>
          <w:rFonts w:ascii="Arial" w:hAnsi="Arial" w:cs="Arial"/>
          <w:color w:val="000000"/>
          <w:sz w:val="20"/>
          <w:szCs w:val="20"/>
        </w:rPr>
        <w:t>.</w:t>
      </w:r>
    </w:p>
    <w:p w:rsidR="004E42EA" w:rsidRDefault="004E42EA" w:rsidP="000A5300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</w:p>
    <w:p w:rsidR="004E42EA" w:rsidRPr="004A3799" w:rsidRDefault="00CA0739" w:rsidP="000A5300">
      <w:pPr>
        <w:autoSpaceDE w:val="0"/>
        <w:autoSpaceDN w:val="0"/>
        <w:adjustRightInd w:val="0"/>
        <w:ind w:left="2160" w:firstLine="720"/>
        <w:rPr>
          <w:rFonts w:ascii="Arial" w:hAnsi="Arial" w:cs="Arial"/>
          <w:b/>
          <w:color w:val="000000"/>
          <w:u w:val="single"/>
        </w:rPr>
      </w:pPr>
      <w:r w:rsidRPr="004A3799">
        <w:rPr>
          <w:rFonts w:ascii="Arial" w:hAnsi="Arial" w:cs="Arial"/>
          <w:b/>
          <w:color w:val="000000"/>
          <w:u w:val="single"/>
        </w:rPr>
        <w:t xml:space="preserve">PLAIN </w:t>
      </w:r>
      <w:r w:rsidR="004A3799" w:rsidRPr="004A3799">
        <w:rPr>
          <w:rFonts w:ascii="Arial" w:hAnsi="Arial" w:cs="Arial"/>
          <w:b/>
          <w:color w:val="000000"/>
          <w:u w:val="single"/>
        </w:rPr>
        <w:t xml:space="preserve">CT </w:t>
      </w:r>
      <w:r w:rsidR="004E42EA" w:rsidRPr="004A3799">
        <w:rPr>
          <w:rFonts w:ascii="Arial" w:hAnsi="Arial" w:cs="Arial"/>
          <w:b/>
          <w:color w:val="000000"/>
          <w:u w:val="single"/>
        </w:rPr>
        <w:t xml:space="preserve">SCAN OF </w:t>
      </w:r>
      <w:r w:rsidR="00183E70" w:rsidRPr="004A3799">
        <w:rPr>
          <w:rFonts w:ascii="Arial" w:hAnsi="Arial" w:cs="Arial"/>
          <w:b/>
          <w:color w:val="000000"/>
          <w:u w:val="single"/>
        </w:rPr>
        <w:t xml:space="preserve">LEFT </w:t>
      </w:r>
      <w:r w:rsidR="0017277D">
        <w:rPr>
          <w:rFonts w:ascii="Arial" w:hAnsi="Arial" w:cs="Arial"/>
          <w:b/>
          <w:color w:val="000000"/>
          <w:u w:val="single"/>
        </w:rPr>
        <w:t>ANKLE</w:t>
      </w:r>
    </w:p>
    <w:p w:rsidR="000A5300" w:rsidRPr="00337539" w:rsidRDefault="000A5300" w:rsidP="000A5300">
      <w:pPr>
        <w:autoSpaceDE w:val="0"/>
        <w:autoSpaceDN w:val="0"/>
        <w:adjustRightInd w:val="0"/>
        <w:ind w:left="2160" w:firstLine="720"/>
        <w:rPr>
          <w:rFonts w:ascii="Arial" w:hAnsi="Arial" w:cs="Arial"/>
          <w:b/>
          <w:color w:val="000000"/>
          <w:sz w:val="20"/>
          <w:szCs w:val="20"/>
          <w:u w:val="single"/>
        </w:rPr>
      </w:pPr>
    </w:p>
    <w:p w:rsidR="004E42EA" w:rsidRDefault="004E42EA" w:rsidP="000A5300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</w:p>
    <w:p w:rsidR="000A5300" w:rsidRPr="004A3799" w:rsidRDefault="00D2328C" w:rsidP="000A5300">
      <w:pPr>
        <w:rPr>
          <w:rFonts w:ascii="Arial" w:hAnsi="Arial" w:cs="Arial"/>
          <w:sz w:val="22"/>
          <w:szCs w:val="22"/>
        </w:rPr>
      </w:pPr>
      <w:r w:rsidRPr="004A3799">
        <w:rPr>
          <w:rFonts w:ascii="Arial" w:hAnsi="Arial" w:cs="Arial"/>
          <w:sz w:val="22"/>
          <w:szCs w:val="22"/>
        </w:rPr>
        <w:t>NCCT Left</w:t>
      </w:r>
      <w:r w:rsidR="00D847D4">
        <w:rPr>
          <w:rFonts w:ascii="Arial" w:hAnsi="Arial" w:cs="Arial"/>
          <w:sz w:val="22"/>
          <w:szCs w:val="22"/>
        </w:rPr>
        <w:t xml:space="preserve"> Ankle</w:t>
      </w:r>
      <w:r w:rsidR="00FA6500" w:rsidRPr="004A3799">
        <w:rPr>
          <w:rFonts w:ascii="Arial" w:hAnsi="Arial" w:cs="Arial"/>
          <w:sz w:val="22"/>
          <w:szCs w:val="22"/>
        </w:rPr>
        <w:t xml:space="preserve"> </w:t>
      </w:r>
      <w:r w:rsidR="000A5300" w:rsidRPr="004A3799">
        <w:rPr>
          <w:rFonts w:ascii="Arial" w:hAnsi="Arial" w:cs="Arial"/>
          <w:sz w:val="22"/>
          <w:szCs w:val="22"/>
        </w:rPr>
        <w:t>done by taking 5x5 mm axial &amp; coronal sections with 3D reconstructions.</w:t>
      </w:r>
    </w:p>
    <w:p w:rsidR="000A5300" w:rsidRPr="004A3799" w:rsidRDefault="000A5300" w:rsidP="000A5300">
      <w:pPr>
        <w:rPr>
          <w:rFonts w:ascii="Arial" w:hAnsi="Arial" w:cs="Arial"/>
          <w:sz w:val="22"/>
          <w:szCs w:val="22"/>
        </w:rPr>
      </w:pPr>
    </w:p>
    <w:p w:rsidR="004A3799" w:rsidRPr="004A3799" w:rsidRDefault="004A3799" w:rsidP="004A3799">
      <w:pPr>
        <w:autoSpaceDE w:val="0"/>
        <w:autoSpaceDN w:val="0"/>
        <w:adjustRightInd w:val="0"/>
        <w:jc w:val="both"/>
        <w:rPr>
          <w:rFonts w:ascii="Verdana" w:hAnsi="Verdana" w:cs="Verdana"/>
          <w:sz w:val="22"/>
          <w:szCs w:val="22"/>
        </w:rPr>
      </w:pPr>
      <w:r w:rsidRPr="004A3799">
        <w:rPr>
          <w:rFonts w:ascii="Verdana" w:hAnsi="Verdana" w:cs="Verdana"/>
          <w:sz w:val="22"/>
          <w:szCs w:val="22"/>
          <w:u w:val="single"/>
        </w:rPr>
        <w:t>LEFT ANKLE JOINT</w:t>
      </w:r>
    </w:p>
    <w:p w:rsidR="007F7283" w:rsidRDefault="0086345E" w:rsidP="006A034D">
      <w:pPr>
        <w:autoSpaceDE w:val="0"/>
        <w:autoSpaceDN w:val="0"/>
        <w:adjustRightInd w:val="0"/>
        <w:rPr>
          <w:rFonts w:ascii="Verdana" w:hAnsi="Verdana" w:cs="Verdana"/>
          <w:sz w:val="22"/>
          <w:szCs w:val="22"/>
        </w:rPr>
      </w:pPr>
      <w:r>
        <w:rPr>
          <w:rFonts w:ascii="Verdana" w:hAnsi="Verdana" w:cs="Verdana"/>
          <w:sz w:val="22"/>
          <w:szCs w:val="22"/>
        </w:rPr>
        <w:t>Lobulated</w:t>
      </w:r>
      <w:r w:rsidR="00CF3EE8">
        <w:rPr>
          <w:rFonts w:ascii="Verdana" w:hAnsi="Verdana" w:cs="Verdana"/>
          <w:sz w:val="22"/>
          <w:szCs w:val="22"/>
        </w:rPr>
        <w:t xml:space="preserve"> well defined</w:t>
      </w:r>
      <w:r w:rsidR="00B7535E">
        <w:rPr>
          <w:rFonts w:ascii="Verdana" w:hAnsi="Verdana" w:cs="Verdana"/>
          <w:sz w:val="22"/>
          <w:szCs w:val="22"/>
        </w:rPr>
        <w:t xml:space="preserve"> </w:t>
      </w:r>
      <w:r w:rsidR="008D6BA4">
        <w:rPr>
          <w:rFonts w:ascii="Verdana" w:hAnsi="Verdana" w:cs="Verdana"/>
          <w:sz w:val="22"/>
          <w:szCs w:val="22"/>
        </w:rPr>
        <w:t>expansile geographic</w:t>
      </w:r>
      <w:r w:rsidR="00CF3EE8">
        <w:rPr>
          <w:rFonts w:ascii="Verdana" w:hAnsi="Verdana" w:cs="Verdana"/>
          <w:sz w:val="22"/>
          <w:szCs w:val="22"/>
        </w:rPr>
        <w:t xml:space="preserve"> </w:t>
      </w:r>
      <w:r w:rsidR="007F7283">
        <w:rPr>
          <w:rFonts w:ascii="Verdana" w:hAnsi="Verdana" w:cs="Verdana"/>
          <w:sz w:val="22"/>
          <w:szCs w:val="22"/>
        </w:rPr>
        <w:t>lytic lesion of size ~</w:t>
      </w:r>
      <w:r>
        <w:rPr>
          <w:rFonts w:ascii="Verdana" w:hAnsi="Verdana" w:cs="Verdana"/>
          <w:sz w:val="22"/>
          <w:szCs w:val="22"/>
        </w:rPr>
        <w:t>2.8 (</w:t>
      </w:r>
      <w:r w:rsidR="007F7283">
        <w:rPr>
          <w:rFonts w:ascii="Verdana" w:hAnsi="Verdana" w:cs="Verdana"/>
          <w:sz w:val="22"/>
          <w:szCs w:val="22"/>
        </w:rPr>
        <w:t>T</w:t>
      </w:r>
      <w:r>
        <w:rPr>
          <w:rFonts w:ascii="Verdana" w:hAnsi="Verdana" w:cs="Verdana"/>
          <w:sz w:val="22"/>
          <w:szCs w:val="22"/>
        </w:rPr>
        <w:t>) X2.1 (</w:t>
      </w:r>
      <w:r w:rsidR="007F7283">
        <w:rPr>
          <w:rFonts w:ascii="Verdana" w:hAnsi="Verdana" w:cs="Verdana"/>
          <w:sz w:val="22"/>
          <w:szCs w:val="22"/>
        </w:rPr>
        <w:t>AP</w:t>
      </w:r>
      <w:r>
        <w:rPr>
          <w:rFonts w:ascii="Verdana" w:hAnsi="Verdana" w:cs="Verdana"/>
          <w:sz w:val="22"/>
          <w:szCs w:val="22"/>
        </w:rPr>
        <w:t>) X3.1 (</w:t>
      </w:r>
      <w:r w:rsidR="004A7A59">
        <w:rPr>
          <w:rFonts w:ascii="Verdana" w:hAnsi="Verdana" w:cs="Verdana"/>
          <w:sz w:val="22"/>
          <w:szCs w:val="22"/>
        </w:rPr>
        <w:t>CC</w:t>
      </w:r>
      <w:r>
        <w:rPr>
          <w:rFonts w:ascii="Verdana" w:hAnsi="Verdana" w:cs="Verdana"/>
          <w:sz w:val="22"/>
          <w:szCs w:val="22"/>
        </w:rPr>
        <w:t>) cm</w:t>
      </w:r>
      <w:r w:rsidR="004A7A59">
        <w:rPr>
          <w:rFonts w:ascii="Verdana" w:hAnsi="Verdana" w:cs="Verdana"/>
          <w:sz w:val="22"/>
          <w:szCs w:val="22"/>
        </w:rPr>
        <w:t xml:space="preserve"> is noted in the </w:t>
      </w:r>
      <w:r>
        <w:rPr>
          <w:rFonts w:ascii="Verdana" w:hAnsi="Verdana" w:cs="Verdana"/>
          <w:sz w:val="22"/>
          <w:szCs w:val="22"/>
        </w:rPr>
        <w:t xml:space="preserve">head and neck of </w:t>
      </w:r>
      <w:r w:rsidR="004A7A59">
        <w:rPr>
          <w:rFonts w:ascii="Verdana" w:hAnsi="Verdana" w:cs="Verdana"/>
          <w:sz w:val="22"/>
          <w:szCs w:val="22"/>
        </w:rPr>
        <w:t>talus with thinning</w:t>
      </w:r>
      <w:r>
        <w:rPr>
          <w:rFonts w:ascii="Verdana" w:hAnsi="Verdana" w:cs="Verdana"/>
          <w:sz w:val="22"/>
          <w:szCs w:val="22"/>
        </w:rPr>
        <w:t xml:space="preserve"> and disruption of </w:t>
      </w:r>
      <w:r w:rsidR="008D6BA4">
        <w:rPr>
          <w:rFonts w:ascii="Verdana" w:hAnsi="Verdana" w:cs="Verdana"/>
          <w:sz w:val="22"/>
          <w:szCs w:val="22"/>
        </w:rPr>
        <w:t>cortex and surrounding sclerosis</w:t>
      </w:r>
      <w:r w:rsidR="004A7A59">
        <w:rPr>
          <w:rFonts w:ascii="Verdana" w:hAnsi="Verdana" w:cs="Verdana"/>
          <w:sz w:val="22"/>
          <w:szCs w:val="22"/>
        </w:rPr>
        <w:t>. The lesion is extending upto articular surface</w:t>
      </w:r>
      <w:r w:rsidR="008D6BA4">
        <w:rPr>
          <w:rFonts w:ascii="Verdana" w:hAnsi="Verdana" w:cs="Verdana"/>
          <w:sz w:val="22"/>
          <w:szCs w:val="22"/>
        </w:rPr>
        <w:t xml:space="preserve"> of talonavicular joint</w:t>
      </w:r>
      <w:r w:rsidR="004A7A59">
        <w:rPr>
          <w:rFonts w:ascii="Verdana" w:hAnsi="Verdana" w:cs="Verdana"/>
          <w:sz w:val="22"/>
          <w:szCs w:val="22"/>
        </w:rPr>
        <w:t>.</w:t>
      </w:r>
      <w:r>
        <w:rPr>
          <w:rFonts w:ascii="Verdana" w:hAnsi="Verdana" w:cs="Verdana"/>
          <w:sz w:val="22"/>
          <w:szCs w:val="22"/>
        </w:rPr>
        <w:t xml:space="preserve"> </w:t>
      </w:r>
      <w:r w:rsidR="008D6BA4">
        <w:rPr>
          <w:rFonts w:ascii="Verdana" w:hAnsi="Verdana" w:cs="Verdana"/>
          <w:sz w:val="22"/>
          <w:szCs w:val="22"/>
        </w:rPr>
        <w:t>I</w:t>
      </w:r>
      <w:r>
        <w:rPr>
          <w:rFonts w:ascii="Verdana" w:hAnsi="Verdana" w:cs="Verdana"/>
          <w:sz w:val="22"/>
          <w:szCs w:val="22"/>
        </w:rPr>
        <w:t xml:space="preserve">nternal soft </w:t>
      </w:r>
      <w:r w:rsidR="008D6BA4">
        <w:rPr>
          <w:rFonts w:ascii="Verdana" w:hAnsi="Verdana" w:cs="Verdana"/>
          <w:sz w:val="22"/>
          <w:szCs w:val="22"/>
        </w:rPr>
        <w:t>tissue and fluid density noted in the lesion</w:t>
      </w:r>
      <w:r>
        <w:rPr>
          <w:rFonts w:ascii="Verdana" w:hAnsi="Verdana" w:cs="Verdana"/>
          <w:sz w:val="22"/>
          <w:szCs w:val="22"/>
        </w:rPr>
        <w:t>. No matrix mineralization is noted.</w:t>
      </w:r>
      <w:r w:rsidR="002A55FC">
        <w:rPr>
          <w:rFonts w:ascii="Verdana" w:hAnsi="Verdana" w:cs="Verdana"/>
          <w:sz w:val="22"/>
          <w:szCs w:val="22"/>
        </w:rPr>
        <w:t xml:space="preserve"> Mild soft tissue</w:t>
      </w:r>
      <w:r w:rsidR="008D6BA4">
        <w:rPr>
          <w:rFonts w:ascii="Verdana" w:hAnsi="Verdana" w:cs="Verdana"/>
          <w:sz w:val="22"/>
          <w:szCs w:val="22"/>
        </w:rPr>
        <w:t xml:space="preserve"> component</w:t>
      </w:r>
      <w:r w:rsidR="002A55FC">
        <w:rPr>
          <w:rFonts w:ascii="Verdana" w:hAnsi="Verdana" w:cs="Verdana"/>
          <w:sz w:val="22"/>
          <w:szCs w:val="22"/>
        </w:rPr>
        <w:t xml:space="preserve"> is </w:t>
      </w:r>
      <w:r w:rsidR="00B7535E">
        <w:rPr>
          <w:rFonts w:ascii="Verdana" w:hAnsi="Verdana" w:cs="Verdana"/>
          <w:sz w:val="22"/>
          <w:szCs w:val="22"/>
        </w:rPr>
        <w:t>noted in</w:t>
      </w:r>
      <w:r w:rsidR="008D6BA4">
        <w:rPr>
          <w:rFonts w:ascii="Verdana" w:hAnsi="Verdana" w:cs="Verdana"/>
          <w:sz w:val="22"/>
          <w:szCs w:val="22"/>
        </w:rPr>
        <w:t xml:space="preserve"> anterior aspect of foot in talar region.</w:t>
      </w:r>
    </w:p>
    <w:p w:rsidR="004A7A59" w:rsidRDefault="004A7A59" w:rsidP="006A034D">
      <w:pPr>
        <w:autoSpaceDE w:val="0"/>
        <w:autoSpaceDN w:val="0"/>
        <w:adjustRightInd w:val="0"/>
        <w:rPr>
          <w:rFonts w:ascii="Verdana" w:hAnsi="Verdana" w:cs="Verdana"/>
          <w:sz w:val="22"/>
          <w:szCs w:val="22"/>
        </w:rPr>
      </w:pPr>
    </w:p>
    <w:p w:rsidR="006A034D" w:rsidRDefault="006A034D" w:rsidP="006A034D">
      <w:pPr>
        <w:autoSpaceDE w:val="0"/>
        <w:autoSpaceDN w:val="0"/>
        <w:adjustRightInd w:val="0"/>
        <w:rPr>
          <w:rFonts w:ascii="Verdana" w:hAnsi="Verdana" w:cs="Verdana"/>
          <w:sz w:val="22"/>
          <w:szCs w:val="22"/>
        </w:rPr>
      </w:pPr>
      <w:r>
        <w:rPr>
          <w:rFonts w:ascii="Verdana" w:hAnsi="Verdana" w:cs="Verdana"/>
          <w:sz w:val="22"/>
          <w:szCs w:val="22"/>
        </w:rPr>
        <w:t xml:space="preserve">Joint spaces are well maintained. </w:t>
      </w:r>
    </w:p>
    <w:p w:rsidR="006A034D" w:rsidRDefault="006A034D" w:rsidP="006A034D">
      <w:pPr>
        <w:autoSpaceDE w:val="0"/>
        <w:autoSpaceDN w:val="0"/>
        <w:adjustRightInd w:val="0"/>
        <w:rPr>
          <w:rFonts w:ascii="Verdana" w:hAnsi="Verdana" w:cs="Verdana"/>
          <w:sz w:val="22"/>
          <w:szCs w:val="22"/>
        </w:rPr>
      </w:pPr>
    </w:p>
    <w:p w:rsidR="006A034D" w:rsidRPr="00C8462C" w:rsidRDefault="006A034D" w:rsidP="006A034D">
      <w:pPr>
        <w:autoSpaceDE w:val="0"/>
        <w:autoSpaceDN w:val="0"/>
        <w:adjustRightInd w:val="0"/>
        <w:rPr>
          <w:rFonts w:ascii="Verdana" w:hAnsi="Verdana" w:cs="Verdana"/>
          <w:sz w:val="22"/>
          <w:szCs w:val="22"/>
        </w:rPr>
      </w:pPr>
      <w:r w:rsidRPr="00C8462C">
        <w:rPr>
          <w:rFonts w:ascii="Verdana" w:hAnsi="Verdana" w:cs="Verdana"/>
          <w:sz w:val="22"/>
          <w:szCs w:val="22"/>
        </w:rPr>
        <w:t>Normal attenuation</w:t>
      </w:r>
      <w:r>
        <w:rPr>
          <w:rFonts w:ascii="Verdana" w:hAnsi="Verdana" w:cs="Verdana"/>
          <w:sz w:val="22"/>
          <w:szCs w:val="22"/>
        </w:rPr>
        <w:t xml:space="preserve"> and morphology </w:t>
      </w:r>
      <w:r w:rsidRPr="00C8462C">
        <w:rPr>
          <w:rFonts w:ascii="Verdana" w:hAnsi="Verdana" w:cs="Verdana"/>
          <w:sz w:val="22"/>
          <w:szCs w:val="22"/>
        </w:rPr>
        <w:t>of</w:t>
      </w:r>
      <w:r>
        <w:rPr>
          <w:rFonts w:ascii="Verdana" w:hAnsi="Verdana" w:cs="Verdana"/>
          <w:sz w:val="22"/>
          <w:szCs w:val="22"/>
        </w:rPr>
        <w:t xml:space="preserve"> rest</w:t>
      </w:r>
      <w:r w:rsidRPr="00C8462C">
        <w:rPr>
          <w:rFonts w:ascii="Verdana" w:hAnsi="Verdana" w:cs="Verdana"/>
          <w:sz w:val="22"/>
          <w:szCs w:val="22"/>
        </w:rPr>
        <w:t xml:space="preserve"> bones </w:t>
      </w:r>
      <w:r w:rsidR="00662747">
        <w:rPr>
          <w:rFonts w:ascii="Verdana" w:hAnsi="Verdana" w:cs="Verdana"/>
          <w:sz w:val="22"/>
          <w:szCs w:val="22"/>
        </w:rPr>
        <w:t>of left</w:t>
      </w:r>
      <w:r w:rsidRPr="00C8462C">
        <w:rPr>
          <w:rFonts w:ascii="Verdana" w:hAnsi="Verdana" w:cs="Verdana"/>
          <w:sz w:val="22"/>
          <w:szCs w:val="22"/>
        </w:rPr>
        <w:t xml:space="preserve"> ankle joint noted.</w:t>
      </w:r>
    </w:p>
    <w:p w:rsidR="006A034D" w:rsidRPr="00C8462C" w:rsidRDefault="006A034D" w:rsidP="006A034D">
      <w:pPr>
        <w:autoSpaceDE w:val="0"/>
        <w:autoSpaceDN w:val="0"/>
        <w:adjustRightInd w:val="0"/>
        <w:rPr>
          <w:rFonts w:ascii="Verdana" w:hAnsi="Verdana" w:cs="Verdana"/>
          <w:sz w:val="22"/>
          <w:szCs w:val="22"/>
        </w:rPr>
      </w:pPr>
    </w:p>
    <w:p w:rsidR="006A034D" w:rsidRPr="00C8462C" w:rsidRDefault="006A034D" w:rsidP="006A034D">
      <w:pPr>
        <w:autoSpaceDE w:val="0"/>
        <w:autoSpaceDN w:val="0"/>
        <w:adjustRightInd w:val="0"/>
        <w:rPr>
          <w:rFonts w:ascii="Verdana" w:hAnsi="Verdana" w:cs="Verdana"/>
          <w:sz w:val="22"/>
          <w:szCs w:val="22"/>
        </w:rPr>
      </w:pPr>
      <w:r w:rsidRPr="00C8462C">
        <w:rPr>
          <w:rFonts w:ascii="Verdana" w:hAnsi="Verdana" w:cs="Verdana"/>
          <w:sz w:val="22"/>
          <w:szCs w:val="22"/>
        </w:rPr>
        <w:t xml:space="preserve">No foreign body in soft tissue of </w:t>
      </w:r>
      <w:r w:rsidR="00662747">
        <w:rPr>
          <w:rFonts w:ascii="Verdana" w:hAnsi="Verdana" w:cs="Verdana"/>
          <w:sz w:val="22"/>
          <w:szCs w:val="22"/>
        </w:rPr>
        <w:t>left</w:t>
      </w:r>
      <w:r>
        <w:rPr>
          <w:rFonts w:ascii="Verdana" w:hAnsi="Verdana" w:cs="Verdana"/>
          <w:sz w:val="22"/>
          <w:szCs w:val="22"/>
        </w:rPr>
        <w:t xml:space="preserve"> </w:t>
      </w:r>
      <w:r w:rsidRPr="00C8462C">
        <w:rPr>
          <w:rFonts w:ascii="Verdana" w:hAnsi="Verdana" w:cs="Verdana"/>
          <w:sz w:val="22"/>
          <w:szCs w:val="22"/>
        </w:rPr>
        <w:t>foot noted.</w:t>
      </w:r>
    </w:p>
    <w:p w:rsidR="006A034D" w:rsidRPr="00C8462C" w:rsidRDefault="006A034D" w:rsidP="006A034D">
      <w:pPr>
        <w:autoSpaceDE w:val="0"/>
        <w:autoSpaceDN w:val="0"/>
        <w:adjustRightInd w:val="0"/>
        <w:rPr>
          <w:rFonts w:ascii="Verdana" w:hAnsi="Verdana" w:cs="Verdana"/>
          <w:sz w:val="22"/>
          <w:szCs w:val="22"/>
        </w:rPr>
      </w:pPr>
    </w:p>
    <w:p w:rsidR="006A034D" w:rsidRPr="00C8462C" w:rsidRDefault="006A034D" w:rsidP="006A034D">
      <w:pPr>
        <w:autoSpaceDE w:val="0"/>
        <w:autoSpaceDN w:val="0"/>
        <w:adjustRightInd w:val="0"/>
        <w:rPr>
          <w:rFonts w:ascii="Verdana" w:hAnsi="Verdana" w:cs="Verdana"/>
          <w:sz w:val="22"/>
          <w:szCs w:val="22"/>
        </w:rPr>
      </w:pPr>
      <w:r w:rsidRPr="00C8462C">
        <w:rPr>
          <w:rFonts w:ascii="Verdana" w:hAnsi="Verdana" w:cs="Verdana"/>
          <w:sz w:val="22"/>
          <w:szCs w:val="22"/>
        </w:rPr>
        <w:t xml:space="preserve">No obvious </w:t>
      </w:r>
      <w:r>
        <w:rPr>
          <w:rFonts w:ascii="Verdana" w:hAnsi="Verdana" w:cs="Verdana"/>
          <w:sz w:val="22"/>
          <w:szCs w:val="22"/>
        </w:rPr>
        <w:t xml:space="preserve">fluid </w:t>
      </w:r>
      <w:r w:rsidRPr="00C8462C">
        <w:rPr>
          <w:rFonts w:ascii="Verdana" w:hAnsi="Verdana" w:cs="Verdana"/>
          <w:sz w:val="22"/>
          <w:szCs w:val="22"/>
        </w:rPr>
        <w:t xml:space="preserve">collection </w:t>
      </w:r>
      <w:r>
        <w:rPr>
          <w:rFonts w:ascii="Verdana" w:hAnsi="Verdana" w:cs="Verdana"/>
          <w:sz w:val="22"/>
          <w:szCs w:val="22"/>
        </w:rPr>
        <w:t xml:space="preserve">in </w:t>
      </w:r>
      <w:r w:rsidRPr="00C8462C">
        <w:rPr>
          <w:rFonts w:ascii="Verdana" w:hAnsi="Verdana" w:cs="Verdana"/>
          <w:sz w:val="22"/>
          <w:szCs w:val="22"/>
        </w:rPr>
        <w:t>soft tissue seen.</w:t>
      </w:r>
    </w:p>
    <w:p w:rsidR="006A034D" w:rsidRPr="00C8462C" w:rsidRDefault="006A034D" w:rsidP="006A034D">
      <w:pPr>
        <w:autoSpaceDE w:val="0"/>
        <w:autoSpaceDN w:val="0"/>
        <w:adjustRightInd w:val="0"/>
        <w:rPr>
          <w:rFonts w:ascii="Verdana" w:hAnsi="Verdana" w:cs="Verdana"/>
          <w:sz w:val="22"/>
          <w:szCs w:val="22"/>
        </w:rPr>
      </w:pPr>
    </w:p>
    <w:p w:rsidR="006A034D" w:rsidRPr="00C8462C" w:rsidRDefault="006A034D" w:rsidP="006A034D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8462C">
        <w:rPr>
          <w:rFonts w:ascii="Verdana" w:hAnsi="Verdana" w:cs="Verdana"/>
          <w:sz w:val="22"/>
          <w:szCs w:val="22"/>
        </w:rPr>
        <w:t>No muscular abnormality noted.</w:t>
      </w:r>
    </w:p>
    <w:p w:rsidR="006A034D" w:rsidRDefault="006A034D" w:rsidP="006A034D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</w:rPr>
      </w:pPr>
    </w:p>
    <w:p w:rsidR="00FA6500" w:rsidRDefault="006A034D" w:rsidP="002A55FC">
      <w:pPr>
        <w:autoSpaceDE w:val="0"/>
        <w:autoSpaceDN w:val="0"/>
        <w:adjustRightInd w:val="0"/>
        <w:ind w:left="2160" w:hanging="2160"/>
        <w:rPr>
          <w:rFonts w:ascii="Arial" w:hAnsi="Arial" w:cs="Arial"/>
          <w:b/>
          <w:i/>
          <w:iCs/>
          <w:sz w:val="22"/>
          <w:szCs w:val="22"/>
        </w:rPr>
      </w:pPr>
      <w:r>
        <w:rPr>
          <w:rFonts w:ascii="Arial" w:hAnsi="Arial" w:cs="Arial"/>
          <w:u w:val="single"/>
        </w:rPr>
        <w:t>REMARK</w:t>
      </w:r>
      <w:r w:rsidRPr="002A55FC">
        <w:rPr>
          <w:rFonts w:ascii="Arial" w:hAnsi="Arial" w:cs="Arial"/>
          <w:b/>
          <w:i/>
        </w:rPr>
        <w:t xml:space="preserve">:  </w:t>
      </w:r>
      <w:r w:rsidRPr="002A55FC">
        <w:rPr>
          <w:rFonts w:ascii="Arial" w:hAnsi="Arial" w:cs="Arial"/>
          <w:b/>
          <w:i/>
          <w:iCs/>
        </w:rPr>
        <w:t xml:space="preserve"> </w:t>
      </w:r>
      <w:r w:rsidRPr="002A55FC">
        <w:rPr>
          <w:rFonts w:ascii="Verdana" w:hAnsi="Verdana" w:cs="Verdana"/>
          <w:b/>
          <w:bCs/>
          <w:i/>
          <w:sz w:val="20"/>
          <w:szCs w:val="20"/>
        </w:rPr>
        <w:t xml:space="preserve"> </w:t>
      </w:r>
      <w:r w:rsidR="002A55FC" w:rsidRPr="002A55FC">
        <w:rPr>
          <w:rFonts w:ascii="Verdana" w:hAnsi="Verdana" w:cs="Verdana"/>
          <w:b/>
          <w:i/>
          <w:sz w:val="22"/>
          <w:szCs w:val="22"/>
        </w:rPr>
        <w:t xml:space="preserve"> </w:t>
      </w:r>
      <w:r w:rsidR="002A55FC">
        <w:rPr>
          <w:rFonts w:ascii="Verdana" w:hAnsi="Verdana" w:cs="Verdana"/>
          <w:b/>
          <w:i/>
          <w:sz w:val="22"/>
          <w:szCs w:val="22"/>
        </w:rPr>
        <w:tab/>
      </w:r>
      <w:r w:rsidR="002A55FC" w:rsidRPr="002A55FC">
        <w:rPr>
          <w:rFonts w:ascii="Verdana" w:hAnsi="Verdana" w:cs="Verdana"/>
          <w:b/>
          <w:i/>
          <w:sz w:val="22"/>
          <w:szCs w:val="22"/>
        </w:rPr>
        <w:t xml:space="preserve">Lobulated </w:t>
      </w:r>
      <w:r w:rsidR="00B7535E">
        <w:rPr>
          <w:rFonts w:ascii="Verdana" w:hAnsi="Verdana" w:cs="Verdana"/>
          <w:b/>
          <w:i/>
          <w:sz w:val="22"/>
          <w:szCs w:val="22"/>
        </w:rPr>
        <w:t xml:space="preserve">expansile </w:t>
      </w:r>
      <w:r w:rsidR="002A55FC" w:rsidRPr="002A55FC">
        <w:rPr>
          <w:rFonts w:ascii="Verdana" w:hAnsi="Verdana" w:cs="Verdana"/>
          <w:b/>
          <w:i/>
          <w:sz w:val="22"/>
          <w:szCs w:val="22"/>
        </w:rPr>
        <w:t xml:space="preserve">geographic lytic lesion in head and neck of talus with thinning and disruption of cortex and surrounding </w:t>
      </w:r>
      <w:r w:rsidR="008D6BA4">
        <w:rPr>
          <w:rFonts w:ascii="Verdana" w:hAnsi="Verdana" w:cs="Verdana"/>
          <w:b/>
          <w:i/>
          <w:sz w:val="22"/>
          <w:szCs w:val="22"/>
        </w:rPr>
        <w:t>sclerosis</w:t>
      </w:r>
      <w:r w:rsidR="002A55FC" w:rsidRPr="002A55FC">
        <w:rPr>
          <w:rFonts w:ascii="Verdana" w:hAnsi="Verdana" w:cs="Verdana"/>
          <w:b/>
          <w:i/>
          <w:sz w:val="22"/>
          <w:szCs w:val="22"/>
        </w:rPr>
        <w:t xml:space="preserve"> extending upto articular surface</w:t>
      </w:r>
      <w:r w:rsidR="008D6BA4">
        <w:rPr>
          <w:rFonts w:ascii="Verdana" w:hAnsi="Verdana" w:cs="Verdana"/>
          <w:b/>
          <w:i/>
          <w:sz w:val="22"/>
          <w:szCs w:val="22"/>
        </w:rPr>
        <w:t xml:space="preserve"> with internal soft tissue &amp; fluid density &amp; </w:t>
      </w:r>
      <w:r w:rsidR="008D6BA4" w:rsidRPr="008D6BA4">
        <w:rPr>
          <w:rFonts w:ascii="Verdana" w:hAnsi="Verdana" w:cs="Verdana"/>
          <w:b/>
          <w:i/>
          <w:sz w:val="22"/>
          <w:szCs w:val="22"/>
        </w:rPr>
        <w:t>soft tissue component in anterior aspect of foot in talar region</w:t>
      </w:r>
      <w:r w:rsidR="002A55FC" w:rsidRPr="008D6BA4">
        <w:rPr>
          <w:rFonts w:ascii="Verdana" w:hAnsi="Verdana" w:cs="Verdana"/>
          <w:b/>
          <w:i/>
          <w:sz w:val="22"/>
          <w:szCs w:val="22"/>
        </w:rPr>
        <w:t xml:space="preserve"> </w:t>
      </w:r>
      <w:r w:rsidR="002A55FC" w:rsidRPr="002A55FC">
        <w:rPr>
          <w:rFonts w:ascii="Verdana" w:hAnsi="Verdana" w:cs="Verdana"/>
          <w:b/>
          <w:i/>
          <w:sz w:val="22"/>
          <w:szCs w:val="22"/>
        </w:rPr>
        <w:t xml:space="preserve">- ? </w:t>
      </w:r>
      <w:r w:rsidR="008D6BA4">
        <w:rPr>
          <w:rFonts w:ascii="Verdana" w:hAnsi="Verdana" w:cs="Verdana"/>
          <w:b/>
          <w:i/>
          <w:sz w:val="22"/>
          <w:szCs w:val="22"/>
        </w:rPr>
        <w:t>Giant cell tumor</w:t>
      </w:r>
      <w:r w:rsidR="002A55FC" w:rsidRPr="002A55FC">
        <w:rPr>
          <w:rFonts w:ascii="Verdana" w:hAnsi="Verdana" w:cs="Verdana"/>
          <w:b/>
          <w:i/>
          <w:sz w:val="22"/>
          <w:szCs w:val="22"/>
        </w:rPr>
        <w:t xml:space="preserve"> D/D: </w:t>
      </w:r>
      <w:r w:rsidR="008D6BA4">
        <w:rPr>
          <w:rFonts w:ascii="Verdana" w:hAnsi="Verdana" w:cs="Verdana"/>
          <w:b/>
          <w:i/>
          <w:sz w:val="22"/>
          <w:szCs w:val="22"/>
        </w:rPr>
        <w:t xml:space="preserve">Simple / </w:t>
      </w:r>
      <w:r w:rsidR="002A55FC" w:rsidRPr="002A55FC">
        <w:rPr>
          <w:rFonts w:ascii="Verdana" w:hAnsi="Verdana" w:cs="Verdana"/>
          <w:b/>
          <w:i/>
          <w:sz w:val="22"/>
          <w:szCs w:val="22"/>
        </w:rPr>
        <w:t>Aneurysmal bone cyst</w:t>
      </w:r>
      <w:r w:rsidR="002B0D23">
        <w:rPr>
          <w:rFonts w:ascii="Verdana" w:hAnsi="Verdana" w:cs="Verdana"/>
          <w:b/>
          <w:i/>
          <w:sz w:val="22"/>
          <w:szCs w:val="22"/>
        </w:rPr>
        <w:t xml:space="preserve"> (Suggested MRI and histopathological correlation).</w:t>
      </w:r>
    </w:p>
    <w:p w:rsidR="000A5300" w:rsidRDefault="000A5300" w:rsidP="000A5300">
      <w:pPr>
        <w:autoSpaceDE w:val="0"/>
        <w:autoSpaceDN w:val="0"/>
        <w:adjustRightInd w:val="0"/>
        <w:rPr>
          <w:rFonts w:ascii="Arial" w:hAnsi="Arial" w:cs="Arial"/>
          <w:i/>
          <w:iCs/>
          <w:sz w:val="22"/>
          <w:szCs w:val="22"/>
        </w:rPr>
      </w:pPr>
    </w:p>
    <w:p w:rsidR="00AE34D4" w:rsidRDefault="00AE34D4" w:rsidP="000A5300">
      <w:pPr>
        <w:autoSpaceDE w:val="0"/>
        <w:autoSpaceDN w:val="0"/>
        <w:adjustRightInd w:val="0"/>
        <w:rPr>
          <w:rFonts w:ascii="Arial" w:hAnsi="Arial" w:cs="Arial"/>
          <w:i/>
          <w:iCs/>
          <w:sz w:val="22"/>
          <w:szCs w:val="22"/>
        </w:rPr>
      </w:pPr>
    </w:p>
    <w:p w:rsidR="000A5300" w:rsidRPr="00A82D8E" w:rsidRDefault="000A5300" w:rsidP="000A5300">
      <w:pPr>
        <w:autoSpaceDE w:val="0"/>
        <w:autoSpaceDN w:val="0"/>
        <w:adjustRightInd w:val="0"/>
        <w:jc w:val="both"/>
        <w:rPr>
          <w:rFonts w:ascii="Arial" w:hAnsi="Arial" w:cs="Arial"/>
          <w:i/>
          <w:iCs/>
          <w:sz w:val="22"/>
          <w:szCs w:val="22"/>
        </w:rPr>
      </w:pPr>
    </w:p>
    <w:p w:rsidR="00635C0C" w:rsidRPr="00A82D8E" w:rsidRDefault="005C3285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  <w:sz w:val="22"/>
          <w:szCs w:val="22"/>
        </w:rPr>
      </w:pPr>
      <w:r w:rsidRPr="00A82D8E">
        <w:rPr>
          <w:rFonts w:ascii="Arial" w:hAnsi="Arial" w:cs="Arial"/>
          <w:i/>
          <w:iCs/>
          <w:sz w:val="22"/>
          <w:szCs w:val="22"/>
        </w:rPr>
        <w:t xml:space="preserve"> </w:t>
      </w:r>
      <w:r w:rsidR="00A82D8E">
        <w:rPr>
          <w:rFonts w:ascii="Arial" w:hAnsi="Arial" w:cs="Arial"/>
          <w:i/>
          <w:iCs/>
          <w:sz w:val="22"/>
          <w:szCs w:val="22"/>
        </w:rPr>
        <w:tab/>
      </w:r>
      <w:r w:rsidR="00792CE7">
        <w:rPr>
          <w:rFonts w:ascii="Arial" w:hAnsi="Arial" w:cs="Arial"/>
          <w:i/>
          <w:iCs/>
          <w:sz w:val="22"/>
          <w:szCs w:val="22"/>
        </w:rPr>
        <w:tab/>
      </w:r>
      <w:r w:rsidR="00792CE7">
        <w:rPr>
          <w:rFonts w:ascii="Arial" w:hAnsi="Arial" w:cs="Arial"/>
          <w:i/>
          <w:iCs/>
          <w:sz w:val="22"/>
          <w:szCs w:val="22"/>
        </w:rPr>
        <w:tab/>
      </w:r>
      <w:r w:rsidR="00792CE7">
        <w:rPr>
          <w:rFonts w:ascii="Arial" w:hAnsi="Arial" w:cs="Arial"/>
          <w:i/>
          <w:iCs/>
          <w:sz w:val="22"/>
          <w:szCs w:val="22"/>
        </w:rPr>
        <w:tab/>
      </w:r>
      <w:r w:rsidR="00792CE7">
        <w:rPr>
          <w:rFonts w:ascii="Arial" w:hAnsi="Arial" w:cs="Arial"/>
          <w:i/>
          <w:iCs/>
          <w:sz w:val="22"/>
          <w:szCs w:val="22"/>
        </w:rPr>
        <w:tab/>
      </w:r>
      <w:r w:rsidR="002B0D23">
        <w:rPr>
          <w:rFonts w:ascii="Arial" w:hAnsi="Arial" w:cs="Arial"/>
          <w:i/>
          <w:iCs/>
          <w:sz w:val="22"/>
          <w:szCs w:val="22"/>
        </w:rPr>
        <w:tab/>
      </w:r>
      <w:r w:rsidR="002B0D23">
        <w:rPr>
          <w:rFonts w:ascii="Arial" w:hAnsi="Arial" w:cs="Arial"/>
          <w:i/>
          <w:iCs/>
          <w:sz w:val="22"/>
          <w:szCs w:val="22"/>
        </w:rPr>
        <w:tab/>
      </w:r>
      <w:r w:rsidR="002B0D23">
        <w:rPr>
          <w:rFonts w:ascii="Arial" w:hAnsi="Arial" w:cs="Arial"/>
          <w:i/>
          <w:iCs/>
          <w:sz w:val="22"/>
          <w:szCs w:val="22"/>
        </w:rPr>
        <w:tab/>
      </w:r>
      <w:r w:rsidR="002B0D23">
        <w:rPr>
          <w:rFonts w:ascii="Arial" w:hAnsi="Arial" w:cs="Arial"/>
          <w:i/>
          <w:iCs/>
          <w:sz w:val="22"/>
          <w:szCs w:val="22"/>
        </w:rPr>
        <w:tab/>
      </w:r>
      <w:r w:rsidR="002B0D23">
        <w:rPr>
          <w:rFonts w:ascii="Arial" w:hAnsi="Arial" w:cs="Arial"/>
          <w:i/>
          <w:iCs/>
          <w:sz w:val="22"/>
          <w:szCs w:val="22"/>
        </w:rPr>
        <w:tab/>
        <w:t xml:space="preserve">     </w:t>
      </w:r>
      <w:r w:rsidR="00635C0C" w:rsidRPr="00A82D8E">
        <w:rPr>
          <w:rFonts w:ascii="Arial" w:hAnsi="Arial" w:cs="Arial"/>
          <w:i/>
          <w:iCs/>
          <w:sz w:val="22"/>
          <w:szCs w:val="22"/>
        </w:rPr>
        <w:t>Best regards,</w:t>
      </w: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635C0C" w:rsidRPr="006A3E53" w:rsidRDefault="00792CE7" w:rsidP="00792CE7">
      <w:pPr>
        <w:autoSpaceDE w:val="0"/>
        <w:autoSpaceDN w:val="0"/>
        <w:adjustRightInd w:val="0"/>
        <w:ind w:left="7200" w:firstLine="72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>
        <w:rPr>
          <w:rFonts w:ascii="Arial" w:hAnsi="Arial" w:cs="Arial"/>
          <w:b/>
          <w:bCs/>
          <w:i/>
          <w:iCs/>
          <w:sz w:val="22"/>
          <w:szCs w:val="22"/>
        </w:rPr>
        <w:t xml:space="preserve">   </w:t>
      </w:r>
      <w:r w:rsidR="00635C0C" w:rsidRPr="006A3E53"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  <w:r w:rsidR="00635C0C" w:rsidRPr="006A3E53">
        <w:rPr>
          <w:rFonts w:ascii="Arial" w:hAnsi="Arial" w:cs="Arial"/>
          <w:b/>
          <w:bCs/>
          <w:i/>
          <w:iCs/>
          <w:sz w:val="22"/>
          <w:szCs w:val="22"/>
        </w:rPr>
        <w:tab/>
        <w:t xml:space="preserve">   </w:t>
      </w:r>
    </w:p>
    <w:p w:rsidR="00635C0C" w:rsidRPr="006A3E53" w:rsidRDefault="00792CE7" w:rsidP="00792CE7">
      <w:pPr>
        <w:pStyle w:val="Heading3"/>
        <w:ind w:left="7290" w:firstLine="630"/>
        <w:rPr>
          <w:b w:val="0"/>
          <w:i/>
          <w:sz w:val="22"/>
          <w:szCs w:val="22"/>
          <w:u w:val="none"/>
        </w:rPr>
      </w:pPr>
      <w:r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  </w:t>
      </w:r>
      <w:r w:rsidR="00635C0C" w:rsidRPr="006A3E53"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MD (Radiodiagnosis)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6A3E53">
      <w:pgSz w:w="12240" w:h="15840"/>
      <w:pgMar w:top="907" w:right="331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32435"/>
    <w:rsid w:val="00085BC8"/>
    <w:rsid w:val="000A2225"/>
    <w:rsid w:val="000A5300"/>
    <w:rsid w:val="000C005C"/>
    <w:rsid w:val="000C0AEA"/>
    <w:rsid w:val="000C6A67"/>
    <w:rsid w:val="000D4222"/>
    <w:rsid w:val="000E5E98"/>
    <w:rsid w:val="000F0DC0"/>
    <w:rsid w:val="001113C0"/>
    <w:rsid w:val="0016423B"/>
    <w:rsid w:val="0016733E"/>
    <w:rsid w:val="0017277D"/>
    <w:rsid w:val="00183E70"/>
    <w:rsid w:val="001910CD"/>
    <w:rsid w:val="00194FBF"/>
    <w:rsid w:val="001977B6"/>
    <w:rsid w:val="001B0216"/>
    <w:rsid w:val="001B064C"/>
    <w:rsid w:val="001B1B57"/>
    <w:rsid w:val="001D54F2"/>
    <w:rsid w:val="001E537C"/>
    <w:rsid w:val="002139B3"/>
    <w:rsid w:val="00224D8D"/>
    <w:rsid w:val="0023325D"/>
    <w:rsid w:val="00243B1D"/>
    <w:rsid w:val="00247621"/>
    <w:rsid w:val="00287808"/>
    <w:rsid w:val="00290D95"/>
    <w:rsid w:val="002962D7"/>
    <w:rsid w:val="002A5580"/>
    <w:rsid w:val="002A55FC"/>
    <w:rsid w:val="002B0D23"/>
    <w:rsid w:val="002B2CAC"/>
    <w:rsid w:val="002B4A59"/>
    <w:rsid w:val="002C4414"/>
    <w:rsid w:val="002C5984"/>
    <w:rsid w:val="002D76DF"/>
    <w:rsid w:val="002F250B"/>
    <w:rsid w:val="002F3276"/>
    <w:rsid w:val="002F668F"/>
    <w:rsid w:val="002F735E"/>
    <w:rsid w:val="002F7A0D"/>
    <w:rsid w:val="00303342"/>
    <w:rsid w:val="00315626"/>
    <w:rsid w:val="00337539"/>
    <w:rsid w:val="00340752"/>
    <w:rsid w:val="00342B62"/>
    <w:rsid w:val="0034353E"/>
    <w:rsid w:val="00360D32"/>
    <w:rsid w:val="0037177E"/>
    <w:rsid w:val="00376691"/>
    <w:rsid w:val="00377589"/>
    <w:rsid w:val="0038775D"/>
    <w:rsid w:val="003A24B7"/>
    <w:rsid w:val="003B173E"/>
    <w:rsid w:val="003B17BF"/>
    <w:rsid w:val="003C2E97"/>
    <w:rsid w:val="003D4258"/>
    <w:rsid w:val="003E5AAF"/>
    <w:rsid w:val="0040648C"/>
    <w:rsid w:val="00411F94"/>
    <w:rsid w:val="004319C4"/>
    <w:rsid w:val="004432DC"/>
    <w:rsid w:val="004649C9"/>
    <w:rsid w:val="0046568E"/>
    <w:rsid w:val="00467AAB"/>
    <w:rsid w:val="00470675"/>
    <w:rsid w:val="0047678E"/>
    <w:rsid w:val="0048058C"/>
    <w:rsid w:val="004920E0"/>
    <w:rsid w:val="00496C67"/>
    <w:rsid w:val="004A3799"/>
    <w:rsid w:val="004A4AC6"/>
    <w:rsid w:val="004A583A"/>
    <w:rsid w:val="004A7A59"/>
    <w:rsid w:val="004B7857"/>
    <w:rsid w:val="004C524D"/>
    <w:rsid w:val="004E42EA"/>
    <w:rsid w:val="00507669"/>
    <w:rsid w:val="00570029"/>
    <w:rsid w:val="00583BF1"/>
    <w:rsid w:val="005A7D91"/>
    <w:rsid w:val="005B0645"/>
    <w:rsid w:val="005B53FE"/>
    <w:rsid w:val="005C3285"/>
    <w:rsid w:val="005F2AEC"/>
    <w:rsid w:val="00603215"/>
    <w:rsid w:val="00604489"/>
    <w:rsid w:val="0060781B"/>
    <w:rsid w:val="00625367"/>
    <w:rsid w:val="00635C0C"/>
    <w:rsid w:val="0064298B"/>
    <w:rsid w:val="006574DD"/>
    <w:rsid w:val="00662747"/>
    <w:rsid w:val="00677AB0"/>
    <w:rsid w:val="0068260E"/>
    <w:rsid w:val="0068564B"/>
    <w:rsid w:val="00692766"/>
    <w:rsid w:val="00693FAE"/>
    <w:rsid w:val="006A034D"/>
    <w:rsid w:val="006A3E53"/>
    <w:rsid w:val="006C4B6B"/>
    <w:rsid w:val="006D181F"/>
    <w:rsid w:val="006D7498"/>
    <w:rsid w:val="006E6DE9"/>
    <w:rsid w:val="006E740E"/>
    <w:rsid w:val="006F1A18"/>
    <w:rsid w:val="0070275E"/>
    <w:rsid w:val="00711E99"/>
    <w:rsid w:val="00713F39"/>
    <w:rsid w:val="00715758"/>
    <w:rsid w:val="007357FF"/>
    <w:rsid w:val="00736AFE"/>
    <w:rsid w:val="007822FF"/>
    <w:rsid w:val="00792CE7"/>
    <w:rsid w:val="007B4C52"/>
    <w:rsid w:val="007B59CD"/>
    <w:rsid w:val="007B6379"/>
    <w:rsid w:val="007C5611"/>
    <w:rsid w:val="007D3687"/>
    <w:rsid w:val="007F7283"/>
    <w:rsid w:val="00804596"/>
    <w:rsid w:val="0084781B"/>
    <w:rsid w:val="0086345E"/>
    <w:rsid w:val="00870344"/>
    <w:rsid w:val="00882861"/>
    <w:rsid w:val="008D5AF1"/>
    <w:rsid w:val="008D6BA4"/>
    <w:rsid w:val="008D6F16"/>
    <w:rsid w:val="008F4FA4"/>
    <w:rsid w:val="008F7A0C"/>
    <w:rsid w:val="00924951"/>
    <w:rsid w:val="009276B7"/>
    <w:rsid w:val="00972F9B"/>
    <w:rsid w:val="00974015"/>
    <w:rsid w:val="009C0B8B"/>
    <w:rsid w:val="009E068D"/>
    <w:rsid w:val="00A06B47"/>
    <w:rsid w:val="00A15487"/>
    <w:rsid w:val="00A23011"/>
    <w:rsid w:val="00A34E09"/>
    <w:rsid w:val="00A36AA7"/>
    <w:rsid w:val="00A44D8F"/>
    <w:rsid w:val="00A559D4"/>
    <w:rsid w:val="00A6666E"/>
    <w:rsid w:val="00A82D8E"/>
    <w:rsid w:val="00A834F7"/>
    <w:rsid w:val="00AE34D4"/>
    <w:rsid w:val="00AF7958"/>
    <w:rsid w:val="00B062A1"/>
    <w:rsid w:val="00B1409D"/>
    <w:rsid w:val="00B2060A"/>
    <w:rsid w:val="00B25461"/>
    <w:rsid w:val="00B46AB1"/>
    <w:rsid w:val="00B51BC7"/>
    <w:rsid w:val="00B751C1"/>
    <w:rsid w:val="00B7535E"/>
    <w:rsid w:val="00BD412C"/>
    <w:rsid w:val="00BE3017"/>
    <w:rsid w:val="00BE5947"/>
    <w:rsid w:val="00BE74CF"/>
    <w:rsid w:val="00C04A05"/>
    <w:rsid w:val="00C21980"/>
    <w:rsid w:val="00C46A50"/>
    <w:rsid w:val="00C63476"/>
    <w:rsid w:val="00C70FBD"/>
    <w:rsid w:val="00C84BA9"/>
    <w:rsid w:val="00C9406F"/>
    <w:rsid w:val="00C947D6"/>
    <w:rsid w:val="00CA0739"/>
    <w:rsid w:val="00CA7D4A"/>
    <w:rsid w:val="00CC0B14"/>
    <w:rsid w:val="00CD73B5"/>
    <w:rsid w:val="00CF3E64"/>
    <w:rsid w:val="00CF3EE8"/>
    <w:rsid w:val="00D1276A"/>
    <w:rsid w:val="00D13C38"/>
    <w:rsid w:val="00D2328C"/>
    <w:rsid w:val="00D24FCA"/>
    <w:rsid w:val="00D30B63"/>
    <w:rsid w:val="00D362A6"/>
    <w:rsid w:val="00D46287"/>
    <w:rsid w:val="00D46398"/>
    <w:rsid w:val="00D578E7"/>
    <w:rsid w:val="00D62237"/>
    <w:rsid w:val="00D64CC8"/>
    <w:rsid w:val="00D67ABD"/>
    <w:rsid w:val="00D7461A"/>
    <w:rsid w:val="00D75330"/>
    <w:rsid w:val="00D847D4"/>
    <w:rsid w:val="00DA7D54"/>
    <w:rsid w:val="00DB3284"/>
    <w:rsid w:val="00DB76FC"/>
    <w:rsid w:val="00DC06DF"/>
    <w:rsid w:val="00DF257A"/>
    <w:rsid w:val="00DF2854"/>
    <w:rsid w:val="00E23243"/>
    <w:rsid w:val="00E255E0"/>
    <w:rsid w:val="00E40AB0"/>
    <w:rsid w:val="00E415CD"/>
    <w:rsid w:val="00E455C2"/>
    <w:rsid w:val="00E47B37"/>
    <w:rsid w:val="00E617D9"/>
    <w:rsid w:val="00E636F7"/>
    <w:rsid w:val="00E65657"/>
    <w:rsid w:val="00E6748A"/>
    <w:rsid w:val="00E74301"/>
    <w:rsid w:val="00E76617"/>
    <w:rsid w:val="00E94CEC"/>
    <w:rsid w:val="00EA7D04"/>
    <w:rsid w:val="00EB7390"/>
    <w:rsid w:val="00EC0236"/>
    <w:rsid w:val="00EC1A7A"/>
    <w:rsid w:val="00EC46BC"/>
    <w:rsid w:val="00EC5C19"/>
    <w:rsid w:val="00ED5894"/>
    <w:rsid w:val="00EE00AC"/>
    <w:rsid w:val="00F05CA9"/>
    <w:rsid w:val="00F11F89"/>
    <w:rsid w:val="00F32F13"/>
    <w:rsid w:val="00F3318E"/>
    <w:rsid w:val="00F41BF3"/>
    <w:rsid w:val="00F4609C"/>
    <w:rsid w:val="00F67BD3"/>
    <w:rsid w:val="00F67C19"/>
    <w:rsid w:val="00F75222"/>
    <w:rsid w:val="00F774B4"/>
    <w:rsid w:val="00F81016"/>
    <w:rsid w:val="00F91B20"/>
    <w:rsid w:val="00FA6500"/>
    <w:rsid w:val="00FC0876"/>
    <w:rsid w:val="00FC44FC"/>
    <w:rsid w:val="00FC60E2"/>
    <w:rsid w:val="00FC71B6"/>
    <w:rsid w:val="00FC7BF0"/>
    <w:rsid w:val="00FE33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52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148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220</Words>
  <Characters>1258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3</cp:revision>
  <cp:lastPrinted>2021-06-12T12:36:00Z</cp:lastPrinted>
  <dcterms:created xsi:type="dcterms:W3CDTF">2021-06-12T12:36:00Z</dcterms:created>
  <dcterms:modified xsi:type="dcterms:W3CDTF">2021-06-12T12:36:00Z</dcterms:modified>
</cp:coreProperties>
</file>