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744F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BABY</w:t>
            </w:r>
            <w:r w:rsidR="00827951">
              <w:rPr>
                <w:rFonts w:ascii="Cambria" w:hAnsi="Cambria"/>
                <w:sz w:val="28"/>
              </w:rPr>
              <w:t xml:space="preserve"> VIVEK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105B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04 </w:t>
            </w:r>
            <w:r w:rsidR="0079148A">
              <w:rPr>
                <w:rFonts w:ascii="Cambria" w:hAnsi="Cambria"/>
                <w:sz w:val="28"/>
              </w:rPr>
              <w:t>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105B3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 SHAFI AHMED    M.B.B</w:t>
            </w:r>
            <w:r w:rsidR="00834437">
              <w:rPr>
                <w:rFonts w:ascii="Cambria" w:hAnsi="Cambria"/>
                <w:sz w:val="28"/>
              </w:rPr>
              <w:t>.</w:t>
            </w:r>
            <w:r>
              <w:rPr>
                <w:rFonts w:ascii="Cambria" w:hAnsi="Cambria"/>
                <w:sz w:val="28"/>
              </w:rPr>
              <w:t>S.,D.C.H.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82795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23.07.2019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79148A" w:rsidRDefault="0079148A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>PLAIN 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</w:t>
      </w:r>
      <w:r w:rsidR="003E02BD">
        <w:rPr>
          <w:rFonts w:ascii="Arial" w:hAnsi="Arial" w:cs="Arial"/>
          <w:sz w:val="22"/>
          <w:szCs w:val="22"/>
        </w:rPr>
        <w:t xml:space="preserve">enhancement or </w:t>
      </w:r>
      <w:r w:rsidRPr="00CA2EC3">
        <w:rPr>
          <w:rFonts w:ascii="Arial" w:hAnsi="Arial" w:cs="Arial"/>
          <w:sz w:val="22"/>
          <w:szCs w:val="22"/>
        </w:rPr>
        <w:t xml:space="preserve">attenuation is detected. Basal cisterns are within normal limits.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827951" w:rsidRDefault="00827951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Grossly dilated bilateral </w:t>
      </w:r>
      <w:r w:rsidR="00A744F5">
        <w:rPr>
          <w:rFonts w:ascii="Arial" w:hAnsi="Arial" w:cs="Arial"/>
          <w:sz w:val="22"/>
          <w:szCs w:val="22"/>
        </w:rPr>
        <w:t>lateral,</w:t>
      </w:r>
      <w:r>
        <w:rPr>
          <w:rFonts w:ascii="Arial" w:hAnsi="Arial" w:cs="Arial"/>
          <w:sz w:val="22"/>
          <w:szCs w:val="22"/>
        </w:rPr>
        <w:t xml:space="preserve"> third </w:t>
      </w:r>
      <w:r w:rsidR="00A744F5">
        <w:rPr>
          <w:rFonts w:ascii="Arial" w:hAnsi="Arial" w:cs="Arial"/>
          <w:sz w:val="22"/>
          <w:szCs w:val="22"/>
        </w:rPr>
        <w:t xml:space="preserve">and fourth </w:t>
      </w:r>
      <w:r>
        <w:rPr>
          <w:rFonts w:ascii="Arial" w:hAnsi="Arial" w:cs="Arial"/>
          <w:sz w:val="22"/>
          <w:szCs w:val="22"/>
        </w:rPr>
        <w:t>ventricles noted.</w:t>
      </w:r>
    </w:p>
    <w:p w:rsidR="00827951" w:rsidRDefault="00827951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 shift of the mid line septum is present. Choroid plexus show normal appearance.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2765AB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>Cerebral hemisphere is unremarkable. Gray and White matter discriminability is good. Abnormal calcification is absent.</w:t>
      </w:r>
      <w:r w:rsidR="003E02BD">
        <w:rPr>
          <w:rFonts w:ascii="Arial" w:hAnsi="Arial" w:cs="Arial"/>
          <w:sz w:val="22"/>
          <w:szCs w:val="22"/>
        </w:rPr>
        <w:t xml:space="preserve"> </w:t>
      </w:r>
    </w:p>
    <w:p w:rsidR="00FC3180" w:rsidRDefault="00FC3180" w:rsidP="00FC3180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002E47" w:rsidRDefault="00FC3180" w:rsidP="00A744F5">
      <w:pPr>
        <w:autoSpaceDE w:val="0"/>
        <w:autoSpaceDN w:val="0"/>
        <w:adjustRightInd w:val="0"/>
        <w:ind w:left="1440" w:hanging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  <w:t xml:space="preserve"> </w:t>
      </w:r>
      <w:r w:rsidR="00A744F5" w:rsidRPr="00A744F5">
        <w:rPr>
          <w:rFonts w:ascii="Arial" w:hAnsi="Arial" w:cs="Arial"/>
          <w:b/>
          <w:i/>
          <w:sz w:val="22"/>
          <w:szCs w:val="22"/>
        </w:rPr>
        <w:t xml:space="preserve">Grossly dilated bilateral lateral, third and fourth ventricles </w:t>
      </w:r>
      <w:r w:rsidR="000A3C25">
        <w:rPr>
          <w:rFonts w:ascii="Arial" w:hAnsi="Arial" w:cs="Arial"/>
          <w:b/>
          <w:i/>
          <w:sz w:val="22"/>
          <w:szCs w:val="22"/>
        </w:rPr>
        <w:t xml:space="preserve">– </w:t>
      </w:r>
      <w:r w:rsidR="00C87828">
        <w:rPr>
          <w:rFonts w:ascii="Arial" w:hAnsi="Arial" w:cs="Arial"/>
          <w:b/>
          <w:i/>
          <w:sz w:val="22"/>
          <w:szCs w:val="22"/>
        </w:rPr>
        <w:t xml:space="preserve">Communicating </w:t>
      </w:r>
      <w:r w:rsidR="000A3C25">
        <w:rPr>
          <w:rFonts w:ascii="Arial" w:hAnsi="Arial" w:cs="Arial"/>
          <w:b/>
          <w:i/>
          <w:sz w:val="22"/>
          <w:szCs w:val="22"/>
        </w:rPr>
        <w:t xml:space="preserve">Hydrocephalus </w:t>
      </w:r>
      <w:r w:rsidR="00A744F5" w:rsidRPr="00A744F5">
        <w:rPr>
          <w:rFonts w:ascii="Arial" w:hAnsi="Arial" w:cs="Arial"/>
          <w:b/>
          <w:i/>
          <w:sz w:val="22"/>
          <w:szCs w:val="22"/>
        </w:rPr>
        <w:t>(Suggested</w:t>
      </w:r>
      <w:r w:rsidR="000A3C25">
        <w:rPr>
          <w:rFonts w:ascii="Arial" w:hAnsi="Arial" w:cs="Arial"/>
          <w:b/>
          <w:i/>
          <w:sz w:val="22"/>
          <w:szCs w:val="22"/>
        </w:rPr>
        <w:t xml:space="preserve"> MRI of brain &amp; </w:t>
      </w:r>
      <w:r w:rsidR="00A744F5" w:rsidRPr="00A744F5">
        <w:rPr>
          <w:rFonts w:ascii="Arial" w:hAnsi="Arial" w:cs="Arial"/>
          <w:b/>
          <w:i/>
          <w:sz w:val="22"/>
          <w:szCs w:val="22"/>
        </w:rPr>
        <w:t>further investigations).</w:t>
      </w:r>
    </w:p>
    <w:p w:rsidR="00A744F5" w:rsidRDefault="00A744F5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85BC8"/>
    <w:rsid w:val="000A2225"/>
    <w:rsid w:val="000A3C25"/>
    <w:rsid w:val="000C005C"/>
    <w:rsid w:val="000C6A67"/>
    <w:rsid w:val="000D4222"/>
    <w:rsid w:val="000E5E98"/>
    <w:rsid w:val="000F0DC0"/>
    <w:rsid w:val="001113C0"/>
    <w:rsid w:val="0016423B"/>
    <w:rsid w:val="0016733E"/>
    <w:rsid w:val="001910CD"/>
    <w:rsid w:val="00194FBF"/>
    <w:rsid w:val="001B0216"/>
    <w:rsid w:val="001B064C"/>
    <w:rsid w:val="001B1B57"/>
    <w:rsid w:val="001B6DC3"/>
    <w:rsid w:val="001D121E"/>
    <w:rsid w:val="001D54F2"/>
    <w:rsid w:val="001D7B04"/>
    <w:rsid w:val="001E526A"/>
    <w:rsid w:val="001E537C"/>
    <w:rsid w:val="001F3753"/>
    <w:rsid w:val="002139B3"/>
    <w:rsid w:val="00224D8D"/>
    <w:rsid w:val="00243B1D"/>
    <w:rsid w:val="00247621"/>
    <w:rsid w:val="00255338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42A7"/>
    <w:rsid w:val="0047678E"/>
    <w:rsid w:val="00485AF6"/>
    <w:rsid w:val="004920E0"/>
    <w:rsid w:val="004A4AC6"/>
    <w:rsid w:val="004A583A"/>
    <w:rsid w:val="004B7857"/>
    <w:rsid w:val="004C524D"/>
    <w:rsid w:val="004D4884"/>
    <w:rsid w:val="00507669"/>
    <w:rsid w:val="00571BEA"/>
    <w:rsid w:val="0058302B"/>
    <w:rsid w:val="00583BF1"/>
    <w:rsid w:val="005A7D91"/>
    <w:rsid w:val="005B0645"/>
    <w:rsid w:val="005B53FE"/>
    <w:rsid w:val="005C3285"/>
    <w:rsid w:val="005D7C90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E53"/>
    <w:rsid w:val="006C1760"/>
    <w:rsid w:val="006C2D7F"/>
    <w:rsid w:val="006C4B6B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822FF"/>
    <w:rsid w:val="007853C8"/>
    <w:rsid w:val="0079148A"/>
    <w:rsid w:val="007B59CD"/>
    <w:rsid w:val="007B6379"/>
    <w:rsid w:val="007C5611"/>
    <w:rsid w:val="007C6FF2"/>
    <w:rsid w:val="007D247D"/>
    <w:rsid w:val="007D3687"/>
    <w:rsid w:val="00807B6B"/>
    <w:rsid w:val="00811CEB"/>
    <w:rsid w:val="00827951"/>
    <w:rsid w:val="00834437"/>
    <w:rsid w:val="0084781B"/>
    <w:rsid w:val="00870344"/>
    <w:rsid w:val="00882861"/>
    <w:rsid w:val="008A7AAD"/>
    <w:rsid w:val="008B4FAD"/>
    <w:rsid w:val="008D5AF1"/>
    <w:rsid w:val="008D6F16"/>
    <w:rsid w:val="008F4FA4"/>
    <w:rsid w:val="008F7A0C"/>
    <w:rsid w:val="00924951"/>
    <w:rsid w:val="009276B7"/>
    <w:rsid w:val="00974015"/>
    <w:rsid w:val="009F3B2C"/>
    <w:rsid w:val="00A06B47"/>
    <w:rsid w:val="00A15487"/>
    <w:rsid w:val="00A23011"/>
    <w:rsid w:val="00A34E09"/>
    <w:rsid w:val="00A36AA7"/>
    <w:rsid w:val="00A44D8F"/>
    <w:rsid w:val="00A744F5"/>
    <w:rsid w:val="00A82D8E"/>
    <w:rsid w:val="00AC3CFC"/>
    <w:rsid w:val="00AE2140"/>
    <w:rsid w:val="00AF7958"/>
    <w:rsid w:val="00B1409D"/>
    <w:rsid w:val="00B2060A"/>
    <w:rsid w:val="00B24F09"/>
    <w:rsid w:val="00B25461"/>
    <w:rsid w:val="00B31CAC"/>
    <w:rsid w:val="00B44D8B"/>
    <w:rsid w:val="00B46AB1"/>
    <w:rsid w:val="00B51BC7"/>
    <w:rsid w:val="00B74188"/>
    <w:rsid w:val="00B751C1"/>
    <w:rsid w:val="00BB4D8C"/>
    <w:rsid w:val="00BE3017"/>
    <w:rsid w:val="00BE5947"/>
    <w:rsid w:val="00BE74CF"/>
    <w:rsid w:val="00C46A50"/>
    <w:rsid w:val="00C63476"/>
    <w:rsid w:val="00C70FBD"/>
    <w:rsid w:val="00C84BA9"/>
    <w:rsid w:val="00C87828"/>
    <w:rsid w:val="00C9406F"/>
    <w:rsid w:val="00C947D6"/>
    <w:rsid w:val="00CA2EC3"/>
    <w:rsid w:val="00CA7D4A"/>
    <w:rsid w:val="00CC0B14"/>
    <w:rsid w:val="00CC27DE"/>
    <w:rsid w:val="00CD73B5"/>
    <w:rsid w:val="00CF3E64"/>
    <w:rsid w:val="00D105B3"/>
    <w:rsid w:val="00D1276A"/>
    <w:rsid w:val="00D13C38"/>
    <w:rsid w:val="00D24FCA"/>
    <w:rsid w:val="00D3502A"/>
    <w:rsid w:val="00D362A6"/>
    <w:rsid w:val="00D46287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3BD8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A2774"/>
    <w:rsid w:val="00EB7390"/>
    <w:rsid w:val="00EC0236"/>
    <w:rsid w:val="00EC1A7A"/>
    <w:rsid w:val="00EC46BC"/>
    <w:rsid w:val="00EC5C19"/>
    <w:rsid w:val="00EC6A91"/>
    <w:rsid w:val="00ED5894"/>
    <w:rsid w:val="00EE00AC"/>
    <w:rsid w:val="00F02F1C"/>
    <w:rsid w:val="00F11F89"/>
    <w:rsid w:val="00F12475"/>
    <w:rsid w:val="00F30B40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2019-07-23T11:45:00Z</cp:lastPrinted>
  <dcterms:created xsi:type="dcterms:W3CDTF">2019-08-07T11:37:00Z</dcterms:created>
  <dcterms:modified xsi:type="dcterms:W3CDTF">2019-08-07T11:37:00Z</dcterms:modified>
</cp:coreProperties>
</file>