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DE52D5" w:rsidRDefault="00DE52D5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FB474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DIWAKAR MAHTO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B474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47 M 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B474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MARY LALY KA.   </w:t>
            </w:r>
            <w:r w:rsidR="007F689E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FB474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09.08.2023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AC63E5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527087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527087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677D18" w:rsidRPr="00527087" w:rsidRDefault="0000266B" w:rsidP="0000266B">
      <w:pPr>
        <w:autoSpaceDE w:val="0"/>
        <w:autoSpaceDN w:val="0"/>
        <w:adjustRightInd w:val="0"/>
        <w:ind w:left="450"/>
        <w:rPr>
          <w:rFonts w:ascii="Arial" w:hAnsi="Arial" w:cs="Arial"/>
          <w:iCs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="00677D18" w:rsidRPr="00527087">
        <w:rPr>
          <w:rFonts w:ascii="Arial" w:hAnsi="Arial" w:cs="Arial"/>
          <w:iCs/>
          <w:color w:val="000000"/>
          <w:sz w:val="22"/>
          <w:szCs w:val="22"/>
        </w:rPr>
        <w:t xml:space="preserve">Complete collapse of </w:t>
      </w:r>
      <w:r w:rsidR="00527087">
        <w:rPr>
          <w:rFonts w:ascii="Arial" w:hAnsi="Arial" w:cs="Arial"/>
          <w:iCs/>
          <w:color w:val="000000"/>
          <w:sz w:val="22"/>
          <w:szCs w:val="22"/>
        </w:rPr>
        <w:t>right lung field consisting multiple cystic lucencies (? Mucus filled bronchi) noted.</w:t>
      </w:r>
      <w:r w:rsidR="007F689E">
        <w:rPr>
          <w:rFonts w:ascii="Arial" w:hAnsi="Arial" w:cs="Arial"/>
          <w:iCs/>
          <w:color w:val="000000"/>
          <w:sz w:val="22"/>
          <w:szCs w:val="22"/>
        </w:rPr>
        <w:t xml:space="preserve"> Narrowing of right </w:t>
      </w:r>
      <w:r w:rsidR="00CC4202">
        <w:rPr>
          <w:rFonts w:ascii="Arial" w:hAnsi="Arial" w:cs="Arial"/>
          <w:iCs/>
          <w:color w:val="000000"/>
          <w:sz w:val="22"/>
          <w:szCs w:val="22"/>
        </w:rPr>
        <w:t>lobar bronchi</w:t>
      </w:r>
      <w:r w:rsidR="002E2BBD">
        <w:rPr>
          <w:rFonts w:ascii="Arial" w:hAnsi="Arial" w:cs="Arial"/>
          <w:iCs/>
          <w:color w:val="000000"/>
          <w:sz w:val="22"/>
          <w:szCs w:val="22"/>
        </w:rPr>
        <w:t xml:space="preserve"> noted, </w:t>
      </w:r>
      <w:r w:rsidR="007F689E">
        <w:rPr>
          <w:rFonts w:ascii="Arial" w:hAnsi="Arial" w:cs="Arial"/>
          <w:iCs/>
          <w:color w:val="000000"/>
          <w:sz w:val="22"/>
          <w:szCs w:val="22"/>
        </w:rPr>
        <w:t>however no CT demonstrable endobronchial</w:t>
      </w:r>
      <w:r w:rsidR="00D44617">
        <w:rPr>
          <w:rFonts w:ascii="Arial" w:hAnsi="Arial" w:cs="Arial"/>
          <w:iCs/>
          <w:color w:val="000000"/>
          <w:sz w:val="22"/>
          <w:szCs w:val="22"/>
        </w:rPr>
        <w:t xml:space="preserve"> mass </w:t>
      </w:r>
      <w:r w:rsidR="007F689E">
        <w:rPr>
          <w:rFonts w:ascii="Arial" w:hAnsi="Arial" w:cs="Arial"/>
          <w:iCs/>
          <w:color w:val="000000"/>
          <w:sz w:val="22"/>
          <w:szCs w:val="22"/>
        </w:rPr>
        <w:t>lesion noted.</w:t>
      </w:r>
    </w:p>
    <w:p w:rsidR="00677D18" w:rsidRDefault="00677D18" w:rsidP="0000266B">
      <w:pPr>
        <w:autoSpaceDE w:val="0"/>
        <w:autoSpaceDN w:val="0"/>
        <w:adjustRightInd w:val="0"/>
        <w:ind w:left="450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</w:p>
    <w:p w:rsidR="0000266B" w:rsidRDefault="00677D18" w:rsidP="0000266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Left lung</w:t>
      </w:r>
      <w:r w:rsidR="0000266B">
        <w:rPr>
          <w:rFonts w:ascii="Arial" w:hAnsi="Arial" w:cs="Arial"/>
          <w:color w:val="000000"/>
          <w:sz w:val="22"/>
          <w:szCs w:val="22"/>
        </w:rPr>
        <w:t xml:space="preserve"> show normal b</w:t>
      </w:r>
      <w:r w:rsidR="0000266B" w:rsidRPr="00B63FC5">
        <w:rPr>
          <w:rFonts w:ascii="Arial" w:hAnsi="Arial" w:cs="Arial"/>
          <w:color w:val="000000"/>
          <w:sz w:val="22"/>
          <w:szCs w:val="22"/>
        </w:rPr>
        <w:t xml:space="preserve">roncho-vascular markings. </w:t>
      </w:r>
      <w:r>
        <w:rPr>
          <w:rFonts w:ascii="Arial" w:hAnsi="Arial" w:cs="Arial"/>
          <w:color w:val="000000"/>
          <w:sz w:val="22"/>
          <w:szCs w:val="22"/>
        </w:rPr>
        <w:t>Normal i</w:t>
      </w:r>
      <w:r w:rsidR="0000266B" w:rsidRPr="00B63FC5">
        <w:rPr>
          <w:rFonts w:ascii="Arial" w:hAnsi="Arial" w:cs="Arial"/>
          <w:color w:val="000000"/>
          <w:sz w:val="22"/>
          <w:szCs w:val="22"/>
        </w:rPr>
        <w:t>nterlobular and intralobular septae are noted</w:t>
      </w:r>
      <w:r>
        <w:rPr>
          <w:rFonts w:ascii="Arial" w:hAnsi="Arial" w:cs="Arial"/>
          <w:color w:val="000000"/>
          <w:sz w:val="22"/>
          <w:szCs w:val="22"/>
        </w:rPr>
        <w:t xml:space="preserve"> in left lung field</w:t>
      </w:r>
      <w:r w:rsidR="0000266B" w:rsidRPr="00B63FC5"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Arial" w:hAnsi="Arial" w:cs="Arial"/>
          <w:color w:val="000000"/>
          <w:sz w:val="22"/>
          <w:szCs w:val="22"/>
        </w:rPr>
        <w:t>Left m</w:t>
      </w:r>
      <w:r w:rsidR="0000266B" w:rsidRPr="00B63FC5">
        <w:rPr>
          <w:rFonts w:ascii="Arial" w:hAnsi="Arial" w:cs="Arial"/>
          <w:color w:val="000000"/>
          <w:sz w:val="22"/>
          <w:szCs w:val="22"/>
        </w:rPr>
        <w:t>ajor fissure appear normal. No calcification is noted in lung.</w:t>
      </w:r>
    </w:p>
    <w:p w:rsidR="0000266B" w:rsidRPr="00B63FC5" w:rsidRDefault="0000266B" w:rsidP="0000266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677D18" w:rsidRPr="00B63FC5" w:rsidRDefault="00677D18" w:rsidP="00677D1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</w:p>
    <w:p w:rsidR="00677D18" w:rsidRPr="00B63FC5" w:rsidRDefault="00677D18" w:rsidP="00677D1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appearance of the hila is seen. </w:t>
      </w:r>
    </w:p>
    <w:p w:rsidR="00677D18" w:rsidRPr="00B63FC5" w:rsidRDefault="00677D18" w:rsidP="00677D1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677D18" w:rsidRPr="00B63FC5" w:rsidRDefault="00677D18" w:rsidP="00677D1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</w:p>
    <w:p w:rsidR="00677D18" w:rsidRPr="00B63FC5" w:rsidRDefault="00CC4202" w:rsidP="00677D1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Mild tracheo-mediastinal shift towards left side. </w:t>
      </w:r>
      <w:r w:rsidR="00677D18" w:rsidRPr="00B63FC5">
        <w:rPr>
          <w:rFonts w:ascii="Arial" w:hAnsi="Arial" w:cs="Arial"/>
          <w:color w:val="000000"/>
          <w:sz w:val="22"/>
          <w:szCs w:val="22"/>
        </w:rPr>
        <w:t xml:space="preserve">Normal appearance of the great vessels, trachea and oesophagus and cardiac chambers are noted. No abnormal density is noted within the mediastinum. No enlarged precarinal lymph nodes are seen. </w:t>
      </w:r>
    </w:p>
    <w:p w:rsidR="00677D18" w:rsidRDefault="00677D18" w:rsidP="0000266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00266B" w:rsidRPr="00B63FC5" w:rsidRDefault="0000266B" w:rsidP="0000266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="00954FDC" w:rsidRPr="00954FDC">
        <w:rPr>
          <w:rFonts w:ascii="Arial" w:hAnsi="Arial" w:cs="Arial"/>
          <w:iCs/>
          <w:color w:val="000000"/>
          <w:sz w:val="22"/>
          <w:szCs w:val="22"/>
        </w:rPr>
        <w:t xml:space="preserve">Right gross pleural effusion is noted. </w:t>
      </w:r>
      <w:r w:rsidRPr="00954FDC">
        <w:rPr>
          <w:rFonts w:ascii="Arial" w:hAnsi="Arial" w:cs="Arial"/>
          <w:color w:val="000000"/>
          <w:sz w:val="22"/>
          <w:szCs w:val="22"/>
        </w:rPr>
        <w:t>No pleural</w:t>
      </w:r>
      <w:r>
        <w:rPr>
          <w:rFonts w:ascii="Arial" w:hAnsi="Arial" w:cs="Arial"/>
          <w:color w:val="000000"/>
          <w:sz w:val="22"/>
          <w:szCs w:val="22"/>
        </w:rPr>
        <w:t xml:space="preserve"> effusion noted</w:t>
      </w:r>
      <w:r w:rsidR="00954FDC">
        <w:rPr>
          <w:rFonts w:ascii="Arial" w:hAnsi="Arial" w:cs="Arial"/>
          <w:color w:val="000000"/>
          <w:sz w:val="22"/>
          <w:szCs w:val="22"/>
        </w:rPr>
        <w:t xml:space="preserve"> in left side.</w:t>
      </w:r>
    </w:p>
    <w:p w:rsidR="0000266B" w:rsidRPr="00B63FC5" w:rsidRDefault="0000266B" w:rsidP="000026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00266B" w:rsidRPr="00B63FC5" w:rsidRDefault="0000266B" w:rsidP="0000266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density is seen in the </w:t>
      </w:r>
      <w:r>
        <w:rPr>
          <w:rFonts w:ascii="Arial" w:hAnsi="Arial" w:cs="Arial"/>
          <w:color w:val="000000"/>
          <w:sz w:val="22"/>
          <w:szCs w:val="22"/>
        </w:rPr>
        <w:t xml:space="preserve">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>
        <w:rPr>
          <w:rFonts w:ascii="Arial" w:hAnsi="Arial" w:cs="Arial"/>
          <w:color w:val="000000"/>
          <w:sz w:val="22"/>
          <w:szCs w:val="22"/>
        </w:rPr>
        <w:t>ver, 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</w:p>
    <w:p w:rsidR="0000266B" w:rsidRPr="00B63FC5" w:rsidRDefault="0000266B" w:rsidP="0000266B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5C26EC" w:rsidRPr="00DE52D5" w:rsidRDefault="0000266B" w:rsidP="00DE52D5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iCs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Pr="00900945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Pr="00DE52D5"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r w:rsidR="00DE52D5" w:rsidRPr="00DE52D5">
        <w:rPr>
          <w:rFonts w:ascii="Arial" w:hAnsi="Arial" w:cs="Arial"/>
          <w:b/>
          <w:i/>
          <w:iCs/>
          <w:color w:val="000000"/>
          <w:sz w:val="22"/>
          <w:szCs w:val="22"/>
        </w:rPr>
        <w:t xml:space="preserve">Complete collapse of right lung field consisting multiple cystic lucencies (? Mucus filled bronchi) with narrowing of right </w:t>
      </w:r>
      <w:r w:rsidR="00CC4202">
        <w:rPr>
          <w:rFonts w:ascii="Arial" w:hAnsi="Arial" w:cs="Arial"/>
          <w:b/>
          <w:i/>
          <w:iCs/>
          <w:color w:val="000000"/>
          <w:sz w:val="22"/>
          <w:szCs w:val="22"/>
        </w:rPr>
        <w:t xml:space="preserve">lobar bronchi, </w:t>
      </w:r>
      <w:r w:rsidR="00DE52D5" w:rsidRPr="00DE52D5">
        <w:rPr>
          <w:rFonts w:ascii="Arial" w:hAnsi="Arial" w:cs="Arial"/>
          <w:b/>
          <w:i/>
          <w:iCs/>
          <w:color w:val="000000"/>
          <w:sz w:val="22"/>
          <w:szCs w:val="22"/>
        </w:rPr>
        <w:t>however no CT demonstrable endobronchial</w:t>
      </w:r>
      <w:r w:rsidR="00D44617">
        <w:rPr>
          <w:rFonts w:ascii="Arial" w:hAnsi="Arial" w:cs="Arial"/>
          <w:b/>
          <w:i/>
          <w:iCs/>
          <w:color w:val="000000"/>
          <w:sz w:val="22"/>
          <w:szCs w:val="22"/>
        </w:rPr>
        <w:t xml:space="preserve"> mass</w:t>
      </w:r>
      <w:r w:rsidR="00DE52D5" w:rsidRPr="00DE52D5">
        <w:rPr>
          <w:rFonts w:ascii="Arial" w:hAnsi="Arial" w:cs="Arial"/>
          <w:b/>
          <w:i/>
          <w:iCs/>
          <w:color w:val="000000"/>
          <w:sz w:val="22"/>
          <w:szCs w:val="22"/>
        </w:rPr>
        <w:t xml:space="preserve"> lesion noted </w:t>
      </w:r>
      <w:r w:rsidR="005C26EC" w:rsidRPr="00DE52D5">
        <w:rPr>
          <w:rFonts w:ascii="Arial" w:hAnsi="Arial" w:cs="Arial"/>
          <w:b/>
          <w:i/>
          <w:iCs/>
          <w:color w:val="000000"/>
          <w:sz w:val="22"/>
          <w:szCs w:val="22"/>
        </w:rPr>
        <w:t xml:space="preserve">(Suggested </w:t>
      </w:r>
      <w:r w:rsidR="00DE52D5" w:rsidRPr="00DE52D5">
        <w:rPr>
          <w:rFonts w:ascii="Arial" w:hAnsi="Arial" w:cs="Arial"/>
          <w:b/>
          <w:i/>
          <w:iCs/>
          <w:color w:val="000000"/>
          <w:sz w:val="22"/>
          <w:szCs w:val="22"/>
        </w:rPr>
        <w:t>PET CT / Bronchoscopy for further evaluation).</w:t>
      </w:r>
    </w:p>
    <w:p w:rsidR="0000266B" w:rsidRPr="00DE52D5" w:rsidRDefault="005C26EC" w:rsidP="00DE52D5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DE52D5">
        <w:rPr>
          <w:rFonts w:ascii="Arial" w:hAnsi="Arial" w:cs="Arial"/>
          <w:b/>
          <w:i/>
          <w:color w:val="000000"/>
          <w:sz w:val="22"/>
          <w:szCs w:val="22"/>
        </w:rPr>
        <w:t xml:space="preserve">ii) </w:t>
      </w:r>
      <w:r w:rsidR="00DE52D5" w:rsidRPr="00DE52D5">
        <w:rPr>
          <w:rFonts w:ascii="Arial" w:hAnsi="Arial" w:cs="Arial"/>
          <w:b/>
          <w:i/>
          <w:color w:val="000000"/>
          <w:sz w:val="22"/>
          <w:szCs w:val="22"/>
        </w:rPr>
        <w:t>Gross right pleural effusion (Suggested Pleural fluid microscopic examination).</w:t>
      </w:r>
    </w:p>
    <w:p w:rsidR="00EB7390" w:rsidRPr="00DE52D5" w:rsidRDefault="00EB7390" w:rsidP="00DE52D5">
      <w:pPr>
        <w:autoSpaceDE w:val="0"/>
        <w:autoSpaceDN w:val="0"/>
        <w:adjustRightInd w:val="0"/>
        <w:ind w:left="810"/>
        <w:rPr>
          <w:rFonts w:ascii="Arial" w:hAnsi="Arial" w:cs="Arial"/>
          <w:b/>
          <w:i/>
          <w:iCs/>
          <w:sz w:val="22"/>
          <w:szCs w:val="22"/>
        </w:rPr>
      </w:pPr>
    </w:p>
    <w:p w:rsidR="00EB7390" w:rsidRDefault="005C3285" w:rsidP="0000266B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66B"/>
    <w:rsid w:val="0006602D"/>
    <w:rsid w:val="00066D83"/>
    <w:rsid w:val="00085BC8"/>
    <w:rsid w:val="000A2225"/>
    <w:rsid w:val="000C005C"/>
    <w:rsid w:val="000C6A67"/>
    <w:rsid w:val="000D4222"/>
    <w:rsid w:val="000E5E98"/>
    <w:rsid w:val="000F0DC0"/>
    <w:rsid w:val="001113C0"/>
    <w:rsid w:val="001210B8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E2BBD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D42FB"/>
    <w:rsid w:val="003E5AAF"/>
    <w:rsid w:val="003F0F65"/>
    <w:rsid w:val="0040648C"/>
    <w:rsid w:val="00411F94"/>
    <w:rsid w:val="004319C4"/>
    <w:rsid w:val="004432DC"/>
    <w:rsid w:val="004552FD"/>
    <w:rsid w:val="004649C9"/>
    <w:rsid w:val="0046568E"/>
    <w:rsid w:val="00467AAB"/>
    <w:rsid w:val="0047678E"/>
    <w:rsid w:val="004920E0"/>
    <w:rsid w:val="004A4AC6"/>
    <w:rsid w:val="004A583A"/>
    <w:rsid w:val="004B4D20"/>
    <w:rsid w:val="004B7857"/>
    <w:rsid w:val="004C2CDF"/>
    <w:rsid w:val="004C524D"/>
    <w:rsid w:val="004D2744"/>
    <w:rsid w:val="004D7181"/>
    <w:rsid w:val="004F0BA1"/>
    <w:rsid w:val="00507669"/>
    <w:rsid w:val="00527087"/>
    <w:rsid w:val="00571DA2"/>
    <w:rsid w:val="00583BF1"/>
    <w:rsid w:val="005A7D91"/>
    <w:rsid w:val="005B0645"/>
    <w:rsid w:val="005B53FE"/>
    <w:rsid w:val="005C26EC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77D18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25726"/>
    <w:rsid w:val="007357FF"/>
    <w:rsid w:val="00741903"/>
    <w:rsid w:val="007822FF"/>
    <w:rsid w:val="007A2B37"/>
    <w:rsid w:val="007B59CD"/>
    <w:rsid w:val="007B6379"/>
    <w:rsid w:val="007C5611"/>
    <w:rsid w:val="007D3687"/>
    <w:rsid w:val="007E3C62"/>
    <w:rsid w:val="007F689E"/>
    <w:rsid w:val="00822AA4"/>
    <w:rsid w:val="0084781B"/>
    <w:rsid w:val="00854DF5"/>
    <w:rsid w:val="00870344"/>
    <w:rsid w:val="00882861"/>
    <w:rsid w:val="0088354E"/>
    <w:rsid w:val="008D5AF1"/>
    <w:rsid w:val="008D6F16"/>
    <w:rsid w:val="008E47A4"/>
    <w:rsid w:val="008F4FA4"/>
    <w:rsid w:val="008F7A0C"/>
    <w:rsid w:val="00924951"/>
    <w:rsid w:val="009276B7"/>
    <w:rsid w:val="00954FDC"/>
    <w:rsid w:val="00974015"/>
    <w:rsid w:val="00A03494"/>
    <w:rsid w:val="00A06B47"/>
    <w:rsid w:val="00A15487"/>
    <w:rsid w:val="00A21853"/>
    <w:rsid w:val="00A23011"/>
    <w:rsid w:val="00A34E09"/>
    <w:rsid w:val="00A36AA7"/>
    <w:rsid w:val="00A44D8F"/>
    <w:rsid w:val="00A502A3"/>
    <w:rsid w:val="00A82D8E"/>
    <w:rsid w:val="00AC63E5"/>
    <w:rsid w:val="00AE4DFE"/>
    <w:rsid w:val="00AE56B2"/>
    <w:rsid w:val="00AF7958"/>
    <w:rsid w:val="00B1409D"/>
    <w:rsid w:val="00B2060A"/>
    <w:rsid w:val="00B25461"/>
    <w:rsid w:val="00B46AB1"/>
    <w:rsid w:val="00B51BC7"/>
    <w:rsid w:val="00B63FC5"/>
    <w:rsid w:val="00B67336"/>
    <w:rsid w:val="00B751C1"/>
    <w:rsid w:val="00B846FE"/>
    <w:rsid w:val="00B91DF6"/>
    <w:rsid w:val="00BD0B5B"/>
    <w:rsid w:val="00BD496F"/>
    <w:rsid w:val="00BE3017"/>
    <w:rsid w:val="00BE5947"/>
    <w:rsid w:val="00BE74CF"/>
    <w:rsid w:val="00C26C7A"/>
    <w:rsid w:val="00C46A50"/>
    <w:rsid w:val="00C63476"/>
    <w:rsid w:val="00C70FBD"/>
    <w:rsid w:val="00C84BA9"/>
    <w:rsid w:val="00C9406F"/>
    <w:rsid w:val="00C947D6"/>
    <w:rsid w:val="00CA7D4A"/>
    <w:rsid w:val="00CB064F"/>
    <w:rsid w:val="00CB525B"/>
    <w:rsid w:val="00CC0B14"/>
    <w:rsid w:val="00CC4202"/>
    <w:rsid w:val="00CD73B5"/>
    <w:rsid w:val="00CE2531"/>
    <w:rsid w:val="00CF20BF"/>
    <w:rsid w:val="00CF3E64"/>
    <w:rsid w:val="00D1276A"/>
    <w:rsid w:val="00D13C38"/>
    <w:rsid w:val="00D24FCA"/>
    <w:rsid w:val="00D27697"/>
    <w:rsid w:val="00D362A6"/>
    <w:rsid w:val="00D44617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E52D5"/>
    <w:rsid w:val="00DF257A"/>
    <w:rsid w:val="00E23243"/>
    <w:rsid w:val="00E255E0"/>
    <w:rsid w:val="00E40AB0"/>
    <w:rsid w:val="00E415CD"/>
    <w:rsid w:val="00E455C2"/>
    <w:rsid w:val="00E47B37"/>
    <w:rsid w:val="00E5334D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67C19"/>
    <w:rsid w:val="00F75222"/>
    <w:rsid w:val="00F761DC"/>
    <w:rsid w:val="00F774B4"/>
    <w:rsid w:val="00F91B20"/>
    <w:rsid w:val="00FB4742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2023-08-10T12:25:00Z</cp:lastPrinted>
  <dcterms:created xsi:type="dcterms:W3CDTF">2023-08-10T13:43:00Z</dcterms:created>
  <dcterms:modified xsi:type="dcterms:W3CDTF">2023-08-10T13:43:00Z</dcterms:modified>
</cp:coreProperties>
</file>