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24B7" w:rsidRDefault="003A24B7" w:rsidP="00C84BA9">
      <w:pPr>
        <w:tabs>
          <w:tab w:val="left" w:pos="2595"/>
        </w:tabs>
        <w:rPr>
          <w:b/>
          <w:sz w:val="32"/>
          <w:szCs w:val="32"/>
          <w:u w:val="single"/>
          <w:lang w:val="fr-FR"/>
        </w:rPr>
      </w:pPr>
    </w:p>
    <w:p w:rsidR="00C84BA9" w:rsidRDefault="00C84BA9" w:rsidP="00C84BA9">
      <w:pPr>
        <w:tabs>
          <w:tab w:val="left" w:pos="2595"/>
        </w:tabs>
        <w:rPr>
          <w:b/>
          <w:sz w:val="40"/>
          <w:szCs w:val="20"/>
          <w:u w:val="single"/>
          <w:lang w:val="fr-FR"/>
        </w:rPr>
      </w:pPr>
    </w:p>
    <w:tbl>
      <w:tblPr>
        <w:tblpPr w:leftFromText="180" w:rightFromText="180" w:vertAnchor="text" w:horzAnchor="margin" w:tblpY="154"/>
        <w:tblW w:w="9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668"/>
        <w:gridCol w:w="4394"/>
        <w:gridCol w:w="1577"/>
        <w:gridCol w:w="2144"/>
      </w:tblGrid>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rPr>
              <w:t>NAME</w:t>
            </w:r>
          </w:p>
        </w:tc>
        <w:tc>
          <w:tcPr>
            <w:tcW w:w="4394" w:type="dxa"/>
          </w:tcPr>
          <w:p w:rsidR="00E23243" w:rsidRPr="002E5C60" w:rsidRDefault="00723E96" w:rsidP="00E23243">
            <w:pPr>
              <w:rPr>
                <w:rFonts w:ascii="Cambria" w:hAnsi="Cambria"/>
                <w:sz w:val="28"/>
              </w:rPr>
            </w:pPr>
            <w:r>
              <w:rPr>
                <w:rFonts w:ascii="Cambria" w:hAnsi="Cambria"/>
                <w:sz w:val="28"/>
              </w:rPr>
              <w:t>MR. RIZWAN ARIF</w:t>
            </w:r>
          </w:p>
        </w:tc>
        <w:tc>
          <w:tcPr>
            <w:tcW w:w="1577" w:type="dxa"/>
          </w:tcPr>
          <w:p w:rsidR="00E23243" w:rsidRPr="002E5C60" w:rsidRDefault="00E23243" w:rsidP="00E23243">
            <w:pPr>
              <w:rPr>
                <w:rFonts w:ascii="Cambria" w:hAnsi="Cambria"/>
                <w:sz w:val="28"/>
              </w:rPr>
            </w:pPr>
            <w:r w:rsidRPr="002E5C60">
              <w:rPr>
                <w:rFonts w:ascii="Cambria" w:hAnsi="Cambria"/>
                <w:sz w:val="28"/>
              </w:rPr>
              <w:t>AGE / SEX</w:t>
            </w:r>
          </w:p>
        </w:tc>
        <w:tc>
          <w:tcPr>
            <w:tcW w:w="2144" w:type="dxa"/>
          </w:tcPr>
          <w:p w:rsidR="00E23243" w:rsidRPr="002E5C60" w:rsidRDefault="00723E96" w:rsidP="00E23243">
            <w:pPr>
              <w:rPr>
                <w:rFonts w:ascii="Cambria" w:hAnsi="Cambria"/>
                <w:sz w:val="28"/>
              </w:rPr>
            </w:pPr>
            <w:r>
              <w:rPr>
                <w:rFonts w:ascii="Cambria" w:hAnsi="Cambria"/>
                <w:sz w:val="28"/>
              </w:rPr>
              <w:t>38 M</w:t>
            </w:r>
          </w:p>
        </w:tc>
      </w:tr>
      <w:tr w:rsidR="00E23243" w:rsidRPr="002E5C60" w:rsidTr="00E23243">
        <w:trPr>
          <w:trHeight w:val="152"/>
        </w:trPr>
        <w:tc>
          <w:tcPr>
            <w:tcW w:w="1668" w:type="dxa"/>
          </w:tcPr>
          <w:p w:rsidR="00E23243" w:rsidRPr="002E5C60" w:rsidRDefault="00E23243" w:rsidP="00E23243">
            <w:pPr>
              <w:rPr>
                <w:rFonts w:ascii="Cambria" w:hAnsi="Cambria"/>
                <w:sz w:val="28"/>
              </w:rPr>
            </w:pPr>
            <w:r w:rsidRPr="002E5C60">
              <w:rPr>
                <w:rFonts w:ascii="Cambria" w:hAnsi="Cambria"/>
                <w:sz w:val="28"/>
                <w:szCs w:val="32"/>
              </w:rPr>
              <w:t>Ref. Dr</w:t>
            </w:r>
          </w:p>
        </w:tc>
        <w:tc>
          <w:tcPr>
            <w:tcW w:w="4394" w:type="dxa"/>
          </w:tcPr>
          <w:p w:rsidR="00E23243" w:rsidRPr="002E5C60" w:rsidRDefault="00723E96" w:rsidP="00E23243">
            <w:pPr>
              <w:rPr>
                <w:rFonts w:ascii="Cambria" w:hAnsi="Cambria"/>
                <w:sz w:val="28"/>
              </w:rPr>
            </w:pPr>
            <w:r>
              <w:rPr>
                <w:rFonts w:ascii="Cambria" w:hAnsi="Cambria"/>
                <w:sz w:val="28"/>
              </w:rPr>
              <w:t xml:space="preserve">D.KUMAR   </w:t>
            </w:r>
            <w:r w:rsidR="00AE4B27">
              <w:rPr>
                <w:rFonts w:ascii="Cambria" w:hAnsi="Cambria"/>
                <w:sz w:val="28"/>
              </w:rPr>
              <w:t xml:space="preserve">  </w:t>
            </w:r>
            <w:r>
              <w:rPr>
                <w:rFonts w:ascii="Cambria" w:hAnsi="Cambria"/>
                <w:sz w:val="28"/>
              </w:rPr>
              <w:t>MD.,D.T.M &amp; H</w:t>
            </w:r>
          </w:p>
        </w:tc>
        <w:tc>
          <w:tcPr>
            <w:tcW w:w="1577" w:type="dxa"/>
          </w:tcPr>
          <w:p w:rsidR="00E23243" w:rsidRPr="002E5C60" w:rsidRDefault="00E23243" w:rsidP="00E23243">
            <w:pPr>
              <w:rPr>
                <w:rFonts w:ascii="Cambria" w:hAnsi="Cambria"/>
                <w:sz w:val="28"/>
              </w:rPr>
            </w:pPr>
            <w:r w:rsidRPr="002E5C60">
              <w:rPr>
                <w:rFonts w:ascii="Cambria" w:hAnsi="Cambria"/>
                <w:sz w:val="28"/>
              </w:rPr>
              <w:t>Date</w:t>
            </w:r>
          </w:p>
        </w:tc>
        <w:tc>
          <w:tcPr>
            <w:tcW w:w="2144" w:type="dxa"/>
          </w:tcPr>
          <w:p w:rsidR="00E23243" w:rsidRPr="002E5C60" w:rsidRDefault="00723E96" w:rsidP="00E23243">
            <w:pPr>
              <w:rPr>
                <w:rFonts w:ascii="Cambria" w:hAnsi="Cambria"/>
                <w:sz w:val="28"/>
              </w:rPr>
            </w:pPr>
            <w:r>
              <w:rPr>
                <w:rFonts w:ascii="Cambria" w:hAnsi="Cambria"/>
                <w:sz w:val="28"/>
              </w:rPr>
              <w:t>07.06.2021</w:t>
            </w:r>
          </w:p>
        </w:tc>
      </w:tr>
      <w:tr w:rsidR="00E23243" w:rsidRPr="002E5C60" w:rsidTr="00E23243">
        <w:trPr>
          <w:trHeight w:val="154"/>
        </w:trPr>
        <w:tc>
          <w:tcPr>
            <w:tcW w:w="1668" w:type="dxa"/>
          </w:tcPr>
          <w:p w:rsidR="00E23243" w:rsidRPr="002E5C60" w:rsidRDefault="00E23243" w:rsidP="00E23243">
            <w:pPr>
              <w:rPr>
                <w:rFonts w:ascii="Cambria" w:hAnsi="Cambria"/>
                <w:sz w:val="28"/>
              </w:rPr>
            </w:pPr>
            <w:r>
              <w:rPr>
                <w:rFonts w:ascii="Cambria" w:hAnsi="Cambria"/>
                <w:sz w:val="28"/>
              </w:rPr>
              <w:t>Done by Dr.</w:t>
            </w:r>
          </w:p>
        </w:tc>
        <w:tc>
          <w:tcPr>
            <w:tcW w:w="8115" w:type="dxa"/>
            <w:gridSpan w:val="3"/>
          </w:tcPr>
          <w:p w:rsidR="00E23243" w:rsidRPr="00E23243" w:rsidRDefault="00C63476" w:rsidP="002B2CAC">
            <w:pPr>
              <w:rPr>
                <w:rFonts w:ascii="Cambria" w:hAnsi="Cambria"/>
                <w:i/>
                <w:sz w:val="28"/>
              </w:rPr>
            </w:pPr>
            <w:r>
              <w:rPr>
                <w:rFonts w:ascii="Cambria" w:hAnsi="Cambria"/>
                <w:i/>
              </w:rPr>
              <w:t xml:space="preserve"> Dr. </w:t>
            </w:r>
            <w:r w:rsidR="000C005C">
              <w:rPr>
                <w:rFonts w:ascii="Cambria" w:hAnsi="Cambria"/>
                <w:i/>
              </w:rPr>
              <w:t>Rajeev Ranjan</w:t>
            </w:r>
          </w:p>
        </w:tc>
      </w:tr>
    </w:tbl>
    <w:p w:rsidR="00F75222" w:rsidRDefault="00F75222" w:rsidP="00F75222">
      <w:pPr>
        <w:ind w:left="-1260" w:right="-1440"/>
        <w:jc w:val="both"/>
        <w:rPr>
          <w:rFonts w:ascii="Bookman Old Style" w:hAnsi="Bookman Old Style" w:cs="Arial"/>
          <w:b/>
          <w:u w:val="single"/>
        </w:rPr>
      </w:pPr>
    </w:p>
    <w:p w:rsidR="00F75222" w:rsidRPr="00E23243" w:rsidRDefault="00F75222" w:rsidP="00F75222">
      <w:pPr>
        <w:ind w:left="-1260" w:right="-1440"/>
        <w:jc w:val="both"/>
        <w:rPr>
          <w:rFonts w:asciiTheme="majorHAnsi" w:hAnsiTheme="majorHAnsi" w:cs="Arial"/>
          <w:b/>
          <w:sz w:val="28"/>
          <w:u w:val="single"/>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23243" w:rsidRDefault="00E23243" w:rsidP="00F75222">
      <w:pPr>
        <w:pStyle w:val="Heading3"/>
        <w:rPr>
          <w:rFonts w:asciiTheme="majorHAnsi" w:hAnsiTheme="majorHAnsi" w:cs="Arial"/>
          <w:sz w:val="22"/>
          <w:szCs w:val="20"/>
        </w:rPr>
      </w:pPr>
    </w:p>
    <w:p w:rsidR="00E40AB0" w:rsidRDefault="002962D7" w:rsidP="00D760D6">
      <w:pPr>
        <w:autoSpaceDE w:val="0"/>
        <w:autoSpaceDN w:val="0"/>
        <w:adjustRightInd w:val="0"/>
        <w:ind w:left="450"/>
        <w:rPr>
          <w:rFonts w:ascii="Arial" w:hAnsi="Arial" w:cs="Arial"/>
          <w:color w:val="000000"/>
          <w:sz w:val="20"/>
          <w:szCs w:val="20"/>
        </w:rPr>
      </w:pPr>
      <w:r w:rsidRPr="00B2060A">
        <w:rPr>
          <w:rFonts w:ascii="Arial" w:hAnsi="Arial" w:cs="Arial"/>
          <w:b/>
          <w:color w:val="000000"/>
          <w:sz w:val="20"/>
          <w:szCs w:val="20"/>
        </w:rPr>
        <w:t>Thank you for referring the case</w:t>
      </w:r>
    </w:p>
    <w:p w:rsidR="00E40AB0" w:rsidRPr="00635C0C" w:rsidRDefault="006F4D6F" w:rsidP="00D760D6">
      <w:pPr>
        <w:ind w:left="450"/>
        <w:jc w:val="center"/>
        <w:rPr>
          <w:b/>
          <w:sz w:val="32"/>
          <w:szCs w:val="32"/>
          <w:u w:val="single"/>
          <w:lang w:val="fr-FR"/>
        </w:rPr>
      </w:pPr>
      <w:r>
        <w:rPr>
          <w:b/>
          <w:sz w:val="32"/>
          <w:szCs w:val="32"/>
          <w:u w:val="single"/>
          <w:lang w:val="fr-FR"/>
        </w:rPr>
        <w:t>CE</w:t>
      </w:r>
      <w:r w:rsidR="00E40AB0">
        <w:rPr>
          <w:b/>
          <w:sz w:val="32"/>
          <w:szCs w:val="32"/>
          <w:u w:val="single"/>
          <w:lang w:val="fr-FR"/>
        </w:rPr>
        <w:t xml:space="preserve">CT SCAN OF </w:t>
      </w:r>
      <w:r w:rsidR="008E47A4">
        <w:rPr>
          <w:b/>
          <w:sz w:val="32"/>
          <w:szCs w:val="32"/>
          <w:u w:val="single"/>
          <w:lang w:val="fr-FR"/>
        </w:rPr>
        <w:t>THORAX</w:t>
      </w:r>
    </w:p>
    <w:p w:rsidR="00E40AB0" w:rsidRDefault="00E40AB0" w:rsidP="00D760D6">
      <w:pPr>
        <w:autoSpaceDE w:val="0"/>
        <w:autoSpaceDN w:val="0"/>
        <w:adjustRightInd w:val="0"/>
        <w:ind w:left="450"/>
        <w:rPr>
          <w:rFonts w:ascii="Arial" w:hAnsi="Arial" w:cs="Arial"/>
          <w:color w:val="000000"/>
          <w:sz w:val="20"/>
          <w:szCs w:val="20"/>
        </w:rPr>
      </w:pPr>
    </w:p>
    <w:p w:rsidR="002962D7" w:rsidRDefault="002962D7" w:rsidP="00D760D6">
      <w:pPr>
        <w:autoSpaceDE w:val="0"/>
        <w:autoSpaceDN w:val="0"/>
        <w:adjustRightInd w:val="0"/>
        <w:ind w:left="450"/>
        <w:rPr>
          <w:rFonts w:ascii="Arial" w:hAnsi="Arial" w:cs="Arial"/>
          <w:sz w:val="20"/>
          <w:szCs w:val="20"/>
          <w:u w:val="single"/>
        </w:rPr>
      </w:pPr>
    </w:p>
    <w:p w:rsidR="008E47A4" w:rsidRPr="00B63FC5" w:rsidRDefault="00571DA2" w:rsidP="001210B8">
      <w:pPr>
        <w:autoSpaceDE w:val="0"/>
        <w:autoSpaceDN w:val="0"/>
        <w:adjustRightInd w:val="0"/>
        <w:ind w:left="450"/>
        <w:rPr>
          <w:rFonts w:ascii="Arial" w:hAnsi="Arial" w:cs="Arial"/>
          <w:color w:val="000000"/>
          <w:sz w:val="22"/>
          <w:szCs w:val="22"/>
        </w:rPr>
      </w:pPr>
      <w:r>
        <w:rPr>
          <w:rFonts w:ascii="Arial" w:hAnsi="Arial" w:cs="Arial"/>
          <w:color w:val="000000"/>
          <w:sz w:val="22"/>
          <w:szCs w:val="22"/>
        </w:rPr>
        <w:t>5</w:t>
      </w:r>
      <w:r w:rsidR="008E47A4" w:rsidRPr="00B63FC5">
        <w:rPr>
          <w:rFonts w:ascii="Arial" w:hAnsi="Arial" w:cs="Arial"/>
          <w:color w:val="000000"/>
          <w:sz w:val="22"/>
          <w:szCs w:val="22"/>
        </w:rPr>
        <w:t xml:space="preserve">mm contiguous high resolution axial CT </w:t>
      </w:r>
      <w:proofErr w:type="gramStart"/>
      <w:r w:rsidR="008E47A4" w:rsidRPr="00B63FC5">
        <w:rPr>
          <w:rFonts w:ascii="Arial" w:hAnsi="Arial" w:cs="Arial"/>
          <w:color w:val="000000"/>
          <w:sz w:val="22"/>
          <w:szCs w:val="22"/>
        </w:rPr>
        <w:t>Scan</w:t>
      </w:r>
      <w:proofErr w:type="gramEnd"/>
      <w:r w:rsidR="008E47A4" w:rsidRPr="00B63FC5">
        <w:rPr>
          <w:rFonts w:ascii="Arial" w:hAnsi="Arial" w:cs="Arial"/>
          <w:color w:val="000000"/>
          <w:sz w:val="22"/>
          <w:szCs w:val="22"/>
        </w:rPr>
        <w:t xml:space="preserve"> of the Thorax has been </w:t>
      </w:r>
      <w:r w:rsidR="004D4578" w:rsidRPr="00B63FC5">
        <w:rPr>
          <w:rFonts w:ascii="Arial" w:hAnsi="Arial" w:cs="Arial"/>
          <w:color w:val="000000"/>
          <w:sz w:val="22"/>
          <w:szCs w:val="22"/>
        </w:rPr>
        <w:t>done from</w:t>
      </w:r>
      <w:r w:rsidR="008E47A4" w:rsidRPr="00B63FC5">
        <w:rPr>
          <w:rFonts w:ascii="Arial" w:hAnsi="Arial" w:cs="Arial"/>
          <w:color w:val="000000"/>
          <w:sz w:val="22"/>
          <w:szCs w:val="22"/>
        </w:rPr>
        <w:t xml:space="preserve"> apices to base and seen in various soft tissue windows. </w:t>
      </w:r>
    </w:p>
    <w:p w:rsidR="008E47A4" w:rsidRPr="00B63FC5" w:rsidRDefault="008E47A4" w:rsidP="001210B8">
      <w:pPr>
        <w:autoSpaceDE w:val="0"/>
        <w:autoSpaceDN w:val="0"/>
        <w:adjustRightInd w:val="0"/>
        <w:ind w:left="450"/>
        <w:rPr>
          <w:rFonts w:ascii="Arial" w:hAnsi="Arial" w:cs="Arial"/>
          <w:color w:val="000000"/>
          <w:sz w:val="22"/>
          <w:szCs w:val="22"/>
        </w:rPr>
      </w:pPr>
    </w:p>
    <w:p w:rsidR="003D5887" w:rsidRDefault="008E47A4" w:rsidP="003D5887">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LUNG PARENCHYMA</w:t>
      </w:r>
      <w:r w:rsidR="003D5887">
        <w:rPr>
          <w:rFonts w:ascii="Arial" w:hAnsi="Arial" w:cs="Arial"/>
          <w:i/>
          <w:iCs/>
          <w:color w:val="000000"/>
          <w:sz w:val="22"/>
          <w:szCs w:val="22"/>
          <w:u w:val="single"/>
        </w:rPr>
        <w:t xml:space="preserve"> &amp; </w:t>
      </w:r>
      <w:proofErr w:type="gramStart"/>
      <w:r w:rsidR="003D5887">
        <w:rPr>
          <w:rFonts w:ascii="Arial" w:hAnsi="Arial" w:cs="Arial"/>
          <w:i/>
          <w:iCs/>
          <w:color w:val="000000"/>
          <w:sz w:val="22"/>
          <w:szCs w:val="22"/>
          <w:u w:val="single"/>
        </w:rPr>
        <w:t>PLEURA :</w:t>
      </w:r>
      <w:proofErr w:type="gramEnd"/>
      <w:r w:rsidR="003D5887">
        <w:rPr>
          <w:rFonts w:ascii="Arial" w:hAnsi="Arial" w:cs="Arial"/>
          <w:i/>
          <w:iCs/>
          <w:color w:val="000000"/>
          <w:sz w:val="22"/>
          <w:szCs w:val="22"/>
          <w:u w:val="single"/>
        </w:rPr>
        <w:t xml:space="preserve"> </w:t>
      </w:r>
      <w:r w:rsidRPr="00B63FC5">
        <w:rPr>
          <w:rFonts w:ascii="Arial" w:hAnsi="Arial" w:cs="Arial"/>
          <w:color w:val="000000"/>
          <w:sz w:val="22"/>
          <w:szCs w:val="22"/>
        </w:rPr>
        <w:t>Parench</w:t>
      </w:r>
      <w:r w:rsidR="00A502A3">
        <w:rPr>
          <w:rFonts w:ascii="Arial" w:hAnsi="Arial" w:cs="Arial"/>
          <w:color w:val="000000"/>
          <w:sz w:val="22"/>
          <w:szCs w:val="22"/>
        </w:rPr>
        <w:t>yma of both lungs show normal b</w:t>
      </w:r>
      <w:r w:rsidRPr="00B63FC5">
        <w:rPr>
          <w:rFonts w:ascii="Arial" w:hAnsi="Arial" w:cs="Arial"/>
          <w:color w:val="000000"/>
          <w:sz w:val="22"/>
          <w:szCs w:val="22"/>
        </w:rPr>
        <w:t>roncho-vascular markings. Interlobular and intralobular septae are noted. Major and minor fissure appear normal. No calcification or SOL is noted in lung.</w:t>
      </w:r>
      <w:r w:rsidR="003D5887">
        <w:rPr>
          <w:rFonts w:ascii="Arial" w:hAnsi="Arial" w:cs="Arial"/>
          <w:color w:val="000000"/>
          <w:sz w:val="22"/>
          <w:szCs w:val="22"/>
        </w:rPr>
        <w:t xml:space="preserve"> Left mild pleural effusion is noted with small pleural based nodule (measuring ~7.7X3.7mm) in lower lobe region. </w:t>
      </w:r>
    </w:p>
    <w:p w:rsidR="008E47A4" w:rsidRPr="00B63FC5" w:rsidRDefault="008E47A4" w:rsidP="001210B8">
      <w:pPr>
        <w:autoSpaceDE w:val="0"/>
        <w:autoSpaceDN w:val="0"/>
        <w:adjustRightInd w:val="0"/>
        <w:ind w:left="450"/>
        <w:rPr>
          <w:rFonts w:ascii="Arial" w:hAnsi="Arial" w:cs="Arial"/>
          <w:color w:val="000000"/>
          <w:sz w:val="22"/>
          <w:szCs w:val="22"/>
        </w:rPr>
      </w:pPr>
    </w:p>
    <w:p w:rsidR="003D5887" w:rsidRDefault="008E47A4" w:rsidP="003D5887">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MEDIASTINUM</w:t>
      </w:r>
      <w:r w:rsidR="003D5887">
        <w:rPr>
          <w:rFonts w:ascii="Arial" w:hAnsi="Arial" w:cs="Arial"/>
          <w:i/>
          <w:iCs/>
          <w:color w:val="000000"/>
          <w:sz w:val="22"/>
          <w:szCs w:val="22"/>
          <w:u w:val="single"/>
        </w:rPr>
        <w:t xml:space="preserve"> : </w:t>
      </w:r>
      <w:r w:rsidR="003D5887">
        <w:rPr>
          <w:rFonts w:ascii="Arial" w:hAnsi="Arial" w:cs="Arial"/>
          <w:color w:val="000000"/>
          <w:sz w:val="22"/>
          <w:szCs w:val="22"/>
        </w:rPr>
        <w:t xml:space="preserve">Large lobulated outlined anterior mediastinal soft tissue density lesion of size ~10.1(T) X7.6(AP) X14.9(CC) cm of low to intermediate attenuation located anterior to ascending aorta and main pulmonary artery, projecting on both side of midline noted. On post contrast study the lesion shows mild enhancement with non enhancing hypodense area (cystic / necrotic) within. No calcification is noted within the lesion. The lesion s encasing superior venacava, aorta, pulmonary trunk and left brachio cephalic vein. Superiorly the lesion is abutting right brachio cephalic vein and left common carotid artery. Inferiorly the lesion is abutting pericardium with loss of intervening fat place at places (? infiltration).The lesion is abutting left pulmonary artery and left superior pulmonary vein with maintained intervening fat plane. Anteriorly the lesion is abutting sternum with no bony </w:t>
      </w:r>
      <w:proofErr w:type="gramStart"/>
      <w:r w:rsidR="003D5887">
        <w:rPr>
          <w:rFonts w:ascii="Arial" w:hAnsi="Arial" w:cs="Arial"/>
          <w:color w:val="000000"/>
          <w:sz w:val="22"/>
          <w:szCs w:val="22"/>
        </w:rPr>
        <w:t>erosion .</w:t>
      </w:r>
      <w:proofErr w:type="gramEnd"/>
    </w:p>
    <w:p w:rsidR="003D5887" w:rsidRDefault="003D5887" w:rsidP="001210B8">
      <w:pPr>
        <w:autoSpaceDE w:val="0"/>
        <w:autoSpaceDN w:val="0"/>
        <w:adjustRightInd w:val="0"/>
        <w:ind w:left="450"/>
        <w:rPr>
          <w:rFonts w:ascii="Arial" w:hAnsi="Arial" w:cs="Arial"/>
          <w:color w:val="000000"/>
          <w:sz w:val="22"/>
          <w:szCs w:val="22"/>
        </w:rPr>
      </w:pPr>
    </w:p>
    <w:p w:rsidR="008E47A4"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Normal appearance of the great vessels, trachea and oesophagus and</w:t>
      </w:r>
      <w:r w:rsidR="003D5887">
        <w:rPr>
          <w:rFonts w:ascii="Arial" w:hAnsi="Arial" w:cs="Arial"/>
          <w:color w:val="000000"/>
          <w:sz w:val="22"/>
          <w:szCs w:val="22"/>
        </w:rPr>
        <w:t xml:space="preserve"> cardiac chambers are noted. </w:t>
      </w:r>
      <w:r w:rsidRPr="00B63FC5">
        <w:rPr>
          <w:rFonts w:ascii="Arial" w:hAnsi="Arial" w:cs="Arial"/>
          <w:color w:val="000000"/>
          <w:sz w:val="22"/>
          <w:szCs w:val="22"/>
        </w:rPr>
        <w:t xml:space="preserve">No enlarged precarinal lymph nodes are seen. </w:t>
      </w:r>
    </w:p>
    <w:p w:rsidR="003D5887" w:rsidRPr="00B63FC5" w:rsidRDefault="003D5887" w:rsidP="001210B8">
      <w:pPr>
        <w:autoSpaceDE w:val="0"/>
        <w:autoSpaceDN w:val="0"/>
        <w:adjustRightInd w:val="0"/>
        <w:ind w:left="450"/>
        <w:rPr>
          <w:rFonts w:ascii="Arial" w:hAnsi="Arial" w:cs="Arial"/>
          <w:color w:val="000000"/>
          <w:sz w:val="22"/>
          <w:szCs w:val="22"/>
        </w:rPr>
      </w:pPr>
    </w:p>
    <w:p w:rsidR="003D5887" w:rsidRPr="00B63FC5" w:rsidRDefault="003D5887" w:rsidP="003D5887">
      <w:pPr>
        <w:autoSpaceDE w:val="0"/>
        <w:autoSpaceDN w:val="0"/>
        <w:adjustRightInd w:val="0"/>
        <w:ind w:left="450"/>
        <w:rPr>
          <w:rFonts w:ascii="Arial" w:hAnsi="Arial" w:cs="Arial"/>
          <w:color w:val="000000"/>
          <w:sz w:val="22"/>
          <w:szCs w:val="22"/>
        </w:rPr>
      </w:pPr>
      <w:proofErr w:type="gramStart"/>
      <w:r w:rsidRPr="00B63FC5">
        <w:rPr>
          <w:rFonts w:ascii="Arial" w:hAnsi="Arial" w:cs="Arial"/>
          <w:i/>
          <w:iCs/>
          <w:color w:val="000000"/>
          <w:sz w:val="22"/>
          <w:szCs w:val="22"/>
          <w:u w:val="single"/>
        </w:rPr>
        <w:t>HILA</w:t>
      </w:r>
      <w:r>
        <w:rPr>
          <w:rFonts w:ascii="Arial" w:hAnsi="Arial" w:cs="Arial"/>
          <w:i/>
          <w:iCs/>
          <w:color w:val="000000"/>
          <w:sz w:val="22"/>
          <w:szCs w:val="22"/>
          <w:u w:val="single"/>
        </w:rPr>
        <w:t xml:space="preserve"> :</w:t>
      </w:r>
      <w:proofErr w:type="gramEnd"/>
      <w:r>
        <w:rPr>
          <w:rFonts w:ascii="Arial" w:hAnsi="Arial" w:cs="Arial"/>
          <w:i/>
          <w:iCs/>
          <w:color w:val="000000"/>
          <w:sz w:val="22"/>
          <w:szCs w:val="22"/>
          <w:u w:val="single"/>
        </w:rPr>
        <w:t xml:space="preserve"> </w:t>
      </w:r>
      <w:r w:rsidRPr="00B63FC5">
        <w:rPr>
          <w:rFonts w:ascii="Arial" w:hAnsi="Arial" w:cs="Arial"/>
          <w:color w:val="000000"/>
          <w:sz w:val="22"/>
          <w:szCs w:val="22"/>
        </w:rPr>
        <w:t xml:space="preserve">No abnormal or sizeable lymph nodes are seen in the hilar region. Normal </w:t>
      </w:r>
      <w:proofErr w:type="gramStart"/>
      <w:r w:rsidRPr="00B63FC5">
        <w:rPr>
          <w:rFonts w:ascii="Arial" w:hAnsi="Arial" w:cs="Arial"/>
          <w:color w:val="000000"/>
          <w:sz w:val="22"/>
          <w:szCs w:val="22"/>
        </w:rPr>
        <w:t>appearance of the hila are</w:t>
      </w:r>
      <w:proofErr w:type="gramEnd"/>
      <w:r w:rsidRPr="00B63FC5">
        <w:rPr>
          <w:rFonts w:ascii="Arial" w:hAnsi="Arial" w:cs="Arial"/>
          <w:color w:val="000000"/>
          <w:sz w:val="22"/>
          <w:szCs w:val="22"/>
        </w:rPr>
        <w:t xml:space="preserve"> seen. </w:t>
      </w:r>
    </w:p>
    <w:p w:rsidR="008E47A4" w:rsidRPr="00B63FC5" w:rsidRDefault="008E47A4" w:rsidP="001210B8">
      <w:pPr>
        <w:autoSpaceDE w:val="0"/>
        <w:autoSpaceDN w:val="0"/>
        <w:adjustRightInd w:val="0"/>
        <w:ind w:left="450"/>
        <w:rPr>
          <w:rFonts w:ascii="Arial" w:hAnsi="Arial" w:cs="Arial"/>
          <w:color w:val="000000"/>
          <w:sz w:val="22"/>
          <w:szCs w:val="22"/>
        </w:rPr>
      </w:pPr>
    </w:p>
    <w:p w:rsidR="008E47A4"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i/>
          <w:iCs/>
          <w:color w:val="000000"/>
          <w:sz w:val="22"/>
          <w:szCs w:val="22"/>
          <w:u w:val="single"/>
        </w:rPr>
        <w:t xml:space="preserve">BONES AND SOFT </w:t>
      </w:r>
      <w:proofErr w:type="gramStart"/>
      <w:r w:rsidRPr="00B63FC5">
        <w:rPr>
          <w:rFonts w:ascii="Arial" w:hAnsi="Arial" w:cs="Arial"/>
          <w:i/>
          <w:iCs/>
          <w:color w:val="000000"/>
          <w:sz w:val="22"/>
          <w:szCs w:val="22"/>
          <w:u w:val="single"/>
        </w:rPr>
        <w:t>TISSUE</w:t>
      </w:r>
      <w:r w:rsidR="003D5887">
        <w:rPr>
          <w:rFonts w:ascii="Arial" w:hAnsi="Arial" w:cs="Arial"/>
          <w:i/>
          <w:iCs/>
          <w:color w:val="000000"/>
          <w:sz w:val="22"/>
          <w:szCs w:val="22"/>
          <w:u w:val="single"/>
        </w:rPr>
        <w:t xml:space="preserve"> :</w:t>
      </w:r>
      <w:proofErr w:type="gramEnd"/>
      <w:r w:rsidR="003D5887">
        <w:rPr>
          <w:rFonts w:ascii="Arial" w:hAnsi="Arial" w:cs="Arial"/>
          <w:i/>
          <w:iCs/>
          <w:color w:val="000000"/>
          <w:sz w:val="22"/>
          <w:szCs w:val="22"/>
          <w:u w:val="single"/>
        </w:rPr>
        <w:t xml:space="preserve"> </w:t>
      </w:r>
      <w:r w:rsidRPr="00B63FC5">
        <w:rPr>
          <w:rFonts w:ascii="Arial" w:hAnsi="Arial" w:cs="Arial"/>
          <w:color w:val="000000"/>
          <w:sz w:val="22"/>
          <w:szCs w:val="22"/>
        </w:rPr>
        <w:t>No abnormal density is seen in the bones and soft tissue.</w:t>
      </w:r>
    </w:p>
    <w:p w:rsidR="00E26D67" w:rsidRDefault="00E26D67" w:rsidP="001210B8">
      <w:pPr>
        <w:autoSpaceDE w:val="0"/>
        <w:autoSpaceDN w:val="0"/>
        <w:adjustRightInd w:val="0"/>
        <w:ind w:left="450"/>
        <w:rPr>
          <w:rFonts w:ascii="Arial" w:hAnsi="Arial" w:cs="Arial"/>
          <w:color w:val="000000"/>
          <w:sz w:val="22"/>
          <w:szCs w:val="22"/>
        </w:rPr>
      </w:pPr>
    </w:p>
    <w:p w:rsidR="00E26D67" w:rsidRPr="00E26D67" w:rsidRDefault="00E26D67" w:rsidP="001210B8">
      <w:pPr>
        <w:autoSpaceDE w:val="0"/>
        <w:autoSpaceDN w:val="0"/>
        <w:adjustRightInd w:val="0"/>
        <w:ind w:left="450"/>
        <w:rPr>
          <w:rFonts w:ascii="Arial" w:hAnsi="Arial" w:cs="Arial"/>
          <w:b/>
          <w:color w:val="000000"/>
          <w:sz w:val="22"/>
          <w:szCs w:val="22"/>
        </w:rPr>
      </w:pPr>
      <w:r w:rsidRPr="00E26D67">
        <w:rPr>
          <w:rFonts w:ascii="Arial" w:hAnsi="Arial" w:cs="Arial"/>
          <w:b/>
          <w:color w:val="000000"/>
          <w:sz w:val="22"/>
          <w:szCs w:val="22"/>
        </w:rPr>
        <w:t>Marginal and bridging anterior osteophytes are noted in thoracic spine.</w:t>
      </w:r>
    </w:p>
    <w:p w:rsidR="008E47A4" w:rsidRPr="00B63FC5" w:rsidRDefault="008E47A4" w:rsidP="001210B8">
      <w:pPr>
        <w:autoSpaceDE w:val="0"/>
        <w:autoSpaceDN w:val="0"/>
        <w:adjustRightInd w:val="0"/>
        <w:ind w:left="450"/>
        <w:rPr>
          <w:rFonts w:ascii="Arial" w:hAnsi="Arial" w:cs="Arial"/>
          <w:color w:val="000000"/>
          <w:sz w:val="22"/>
          <w:szCs w:val="22"/>
        </w:rPr>
      </w:pPr>
    </w:p>
    <w:p w:rsidR="008E47A4" w:rsidRPr="00B63FC5" w:rsidRDefault="008E47A4" w:rsidP="001210B8">
      <w:pPr>
        <w:autoSpaceDE w:val="0"/>
        <w:autoSpaceDN w:val="0"/>
        <w:adjustRightInd w:val="0"/>
        <w:ind w:left="450"/>
        <w:rPr>
          <w:rFonts w:ascii="Arial" w:hAnsi="Arial" w:cs="Arial"/>
          <w:color w:val="000000"/>
          <w:sz w:val="22"/>
          <w:szCs w:val="22"/>
        </w:rPr>
      </w:pPr>
      <w:r w:rsidRPr="00B63FC5">
        <w:rPr>
          <w:rFonts w:ascii="Arial" w:hAnsi="Arial" w:cs="Arial"/>
          <w:color w:val="000000"/>
          <w:sz w:val="22"/>
          <w:szCs w:val="22"/>
        </w:rPr>
        <w:t xml:space="preserve">No abnormal density is seen in the </w:t>
      </w:r>
      <w:r w:rsidR="007E3C62">
        <w:rPr>
          <w:rFonts w:ascii="Arial" w:hAnsi="Arial" w:cs="Arial"/>
          <w:color w:val="000000"/>
          <w:sz w:val="22"/>
          <w:szCs w:val="22"/>
        </w:rPr>
        <w:t xml:space="preserve">visualised </w:t>
      </w:r>
      <w:r w:rsidRPr="00B63FC5">
        <w:rPr>
          <w:rFonts w:ascii="Arial" w:hAnsi="Arial" w:cs="Arial"/>
          <w:color w:val="000000"/>
          <w:sz w:val="22"/>
          <w:szCs w:val="22"/>
        </w:rPr>
        <w:t>li</w:t>
      </w:r>
      <w:r w:rsidR="00AE56B2">
        <w:rPr>
          <w:rFonts w:ascii="Arial" w:hAnsi="Arial" w:cs="Arial"/>
          <w:color w:val="000000"/>
          <w:sz w:val="22"/>
          <w:szCs w:val="22"/>
        </w:rPr>
        <w:t>ver, spleen, pancreas and supra</w:t>
      </w:r>
      <w:r w:rsidRPr="00B63FC5">
        <w:rPr>
          <w:rFonts w:ascii="Arial" w:hAnsi="Arial" w:cs="Arial"/>
          <w:color w:val="000000"/>
          <w:sz w:val="22"/>
          <w:szCs w:val="22"/>
        </w:rPr>
        <w:t>renal.</w:t>
      </w:r>
    </w:p>
    <w:p w:rsidR="008E47A4" w:rsidRPr="00B63FC5" w:rsidRDefault="008E47A4" w:rsidP="00B63FC5">
      <w:pPr>
        <w:autoSpaceDE w:val="0"/>
        <w:autoSpaceDN w:val="0"/>
        <w:adjustRightInd w:val="0"/>
        <w:ind w:left="810"/>
        <w:jc w:val="both"/>
        <w:rPr>
          <w:rFonts w:ascii="Arial" w:hAnsi="Arial" w:cs="Arial"/>
          <w:color w:val="000000"/>
          <w:sz w:val="22"/>
          <w:szCs w:val="22"/>
        </w:rPr>
      </w:pPr>
    </w:p>
    <w:p w:rsidR="004032A5" w:rsidRPr="003D5887" w:rsidRDefault="008E47A4" w:rsidP="003D5887">
      <w:pPr>
        <w:autoSpaceDE w:val="0"/>
        <w:autoSpaceDN w:val="0"/>
        <w:adjustRightInd w:val="0"/>
        <w:ind w:left="2160" w:hanging="1710"/>
        <w:rPr>
          <w:rFonts w:ascii="Arial" w:hAnsi="Arial" w:cs="Arial"/>
          <w:b/>
          <w:i/>
          <w:color w:val="000000"/>
          <w:sz w:val="22"/>
          <w:szCs w:val="22"/>
        </w:rPr>
      </w:pPr>
      <w:r w:rsidRPr="004D7181">
        <w:rPr>
          <w:rFonts w:ascii="Arial" w:hAnsi="Arial" w:cs="Arial"/>
          <w:b/>
          <w:color w:val="000000"/>
        </w:rPr>
        <w:t>REMARK:</w:t>
      </w:r>
      <w:r w:rsidR="006B10D6">
        <w:rPr>
          <w:rFonts w:ascii="Arial" w:hAnsi="Arial" w:cs="Arial"/>
          <w:b/>
          <w:color w:val="000000"/>
          <w:sz w:val="22"/>
          <w:szCs w:val="22"/>
        </w:rPr>
        <w:tab/>
      </w:r>
      <w:proofErr w:type="spellStart"/>
      <w:r w:rsidR="004032A5" w:rsidRPr="003D5887">
        <w:rPr>
          <w:rFonts w:ascii="Arial" w:hAnsi="Arial" w:cs="Arial"/>
          <w:b/>
          <w:i/>
          <w:color w:val="000000"/>
        </w:rPr>
        <w:t>i</w:t>
      </w:r>
      <w:proofErr w:type="spellEnd"/>
      <w:r w:rsidR="004032A5" w:rsidRPr="003D5887">
        <w:rPr>
          <w:rFonts w:ascii="Arial" w:hAnsi="Arial" w:cs="Arial"/>
          <w:b/>
          <w:i/>
          <w:color w:val="000000"/>
        </w:rPr>
        <w:t xml:space="preserve">) </w:t>
      </w:r>
      <w:r w:rsidR="004032A5" w:rsidRPr="003D5887">
        <w:rPr>
          <w:rFonts w:ascii="Arial" w:hAnsi="Arial" w:cs="Arial"/>
          <w:b/>
          <w:i/>
          <w:color w:val="000000"/>
          <w:sz w:val="22"/>
          <w:szCs w:val="22"/>
        </w:rPr>
        <w:t xml:space="preserve">Large lobulated outlined anterior mediastinal </w:t>
      </w:r>
      <w:r w:rsidR="00B02BBA" w:rsidRPr="003D5887">
        <w:rPr>
          <w:rFonts w:ascii="Arial" w:hAnsi="Arial" w:cs="Arial"/>
          <w:b/>
          <w:i/>
          <w:color w:val="000000"/>
          <w:sz w:val="22"/>
          <w:szCs w:val="22"/>
        </w:rPr>
        <w:t>mass</w:t>
      </w:r>
      <w:r w:rsidR="004032A5" w:rsidRPr="003D5887">
        <w:rPr>
          <w:rFonts w:ascii="Arial" w:hAnsi="Arial" w:cs="Arial"/>
          <w:b/>
          <w:i/>
          <w:color w:val="000000"/>
          <w:sz w:val="22"/>
          <w:szCs w:val="22"/>
        </w:rPr>
        <w:t xml:space="preserve"> encasing superior venacava, aorta, pulmonary trunk and </w:t>
      </w:r>
      <w:r w:rsidR="00B02BBA" w:rsidRPr="003D5887">
        <w:rPr>
          <w:rFonts w:ascii="Arial" w:hAnsi="Arial" w:cs="Arial"/>
          <w:b/>
          <w:i/>
          <w:color w:val="000000"/>
          <w:sz w:val="22"/>
          <w:szCs w:val="22"/>
        </w:rPr>
        <w:t xml:space="preserve">left brachio cephalic vein and </w:t>
      </w:r>
      <w:r w:rsidR="004032A5" w:rsidRPr="003D5887">
        <w:rPr>
          <w:rFonts w:ascii="Arial" w:hAnsi="Arial" w:cs="Arial"/>
          <w:b/>
          <w:i/>
          <w:color w:val="000000"/>
          <w:sz w:val="22"/>
          <w:szCs w:val="22"/>
        </w:rPr>
        <w:t>abutting pericardium with loss of intervening fat place at places (in</w:t>
      </w:r>
      <w:r w:rsidR="00B02BBA" w:rsidRPr="003D5887">
        <w:rPr>
          <w:rFonts w:ascii="Arial" w:hAnsi="Arial" w:cs="Arial"/>
          <w:b/>
          <w:i/>
          <w:color w:val="000000"/>
          <w:sz w:val="22"/>
          <w:szCs w:val="22"/>
        </w:rPr>
        <w:t>filtration) - ? Invasive thymoma (Detailed as described above).</w:t>
      </w:r>
      <w:r w:rsidR="00B02BBA" w:rsidRPr="003D5887">
        <w:rPr>
          <w:rFonts w:ascii="Arial" w:hAnsi="Arial" w:cs="Arial"/>
          <w:b/>
          <w:i/>
          <w:color w:val="000000"/>
          <w:sz w:val="22"/>
          <w:szCs w:val="22"/>
        </w:rPr>
        <w:tab/>
      </w:r>
    </w:p>
    <w:p w:rsidR="00B02BBA" w:rsidRPr="003D5887" w:rsidRDefault="00B02BBA" w:rsidP="003D5887">
      <w:pPr>
        <w:autoSpaceDE w:val="0"/>
        <w:autoSpaceDN w:val="0"/>
        <w:adjustRightInd w:val="0"/>
        <w:ind w:left="450"/>
        <w:rPr>
          <w:rFonts w:ascii="Arial" w:hAnsi="Arial" w:cs="Arial"/>
          <w:b/>
          <w:i/>
          <w:color w:val="000000"/>
          <w:sz w:val="22"/>
          <w:szCs w:val="22"/>
        </w:rPr>
      </w:pPr>
      <w:r w:rsidRPr="003D5887">
        <w:rPr>
          <w:rFonts w:ascii="Arial" w:hAnsi="Arial" w:cs="Arial"/>
          <w:b/>
          <w:i/>
          <w:color w:val="000000"/>
        </w:rPr>
        <w:tab/>
      </w:r>
      <w:r w:rsidRPr="003D5887">
        <w:rPr>
          <w:rFonts w:ascii="Arial" w:hAnsi="Arial" w:cs="Arial"/>
          <w:b/>
          <w:i/>
          <w:color w:val="000000"/>
        </w:rPr>
        <w:tab/>
      </w:r>
      <w:r w:rsidRPr="003D5887">
        <w:rPr>
          <w:rFonts w:ascii="Arial" w:hAnsi="Arial" w:cs="Arial"/>
          <w:b/>
          <w:i/>
          <w:color w:val="000000"/>
        </w:rPr>
        <w:tab/>
        <w:t xml:space="preserve">ii) </w:t>
      </w:r>
      <w:r w:rsidRPr="003D5887">
        <w:rPr>
          <w:rFonts w:ascii="Arial" w:hAnsi="Arial" w:cs="Arial"/>
          <w:b/>
          <w:i/>
          <w:color w:val="000000"/>
          <w:sz w:val="22"/>
          <w:szCs w:val="22"/>
        </w:rPr>
        <w:t>Small pleural based nodule in</w:t>
      </w:r>
      <w:r w:rsidR="00DB72AC">
        <w:rPr>
          <w:rFonts w:ascii="Arial" w:hAnsi="Arial" w:cs="Arial"/>
          <w:b/>
          <w:i/>
          <w:color w:val="000000"/>
          <w:sz w:val="22"/>
          <w:szCs w:val="22"/>
        </w:rPr>
        <w:t xml:space="preserve"> left </w:t>
      </w:r>
      <w:r w:rsidR="00DB72AC" w:rsidRPr="003D5887">
        <w:rPr>
          <w:rFonts w:ascii="Arial" w:hAnsi="Arial" w:cs="Arial"/>
          <w:b/>
          <w:i/>
          <w:color w:val="000000"/>
          <w:sz w:val="22"/>
          <w:szCs w:val="22"/>
        </w:rPr>
        <w:t>lower</w:t>
      </w:r>
      <w:r w:rsidRPr="003D5887">
        <w:rPr>
          <w:rFonts w:ascii="Arial" w:hAnsi="Arial" w:cs="Arial"/>
          <w:b/>
          <w:i/>
          <w:color w:val="000000"/>
          <w:sz w:val="22"/>
          <w:szCs w:val="22"/>
        </w:rPr>
        <w:t xml:space="preserve"> lobe region - ? Pleural deposit.</w:t>
      </w:r>
    </w:p>
    <w:p w:rsidR="00B02BBA" w:rsidRPr="003D5887" w:rsidRDefault="00B02BBA" w:rsidP="003D5887">
      <w:pPr>
        <w:autoSpaceDE w:val="0"/>
        <w:autoSpaceDN w:val="0"/>
        <w:adjustRightInd w:val="0"/>
        <w:ind w:left="450"/>
        <w:rPr>
          <w:rFonts w:ascii="Arial" w:hAnsi="Arial" w:cs="Arial"/>
          <w:b/>
          <w:i/>
          <w:color w:val="000000"/>
          <w:sz w:val="22"/>
          <w:szCs w:val="22"/>
        </w:rPr>
      </w:pPr>
      <w:r w:rsidRPr="003D5887">
        <w:rPr>
          <w:rFonts w:ascii="Arial" w:hAnsi="Arial" w:cs="Arial"/>
          <w:b/>
          <w:i/>
          <w:color w:val="000000"/>
        </w:rPr>
        <w:tab/>
      </w:r>
      <w:r w:rsidRPr="003D5887">
        <w:rPr>
          <w:rFonts w:ascii="Arial" w:hAnsi="Arial" w:cs="Arial"/>
          <w:b/>
          <w:i/>
          <w:color w:val="000000"/>
        </w:rPr>
        <w:tab/>
      </w:r>
      <w:r w:rsidRPr="003D5887">
        <w:rPr>
          <w:rFonts w:ascii="Arial" w:hAnsi="Arial" w:cs="Arial"/>
          <w:b/>
          <w:i/>
          <w:color w:val="000000"/>
        </w:rPr>
        <w:tab/>
        <w:t xml:space="preserve">iii) </w:t>
      </w:r>
      <w:r w:rsidRPr="003D5887">
        <w:rPr>
          <w:rFonts w:ascii="Arial" w:hAnsi="Arial" w:cs="Arial"/>
          <w:b/>
          <w:i/>
          <w:color w:val="000000"/>
          <w:sz w:val="22"/>
          <w:szCs w:val="22"/>
        </w:rPr>
        <w:t>Left mild pleural effusion</w:t>
      </w:r>
    </w:p>
    <w:p w:rsidR="00B02BBA" w:rsidRPr="003D5887" w:rsidRDefault="00B02BBA" w:rsidP="003D5887">
      <w:pPr>
        <w:pStyle w:val="ListParagraph"/>
        <w:numPr>
          <w:ilvl w:val="0"/>
          <w:numId w:val="7"/>
        </w:numPr>
        <w:autoSpaceDE w:val="0"/>
        <w:autoSpaceDN w:val="0"/>
        <w:adjustRightInd w:val="0"/>
        <w:rPr>
          <w:rFonts w:ascii="Arial" w:hAnsi="Arial" w:cs="Arial"/>
          <w:b/>
          <w:i/>
          <w:color w:val="000000"/>
          <w:sz w:val="22"/>
          <w:szCs w:val="22"/>
        </w:rPr>
      </w:pPr>
      <w:r w:rsidRPr="003D5887">
        <w:rPr>
          <w:rFonts w:ascii="Arial" w:hAnsi="Arial" w:cs="Arial"/>
          <w:b/>
          <w:i/>
          <w:color w:val="000000"/>
        </w:rPr>
        <w:t xml:space="preserve">Suggested </w:t>
      </w:r>
      <w:r w:rsidR="00E26D67" w:rsidRPr="003D5887">
        <w:rPr>
          <w:rFonts w:ascii="Arial" w:hAnsi="Arial" w:cs="Arial"/>
          <w:b/>
          <w:i/>
          <w:color w:val="000000"/>
        </w:rPr>
        <w:t>further investigation.</w:t>
      </w:r>
    </w:p>
    <w:p w:rsidR="00B02BBA" w:rsidRDefault="00B02BBA" w:rsidP="004032A5">
      <w:pPr>
        <w:autoSpaceDE w:val="0"/>
        <w:autoSpaceDN w:val="0"/>
        <w:adjustRightInd w:val="0"/>
        <w:ind w:left="450"/>
        <w:rPr>
          <w:rFonts w:ascii="Arial" w:hAnsi="Arial" w:cs="Arial"/>
          <w:color w:val="000000"/>
          <w:sz w:val="22"/>
          <w:szCs w:val="22"/>
        </w:rPr>
      </w:pPr>
    </w:p>
    <w:p w:rsidR="00EB7390" w:rsidRDefault="00EB7390" w:rsidP="00D1276A">
      <w:pPr>
        <w:autoSpaceDE w:val="0"/>
        <w:autoSpaceDN w:val="0"/>
        <w:adjustRightInd w:val="0"/>
        <w:ind w:left="810"/>
        <w:jc w:val="both"/>
        <w:rPr>
          <w:rFonts w:ascii="Arial" w:hAnsi="Arial" w:cs="Arial"/>
          <w:i/>
          <w:iCs/>
        </w:rPr>
      </w:pPr>
    </w:p>
    <w:p w:rsidR="00635C0C" w:rsidRPr="006A3E53" w:rsidRDefault="00635C0C" w:rsidP="00D920AB">
      <w:pPr>
        <w:autoSpaceDE w:val="0"/>
        <w:autoSpaceDN w:val="0"/>
        <w:adjustRightInd w:val="0"/>
        <w:ind w:left="7200" w:firstLine="630"/>
        <w:jc w:val="both"/>
        <w:rPr>
          <w:rFonts w:ascii="Arial" w:hAnsi="Arial" w:cs="Arial"/>
          <w:b/>
          <w:bCs/>
          <w:i/>
          <w:iCs/>
          <w:sz w:val="22"/>
          <w:szCs w:val="22"/>
        </w:rPr>
      </w:pPr>
      <w:r w:rsidRPr="006A3E53">
        <w:rPr>
          <w:rFonts w:ascii="Arial" w:hAnsi="Arial" w:cs="Arial"/>
          <w:b/>
          <w:bCs/>
          <w:i/>
          <w:iCs/>
          <w:sz w:val="22"/>
          <w:szCs w:val="22"/>
        </w:rPr>
        <w:t>DR. Rajeev Ranjan</w:t>
      </w:r>
      <w:r w:rsidRPr="006A3E53">
        <w:rPr>
          <w:rFonts w:ascii="Arial" w:hAnsi="Arial" w:cs="Arial"/>
          <w:b/>
          <w:bCs/>
          <w:i/>
          <w:iCs/>
          <w:sz w:val="22"/>
          <w:szCs w:val="22"/>
        </w:rPr>
        <w:tab/>
        <w:t xml:space="preserve">   </w:t>
      </w:r>
    </w:p>
    <w:p w:rsidR="00635C0C" w:rsidRPr="006A3E53" w:rsidRDefault="00635C0C" w:rsidP="00D920AB">
      <w:pPr>
        <w:pStyle w:val="Heading3"/>
        <w:ind w:left="7200" w:firstLine="630"/>
        <w:rPr>
          <w:b w:val="0"/>
          <w:i/>
          <w:sz w:val="22"/>
          <w:szCs w:val="22"/>
          <w:u w:val="none"/>
        </w:rPr>
      </w:pPr>
      <w:r w:rsidRPr="006A3E53">
        <w:rPr>
          <w:rFonts w:ascii="Arial" w:hAnsi="Arial" w:cs="Arial"/>
          <w:bCs/>
          <w:i/>
          <w:iCs/>
          <w:sz w:val="22"/>
          <w:szCs w:val="22"/>
          <w:u w:val="none"/>
        </w:rPr>
        <w:t xml:space="preserve">MD (Radiodiagnosis) </w:t>
      </w:r>
    </w:p>
    <w:p w:rsidR="00194FBF" w:rsidRPr="00635C0C" w:rsidRDefault="00635C0C" w:rsidP="00635C0C">
      <w:pPr>
        <w:tabs>
          <w:tab w:val="left" w:pos="1710"/>
        </w:tabs>
      </w:pPr>
      <w:r>
        <w:tab/>
      </w:r>
    </w:p>
    <w:sectPr w:rsidR="00194FBF" w:rsidRPr="00635C0C" w:rsidSect="004F0BA1">
      <w:pgSz w:w="12240" w:h="15840"/>
      <w:pgMar w:top="907" w:right="540" w:bottom="20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6462C1"/>
    <w:multiLevelType w:val="hybridMultilevel"/>
    <w:tmpl w:val="A1A4AD90"/>
    <w:lvl w:ilvl="0" w:tplc="ADBA41A4">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FA70552"/>
    <w:multiLevelType w:val="hybridMultilevel"/>
    <w:tmpl w:val="8550F404"/>
    <w:lvl w:ilvl="0" w:tplc="FA041E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41DD6FBD"/>
    <w:multiLevelType w:val="hybridMultilevel"/>
    <w:tmpl w:val="733413DC"/>
    <w:lvl w:ilvl="0" w:tplc="BFA6B8E4">
      <w:start w:val="2"/>
      <w:numFmt w:val="bullet"/>
      <w:lvlText w:val="-"/>
      <w:lvlJc w:val="left"/>
      <w:pPr>
        <w:ind w:left="2520" w:hanging="360"/>
      </w:pPr>
      <w:rPr>
        <w:rFonts w:ascii="Arial" w:eastAsia="Times New Roman" w:hAnsi="Arial" w:cs="Arial" w:hint="default"/>
        <w:b/>
        <w:sz w:val="24"/>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nsid w:val="45E3698C"/>
    <w:multiLevelType w:val="hybridMultilevel"/>
    <w:tmpl w:val="CF96350E"/>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
    <w:nsid w:val="4B2634AC"/>
    <w:multiLevelType w:val="hybridMultilevel"/>
    <w:tmpl w:val="F728765E"/>
    <w:lvl w:ilvl="0" w:tplc="4009000B">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abstractNum w:abstractNumId="5">
    <w:nsid w:val="70873A88"/>
    <w:multiLevelType w:val="hybridMultilevel"/>
    <w:tmpl w:val="6E8458C4"/>
    <w:lvl w:ilvl="0" w:tplc="04090009">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Times New Roman"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decimal"/>
      <w:lvlText w:val="%5."/>
      <w:lvlJc w:val="left"/>
      <w:pPr>
        <w:tabs>
          <w:tab w:val="num" w:pos="3600"/>
        </w:tabs>
        <w:ind w:left="3600" w:hanging="360"/>
      </w:p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Times New Roman" w:hint="default"/>
      </w:rPr>
    </w:lvl>
    <w:lvl w:ilvl="8" w:tplc="04090005">
      <w:start w:val="1"/>
      <w:numFmt w:val="decimal"/>
      <w:lvlText w:val="%9."/>
      <w:lvlJc w:val="left"/>
      <w:pPr>
        <w:tabs>
          <w:tab w:val="num" w:pos="6480"/>
        </w:tabs>
        <w:ind w:left="6480" w:hanging="360"/>
      </w:pPr>
    </w:lvl>
  </w:abstractNum>
  <w:num w:numId="1">
    <w:abstractNumId w:val="5"/>
    <w:lvlOverride w:ilvl="0"/>
    <w:lvlOverride w:ilvl="1"/>
    <w:lvlOverride w:ilvl="2"/>
    <w:lvlOverride w:ilvl="3"/>
    <w:lvlOverride w:ilvl="4">
      <w:startOverride w:val="1"/>
    </w:lvlOverride>
    <w:lvlOverride w:ilvl="5"/>
    <w:lvlOverride w:ilvl="6"/>
    <w:lvlOverride w:ilvl="7"/>
    <w:lvlOverride w:ilvl="8">
      <w:startOverride w:val="1"/>
    </w:lvlOverride>
  </w:num>
  <w:num w:numId="2">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4"/>
  </w:num>
  <w:num w:numId="5">
    <w:abstractNumId w:val="1"/>
  </w:num>
  <w:num w:numId="6">
    <w:abstractNumId w:val="0"/>
  </w:num>
  <w:num w:numId="7">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376691"/>
    <w:rsid w:val="0006602D"/>
    <w:rsid w:val="00066D83"/>
    <w:rsid w:val="000851D5"/>
    <w:rsid w:val="00085BC8"/>
    <w:rsid w:val="000A2225"/>
    <w:rsid w:val="000C005C"/>
    <w:rsid w:val="000C6A67"/>
    <w:rsid w:val="000D4222"/>
    <w:rsid w:val="000E5E98"/>
    <w:rsid w:val="000F0DC0"/>
    <w:rsid w:val="001113C0"/>
    <w:rsid w:val="001210B8"/>
    <w:rsid w:val="00130CC6"/>
    <w:rsid w:val="0016423B"/>
    <w:rsid w:val="0016733E"/>
    <w:rsid w:val="001910CD"/>
    <w:rsid w:val="00194FBF"/>
    <w:rsid w:val="001B0216"/>
    <w:rsid w:val="001B064C"/>
    <w:rsid w:val="001B1B57"/>
    <w:rsid w:val="001D54F2"/>
    <w:rsid w:val="001E537C"/>
    <w:rsid w:val="002139B3"/>
    <w:rsid w:val="00224D8D"/>
    <w:rsid w:val="00233383"/>
    <w:rsid w:val="00243B1D"/>
    <w:rsid w:val="00247621"/>
    <w:rsid w:val="00283D80"/>
    <w:rsid w:val="00287808"/>
    <w:rsid w:val="00290D95"/>
    <w:rsid w:val="002962D7"/>
    <w:rsid w:val="002A5580"/>
    <w:rsid w:val="002B2CAC"/>
    <w:rsid w:val="002C4414"/>
    <w:rsid w:val="002C5984"/>
    <w:rsid w:val="002D76DF"/>
    <w:rsid w:val="002F250B"/>
    <w:rsid w:val="002F3276"/>
    <w:rsid w:val="002F735E"/>
    <w:rsid w:val="002F7A0D"/>
    <w:rsid w:val="00303342"/>
    <w:rsid w:val="003124BC"/>
    <w:rsid w:val="00340752"/>
    <w:rsid w:val="00342B62"/>
    <w:rsid w:val="0034353E"/>
    <w:rsid w:val="00363642"/>
    <w:rsid w:val="0037177E"/>
    <w:rsid w:val="00376691"/>
    <w:rsid w:val="00377589"/>
    <w:rsid w:val="0038775D"/>
    <w:rsid w:val="003A24B7"/>
    <w:rsid w:val="003B173E"/>
    <w:rsid w:val="003B17BF"/>
    <w:rsid w:val="003D4258"/>
    <w:rsid w:val="003D5887"/>
    <w:rsid w:val="003E5AAF"/>
    <w:rsid w:val="004032A5"/>
    <w:rsid w:val="0040648C"/>
    <w:rsid w:val="00411F94"/>
    <w:rsid w:val="004319C4"/>
    <w:rsid w:val="004432DC"/>
    <w:rsid w:val="004552FD"/>
    <w:rsid w:val="004649C9"/>
    <w:rsid w:val="0046568E"/>
    <w:rsid w:val="00467AAB"/>
    <w:rsid w:val="0047678E"/>
    <w:rsid w:val="004920E0"/>
    <w:rsid w:val="004A4AC6"/>
    <w:rsid w:val="004A583A"/>
    <w:rsid w:val="004B4D20"/>
    <w:rsid w:val="004B7857"/>
    <w:rsid w:val="004C2CDF"/>
    <w:rsid w:val="004C524D"/>
    <w:rsid w:val="004D2744"/>
    <w:rsid w:val="004D4578"/>
    <w:rsid w:val="004D7181"/>
    <w:rsid w:val="004F0BA1"/>
    <w:rsid w:val="00507669"/>
    <w:rsid w:val="00571DA2"/>
    <w:rsid w:val="00583BF1"/>
    <w:rsid w:val="005A7D91"/>
    <w:rsid w:val="005B0645"/>
    <w:rsid w:val="005B53FE"/>
    <w:rsid w:val="005C3285"/>
    <w:rsid w:val="005F2AEC"/>
    <w:rsid w:val="00603215"/>
    <w:rsid w:val="00604489"/>
    <w:rsid w:val="0060781B"/>
    <w:rsid w:val="00625367"/>
    <w:rsid w:val="00635C0C"/>
    <w:rsid w:val="00644F59"/>
    <w:rsid w:val="00677AB0"/>
    <w:rsid w:val="00684BB7"/>
    <w:rsid w:val="0068564B"/>
    <w:rsid w:val="00693FAE"/>
    <w:rsid w:val="006A3E53"/>
    <w:rsid w:val="006B10D6"/>
    <w:rsid w:val="006C4B6B"/>
    <w:rsid w:val="006C7D01"/>
    <w:rsid w:val="006E6DE9"/>
    <w:rsid w:val="006E740E"/>
    <w:rsid w:val="006F4D6F"/>
    <w:rsid w:val="0070275E"/>
    <w:rsid w:val="00711E99"/>
    <w:rsid w:val="00713F39"/>
    <w:rsid w:val="00723E96"/>
    <w:rsid w:val="007357FF"/>
    <w:rsid w:val="007822FF"/>
    <w:rsid w:val="007A6A3F"/>
    <w:rsid w:val="007B59CD"/>
    <w:rsid w:val="007B6379"/>
    <w:rsid w:val="007C5611"/>
    <w:rsid w:val="007D3687"/>
    <w:rsid w:val="007E3C62"/>
    <w:rsid w:val="0084781B"/>
    <w:rsid w:val="00854DF5"/>
    <w:rsid w:val="00870344"/>
    <w:rsid w:val="00882861"/>
    <w:rsid w:val="008D5AF1"/>
    <w:rsid w:val="008D6F16"/>
    <w:rsid w:val="008E47A4"/>
    <w:rsid w:val="008F4FA4"/>
    <w:rsid w:val="008F7A0C"/>
    <w:rsid w:val="00924951"/>
    <w:rsid w:val="009276B7"/>
    <w:rsid w:val="00974015"/>
    <w:rsid w:val="00A03494"/>
    <w:rsid w:val="00A06B47"/>
    <w:rsid w:val="00A15487"/>
    <w:rsid w:val="00A21853"/>
    <w:rsid w:val="00A23011"/>
    <w:rsid w:val="00A34E09"/>
    <w:rsid w:val="00A36AA7"/>
    <w:rsid w:val="00A44D8F"/>
    <w:rsid w:val="00A46B56"/>
    <w:rsid w:val="00A502A3"/>
    <w:rsid w:val="00A82D8E"/>
    <w:rsid w:val="00AE4B27"/>
    <w:rsid w:val="00AE4DFE"/>
    <w:rsid w:val="00AE56B2"/>
    <w:rsid w:val="00AF7958"/>
    <w:rsid w:val="00B02BBA"/>
    <w:rsid w:val="00B1409D"/>
    <w:rsid w:val="00B2060A"/>
    <w:rsid w:val="00B25461"/>
    <w:rsid w:val="00B45F80"/>
    <w:rsid w:val="00B46AB1"/>
    <w:rsid w:val="00B51BC7"/>
    <w:rsid w:val="00B63FC5"/>
    <w:rsid w:val="00B74201"/>
    <w:rsid w:val="00B751C1"/>
    <w:rsid w:val="00B91DF6"/>
    <w:rsid w:val="00BD0B5B"/>
    <w:rsid w:val="00BE3017"/>
    <w:rsid w:val="00BE5947"/>
    <w:rsid w:val="00BE74CF"/>
    <w:rsid w:val="00C26C7A"/>
    <w:rsid w:val="00C46A50"/>
    <w:rsid w:val="00C63476"/>
    <w:rsid w:val="00C70FBD"/>
    <w:rsid w:val="00C84BA9"/>
    <w:rsid w:val="00C9406F"/>
    <w:rsid w:val="00C947D6"/>
    <w:rsid w:val="00CA7D4A"/>
    <w:rsid w:val="00CB064F"/>
    <w:rsid w:val="00CB525B"/>
    <w:rsid w:val="00CC0B14"/>
    <w:rsid w:val="00CD73B5"/>
    <w:rsid w:val="00CE2531"/>
    <w:rsid w:val="00CF20BF"/>
    <w:rsid w:val="00CF3E64"/>
    <w:rsid w:val="00D1276A"/>
    <w:rsid w:val="00D13C38"/>
    <w:rsid w:val="00D24FCA"/>
    <w:rsid w:val="00D27697"/>
    <w:rsid w:val="00D362A6"/>
    <w:rsid w:val="00D46287"/>
    <w:rsid w:val="00D578E7"/>
    <w:rsid w:val="00D62237"/>
    <w:rsid w:val="00D64CC8"/>
    <w:rsid w:val="00D733D7"/>
    <w:rsid w:val="00D7461A"/>
    <w:rsid w:val="00D75330"/>
    <w:rsid w:val="00D758BA"/>
    <w:rsid w:val="00D760D6"/>
    <w:rsid w:val="00D920AB"/>
    <w:rsid w:val="00DA7D54"/>
    <w:rsid w:val="00DB3284"/>
    <w:rsid w:val="00DB72AC"/>
    <w:rsid w:val="00DB76FC"/>
    <w:rsid w:val="00DC06DF"/>
    <w:rsid w:val="00DD3AA9"/>
    <w:rsid w:val="00DF257A"/>
    <w:rsid w:val="00E23243"/>
    <w:rsid w:val="00E255E0"/>
    <w:rsid w:val="00E26D67"/>
    <w:rsid w:val="00E40AB0"/>
    <w:rsid w:val="00E415CD"/>
    <w:rsid w:val="00E455C2"/>
    <w:rsid w:val="00E47B37"/>
    <w:rsid w:val="00E636F7"/>
    <w:rsid w:val="00E6748A"/>
    <w:rsid w:val="00E74301"/>
    <w:rsid w:val="00E76617"/>
    <w:rsid w:val="00E94CEC"/>
    <w:rsid w:val="00EB7390"/>
    <w:rsid w:val="00EC0236"/>
    <w:rsid w:val="00EC1A7A"/>
    <w:rsid w:val="00EC46BC"/>
    <w:rsid w:val="00EC5C19"/>
    <w:rsid w:val="00ED5894"/>
    <w:rsid w:val="00EE00AC"/>
    <w:rsid w:val="00EF4939"/>
    <w:rsid w:val="00F11F89"/>
    <w:rsid w:val="00F32F13"/>
    <w:rsid w:val="00F3318E"/>
    <w:rsid w:val="00F41BF3"/>
    <w:rsid w:val="00F4609C"/>
    <w:rsid w:val="00F67C19"/>
    <w:rsid w:val="00F75222"/>
    <w:rsid w:val="00F761DC"/>
    <w:rsid w:val="00F774B4"/>
    <w:rsid w:val="00F91B20"/>
    <w:rsid w:val="00FC0876"/>
    <w:rsid w:val="00FC44FC"/>
    <w:rsid w:val="00FC60E2"/>
    <w:rsid w:val="00FC71B6"/>
    <w:rsid w:val="00FC7BF0"/>
    <w:rsid w:val="00FE330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22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6691"/>
    <w:pPr>
      <w:spacing w:after="0" w:line="240" w:lineRule="auto"/>
    </w:pPr>
    <w:rPr>
      <w:rFonts w:ascii="Times New Roman" w:eastAsia="Times New Roman" w:hAnsi="Times New Roman" w:cs="Times New Roman"/>
      <w:sz w:val="24"/>
      <w:szCs w:val="24"/>
    </w:rPr>
  </w:style>
  <w:style w:type="paragraph" w:styleId="Heading2">
    <w:name w:val="heading 2"/>
    <w:basedOn w:val="Normal"/>
    <w:next w:val="Normal"/>
    <w:link w:val="Heading2Char"/>
    <w:qFormat/>
    <w:rsid w:val="00376691"/>
    <w:pPr>
      <w:keepNext/>
      <w:jc w:val="center"/>
      <w:outlineLvl w:val="1"/>
    </w:pPr>
    <w:rPr>
      <w:b/>
      <w:bCs/>
      <w:sz w:val="68"/>
      <w:szCs w:val="20"/>
      <w:u w:val="single"/>
    </w:rPr>
  </w:style>
  <w:style w:type="paragraph" w:styleId="Heading3">
    <w:name w:val="heading 3"/>
    <w:basedOn w:val="Normal"/>
    <w:next w:val="Normal"/>
    <w:link w:val="Heading3Char"/>
    <w:qFormat/>
    <w:rsid w:val="00376691"/>
    <w:pPr>
      <w:keepNext/>
      <w:ind w:right="-1440"/>
      <w:jc w:val="both"/>
      <w:outlineLvl w:val="2"/>
    </w:pPr>
    <w:rPr>
      <w:b/>
      <w:u w:val="single"/>
    </w:rPr>
  </w:style>
  <w:style w:type="paragraph" w:styleId="Heading5">
    <w:name w:val="heading 5"/>
    <w:basedOn w:val="Normal"/>
    <w:next w:val="Normal"/>
    <w:link w:val="Heading5Char"/>
    <w:qFormat/>
    <w:rsid w:val="00376691"/>
    <w:pPr>
      <w:keepNext/>
      <w:ind w:left="-1260" w:right="-1440"/>
      <w:outlineLvl w:val="4"/>
    </w:pPr>
    <w:rPr>
      <w:rFonts w:ascii="Garamond" w:hAnsi="Garamond" w:cs="Arial"/>
      <w:b/>
      <w:sz w:val="20"/>
    </w:rPr>
  </w:style>
  <w:style w:type="paragraph" w:styleId="Heading6">
    <w:name w:val="heading 6"/>
    <w:basedOn w:val="Normal"/>
    <w:next w:val="Normal"/>
    <w:link w:val="Heading6Char"/>
    <w:qFormat/>
    <w:rsid w:val="00376691"/>
    <w:pPr>
      <w:keepNext/>
      <w:ind w:left="-1260" w:right="-1440"/>
      <w:outlineLvl w:val="5"/>
    </w:pPr>
    <w:rPr>
      <w:b/>
      <w:sz w:val="22"/>
    </w:rPr>
  </w:style>
  <w:style w:type="paragraph" w:styleId="Heading7">
    <w:name w:val="heading 7"/>
    <w:basedOn w:val="Normal"/>
    <w:next w:val="Normal"/>
    <w:link w:val="Heading7Char"/>
    <w:qFormat/>
    <w:rsid w:val="00376691"/>
    <w:pPr>
      <w:keepNext/>
      <w:ind w:left="-1260" w:right="-1440"/>
      <w:jc w:val="both"/>
      <w:outlineLvl w:val="6"/>
    </w:pPr>
    <w:rPr>
      <w:rFonts w:ascii="Verdana" w:hAnsi="Verdana" w:cs="Arial"/>
      <w:b/>
      <w:sz w:val="1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376691"/>
    <w:rPr>
      <w:rFonts w:ascii="Times New Roman" w:eastAsia="Times New Roman" w:hAnsi="Times New Roman" w:cs="Times New Roman"/>
      <w:b/>
      <w:bCs/>
      <w:sz w:val="68"/>
      <w:szCs w:val="20"/>
      <w:u w:val="single"/>
    </w:rPr>
  </w:style>
  <w:style w:type="character" w:customStyle="1" w:styleId="Heading3Char">
    <w:name w:val="Heading 3 Char"/>
    <w:basedOn w:val="DefaultParagraphFont"/>
    <w:link w:val="Heading3"/>
    <w:rsid w:val="00376691"/>
    <w:rPr>
      <w:rFonts w:ascii="Times New Roman" w:eastAsia="Times New Roman" w:hAnsi="Times New Roman" w:cs="Times New Roman"/>
      <w:b/>
      <w:sz w:val="24"/>
      <w:szCs w:val="24"/>
      <w:u w:val="single"/>
    </w:rPr>
  </w:style>
  <w:style w:type="character" w:customStyle="1" w:styleId="Heading5Char">
    <w:name w:val="Heading 5 Char"/>
    <w:basedOn w:val="DefaultParagraphFont"/>
    <w:link w:val="Heading5"/>
    <w:rsid w:val="00376691"/>
    <w:rPr>
      <w:rFonts w:ascii="Garamond" w:eastAsia="Times New Roman" w:hAnsi="Garamond" w:cs="Arial"/>
      <w:b/>
      <w:sz w:val="20"/>
      <w:szCs w:val="24"/>
    </w:rPr>
  </w:style>
  <w:style w:type="character" w:customStyle="1" w:styleId="Heading6Char">
    <w:name w:val="Heading 6 Char"/>
    <w:basedOn w:val="DefaultParagraphFont"/>
    <w:link w:val="Heading6"/>
    <w:rsid w:val="00376691"/>
    <w:rPr>
      <w:rFonts w:ascii="Times New Roman" w:eastAsia="Times New Roman" w:hAnsi="Times New Roman" w:cs="Times New Roman"/>
      <w:b/>
      <w:szCs w:val="24"/>
    </w:rPr>
  </w:style>
  <w:style w:type="character" w:customStyle="1" w:styleId="Heading7Char">
    <w:name w:val="Heading 7 Char"/>
    <w:basedOn w:val="DefaultParagraphFont"/>
    <w:link w:val="Heading7"/>
    <w:rsid w:val="00376691"/>
    <w:rPr>
      <w:rFonts w:ascii="Verdana" w:eastAsia="Times New Roman" w:hAnsi="Verdana" w:cs="Arial"/>
      <w:b/>
      <w:sz w:val="18"/>
      <w:szCs w:val="28"/>
    </w:rPr>
  </w:style>
  <w:style w:type="paragraph" w:styleId="Caption">
    <w:name w:val="caption"/>
    <w:basedOn w:val="Normal"/>
    <w:next w:val="Normal"/>
    <w:qFormat/>
    <w:rsid w:val="00376691"/>
    <w:pPr>
      <w:ind w:left="-1260" w:right="-1440"/>
    </w:pPr>
    <w:rPr>
      <w:rFonts w:ascii="Arial" w:hAnsi="Arial" w:cs="Arial"/>
      <w:b/>
      <w:szCs w:val="28"/>
      <w:u w:val="single"/>
    </w:rPr>
  </w:style>
  <w:style w:type="paragraph" w:styleId="ListParagraph">
    <w:name w:val="List Paragraph"/>
    <w:basedOn w:val="Normal"/>
    <w:uiPriority w:val="34"/>
    <w:qFormat/>
    <w:rsid w:val="00B1409D"/>
    <w:pPr>
      <w:ind w:left="720"/>
      <w:contextualSpacing/>
    </w:pPr>
  </w:style>
</w:styles>
</file>

<file path=word/webSettings.xml><?xml version="1.0" encoding="utf-8"?>
<w:webSettings xmlns:r="http://schemas.openxmlformats.org/officeDocument/2006/relationships" xmlns:w="http://schemas.openxmlformats.org/wordprocessingml/2006/main">
  <w:divs>
    <w:div w:id="1114862630">
      <w:bodyDiv w:val="1"/>
      <w:marLeft w:val="0"/>
      <w:marRight w:val="0"/>
      <w:marTop w:val="0"/>
      <w:marBottom w:val="0"/>
      <w:divBdr>
        <w:top w:val="none" w:sz="0" w:space="0" w:color="auto"/>
        <w:left w:val="none" w:sz="0" w:space="0" w:color="auto"/>
        <w:bottom w:val="none" w:sz="0" w:space="0" w:color="auto"/>
        <w:right w:val="none" w:sz="0" w:space="0" w:color="auto"/>
      </w:divBdr>
    </w:div>
    <w:div w:id="1715428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C3194F-C5D0-4494-B621-54B50EAEAE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USG</dc:creator>
  <cp:lastModifiedBy>acer</cp:lastModifiedBy>
  <cp:revision>2</cp:revision>
  <cp:lastPrinted>2021-06-08T12:56:00Z</cp:lastPrinted>
  <dcterms:created xsi:type="dcterms:W3CDTF">2021-06-08T12:56:00Z</dcterms:created>
  <dcterms:modified xsi:type="dcterms:W3CDTF">2021-06-08T12:56:00Z</dcterms:modified>
</cp:coreProperties>
</file>