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3E2D37" w:rsidRPr="003E2D37" w:rsidRDefault="003E2D37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B0AD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SAMBHU UPADHYAY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B0AD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B0AD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RAKESH RANJAN    M.S.,M.Ch.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B0AD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SCAN OF </w:t>
      </w:r>
      <w:r w:rsidR="00AA4CBF">
        <w:rPr>
          <w:rFonts w:ascii="Arial" w:hAnsi="Arial" w:cs="Arial"/>
          <w:b/>
          <w:color w:val="000000"/>
          <w:sz w:val="22"/>
          <w:szCs w:val="22"/>
          <w:u w:val="single"/>
        </w:rPr>
        <w:t>KIDENYS, URETERS &amp; BLADDER</w:t>
      </w:r>
    </w:p>
    <w:p w:rsidR="00AA4CBF" w:rsidRPr="00A63D1A" w:rsidRDefault="00AA4CBF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AA4CBF">
        <w:rPr>
          <w:rFonts w:ascii="Arial" w:hAnsi="Arial" w:cs="Arial"/>
          <w:color w:val="000000"/>
          <w:sz w:val="22"/>
          <w:szCs w:val="22"/>
        </w:rPr>
        <w:t>Lower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B101C" w:rsidRDefault="000A10F2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Right kidney</w:t>
      </w:r>
      <w:r w:rsidR="00D75E8E">
        <w:rPr>
          <w:rFonts w:ascii="Arial" w:hAnsi="Arial" w:cs="Arial"/>
          <w:color w:val="000000"/>
          <w:sz w:val="22"/>
          <w:szCs w:val="22"/>
        </w:rPr>
        <w:t xml:space="preserve"> </w:t>
      </w:r>
      <w:r w:rsidR="000A623D">
        <w:rPr>
          <w:rFonts w:ascii="Arial" w:hAnsi="Arial" w:cs="Arial"/>
          <w:color w:val="000000"/>
          <w:sz w:val="22"/>
          <w:szCs w:val="22"/>
        </w:rPr>
        <w:t xml:space="preserve">measures </w:t>
      </w:r>
      <w:r w:rsidR="00D75E8E">
        <w:rPr>
          <w:rFonts w:ascii="Arial" w:hAnsi="Arial" w:cs="Arial"/>
          <w:color w:val="000000"/>
          <w:sz w:val="22"/>
          <w:szCs w:val="22"/>
        </w:rPr>
        <w:t>(</w:t>
      </w:r>
      <w:r w:rsidR="000A623D">
        <w:rPr>
          <w:rFonts w:ascii="Arial" w:hAnsi="Arial" w:cs="Arial"/>
          <w:color w:val="000000"/>
          <w:sz w:val="22"/>
          <w:szCs w:val="22"/>
        </w:rPr>
        <w:t>~10.8X5.6cm</w:t>
      </w:r>
      <w:r w:rsidR="009A1EAE">
        <w:rPr>
          <w:rFonts w:ascii="Arial" w:hAnsi="Arial" w:cs="Arial"/>
          <w:color w:val="000000"/>
          <w:sz w:val="22"/>
          <w:szCs w:val="22"/>
        </w:rPr>
        <w:t xml:space="preserve">) </w:t>
      </w:r>
      <w:r w:rsidR="009A1EAE" w:rsidRPr="009E1932">
        <w:rPr>
          <w:rFonts w:ascii="Arial" w:hAnsi="Arial" w:cs="Arial"/>
          <w:color w:val="000000"/>
          <w:sz w:val="22"/>
          <w:szCs w:val="22"/>
        </w:rPr>
        <w:t>show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normal position</w:t>
      </w:r>
      <w:r w:rsidR="00200754" w:rsidRPr="009E1932">
        <w:rPr>
          <w:rFonts w:ascii="Arial" w:hAnsi="Arial" w:cs="Arial"/>
          <w:color w:val="000000"/>
          <w:sz w:val="22"/>
          <w:szCs w:val="22"/>
        </w:rPr>
        <w:t>, shape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, outline, and parenchymal thickness. </w:t>
      </w:r>
      <w:r w:rsidR="00D75E8E">
        <w:rPr>
          <w:rFonts w:ascii="Arial" w:hAnsi="Arial" w:cs="Arial"/>
          <w:color w:val="000000"/>
          <w:sz w:val="22"/>
          <w:szCs w:val="22"/>
        </w:rPr>
        <w:t xml:space="preserve">Right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E63BFF" w:rsidRDefault="00E63BFF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63BFF" w:rsidRDefault="00D75E8E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Left kidney is enlarged in size (~11.3X6cm</w:t>
      </w:r>
      <w:r w:rsidRPr="009E1932">
        <w:rPr>
          <w:rFonts w:ascii="Arial" w:hAnsi="Arial" w:cs="Arial"/>
          <w:color w:val="000000"/>
          <w:sz w:val="22"/>
          <w:szCs w:val="22"/>
        </w:rPr>
        <w:t>)</w:t>
      </w:r>
      <w:r w:rsidR="00E63BFF">
        <w:rPr>
          <w:rFonts w:ascii="Arial" w:hAnsi="Arial" w:cs="Arial"/>
          <w:color w:val="000000"/>
          <w:sz w:val="22"/>
          <w:szCs w:val="22"/>
        </w:rPr>
        <w:t xml:space="preserve"> with distorted outline </w:t>
      </w:r>
      <w:r>
        <w:rPr>
          <w:rFonts w:ascii="Arial" w:hAnsi="Arial" w:cs="Arial"/>
          <w:color w:val="000000"/>
          <w:sz w:val="22"/>
          <w:szCs w:val="22"/>
        </w:rPr>
        <w:t>and moderately dilated calyces</w:t>
      </w:r>
      <w:r w:rsidR="00200754">
        <w:rPr>
          <w:rFonts w:ascii="Arial" w:hAnsi="Arial" w:cs="Arial"/>
          <w:color w:val="000000"/>
          <w:sz w:val="22"/>
          <w:szCs w:val="22"/>
        </w:rPr>
        <w:t xml:space="preserve"> (multi loculated appearance – bear’s paw sign)</w:t>
      </w:r>
      <w:r>
        <w:rPr>
          <w:rFonts w:ascii="Arial" w:hAnsi="Arial" w:cs="Arial"/>
          <w:color w:val="000000"/>
          <w:sz w:val="22"/>
          <w:szCs w:val="22"/>
        </w:rPr>
        <w:t xml:space="preserve"> with contracted renal pelvis </w:t>
      </w:r>
      <w:r w:rsidR="00E63BFF">
        <w:rPr>
          <w:rFonts w:ascii="Arial" w:hAnsi="Arial" w:cs="Arial"/>
          <w:color w:val="000000"/>
          <w:sz w:val="22"/>
          <w:szCs w:val="22"/>
        </w:rPr>
        <w:t>is noted.</w:t>
      </w:r>
      <w:r w:rsidRPr="00D75E8E">
        <w:rPr>
          <w:rFonts w:ascii="Arial" w:hAnsi="Arial" w:cs="Arial"/>
          <w:color w:val="000000"/>
          <w:sz w:val="22"/>
          <w:szCs w:val="22"/>
        </w:rPr>
        <w:t xml:space="preserve"> </w:t>
      </w:r>
      <w:r w:rsidR="000A10F2">
        <w:rPr>
          <w:rFonts w:ascii="Arial" w:hAnsi="Arial" w:cs="Arial"/>
          <w:color w:val="000000"/>
          <w:sz w:val="22"/>
          <w:szCs w:val="22"/>
        </w:rPr>
        <w:t>Left p</w:t>
      </w:r>
      <w:r>
        <w:rPr>
          <w:rFonts w:ascii="Arial" w:hAnsi="Arial" w:cs="Arial"/>
          <w:color w:val="000000"/>
          <w:sz w:val="22"/>
          <w:szCs w:val="22"/>
        </w:rPr>
        <w:t xml:space="preserve">erinephric fat stranding with thickening of gerota’s and latero-conal fascia noted. </w:t>
      </w:r>
      <w:r w:rsidR="001979B7">
        <w:rPr>
          <w:rFonts w:ascii="Arial" w:hAnsi="Arial" w:cs="Arial"/>
          <w:color w:val="000000"/>
          <w:sz w:val="22"/>
          <w:szCs w:val="22"/>
        </w:rPr>
        <w:t>Mild perinephric</w:t>
      </w:r>
      <w:r>
        <w:rPr>
          <w:rFonts w:ascii="Arial" w:hAnsi="Arial" w:cs="Arial"/>
          <w:color w:val="000000"/>
          <w:sz w:val="22"/>
          <w:szCs w:val="22"/>
        </w:rPr>
        <w:t xml:space="preserve"> fluid collection is noted in the mid and lower pole </w:t>
      </w:r>
      <w:r w:rsidR="00200754">
        <w:rPr>
          <w:rFonts w:ascii="Arial" w:hAnsi="Arial" w:cs="Arial"/>
          <w:color w:val="000000"/>
          <w:sz w:val="22"/>
          <w:szCs w:val="22"/>
        </w:rPr>
        <w:t>region. Fat</w:t>
      </w:r>
      <w:r w:rsidR="000A10F2">
        <w:rPr>
          <w:rFonts w:ascii="Arial" w:hAnsi="Arial" w:cs="Arial"/>
          <w:color w:val="000000"/>
          <w:sz w:val="22"/>
          <w:szCs w:val="22"/>
        </w:rPr>
        <w:t xml:space="preserve"> stranding is noted in posterior pararenal space and left psoas muscle is mildly bulky with illdefined hypodense area </w:t>
      </w:r>
      <w:r w:rsidR="009A1EAE">
        <w:rPr>
          <w:rFonts w:ascii="Arial" w:hAnsi="Arial" w:cs="Arial"/>
          <w:color w:val="000000"/>
          <w:sz w:val="22"/>
          <w:szCs w:val="22"/>
        </w:rPr>
        <w:t>(~2.2X1.9cm) within - ? Necrotic fluid collection.</w:t>
      </w:r>
      <w:r w:rsidR="009A1EAE" w:rsidRPr="009A1EAE">
        <w:rPr>
          <w:rFonts w:ascii="Arial" w:hAnsi="Arial" w:cs="Arial"/>
          <w:color w:val="000000"/>
          <w:sz w:val="22"/>
          <w:szCs w:val="22"/>
        </w:rPr>
        <w:t xml:space="preserve"> </w:t>
      </w:r>
      <w:r w:rsidR="009A1EAE">
        <w:rPr>
          <w:rFonts w:ascii="Arial" w:hAnsi="Arial" w:cs="Arial"/>
          <w:color w:val="000000"/>
          <w:sz w:val="22"/>
          <w:szCs w:val="22"/>
        </w:rPr>
        <w:t>. A calculus of size (~7.7x5.3mm) is seen in the lower pole calyx of left kidney.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0A623D">
        <w:rPr>
          <w:rFonts w:ascii="Arial" w:hAnsi="Arial" w:cs="Arial"/>
          <w:color w:val="000000"/>
          <w:sz w:val="22"/>
          <w:szCs w:val="22"/>
        </w:rPr>
        <w:t>A calcu</w:t>
      </w:r>
      <w:r w:rsidR="001979B7">
        <w:rPr>
          <w:rFonts w:ascii="Arial" w:hAnsi="Arial" w:cs="Arial"/>
          <w:color w:val="000000"/>
          <w:sz w:val="22"/>
          <w:szCs w:val="22"/>
        </w:rPr>
        <w:t>lus of size ~8.6 (L) X 5.8 (T) mm (mean HU-</w:t>
      </w:r>
      <w:r w:rsidR="000A623D">
        <w:rPr>
          <w:rFonts w:ascii="Arial" w:hAnsi="Arial" w:cs="Arial"/>
          <w:color w:val="000000"/>
          <w:sz w:val="22"/>
          <w:szCs w:val="22"/>
        </w:rPr>
        <w:t>142</w:t>
      </w:r>
      <w:r w:rsidR="001979B7">
        <w:rPr>
          <w:rFonts w:ascii="Arial" w:hAnsi="Arial" w:cs="Arial"/>
          <w:color w:val="000000"/>
          <w:sz w:val="22"/>
          <w:szCs w:val="22"/>
        </w:rPr>
        <w:t>)</w:t>
      </w:r>
      <w:r w:rsidR="000A623D">
        <w:rPr>
          <w:rFonts w:ascii="Arial" w:hAnsi="Arial" w:cs="Arial"/>
          <w:color w:val="000000"/>
          <w:sz w:val="22"/>
          <w:szCs w:val="22"/>
        </w:rPr>
        <w:t xml:space="preserve"> is noted in the left upper ureter. </w:t>
      </w:r>
      <w:r w:rsidR="000A10F2">
        <w:rPr>
          <w:rFonts w:ascii="Arial" w:hAnsi="Arial" w:cs="Arial"/>
          <w:color w:val="000000"/>
          <w:sz w:val="22"/>
          <w:szCs w:val="22"/>
        </w:rPr>
        <w:t>Bilateral ureters are</w:t>
      </w:r>
      <w:r w:rsidR="000A623D">
        <w:rPr>
          <w:rFonts w:ascii="Arial" w:hAnsi="Arial" w:cs="Arial"/>
          <w:color w:val="000000"/>
          <w:sz w:val="22"/>
          <w:szCs w:val="22"/>
        </w:rPr>
        <w:t xml:space="preserve"> no</w:t>
      </w:r>
      <w:r w:rsidR="000A10F2">
        <w:rPr>
          <w:rFonts w:ascii="Arial" w:hAnsi="Arial" w:cs="Arial"/>
          <w:color w:val="000000"/>
          <w:sz w:val="22"/>
          <w:szCs w:val="22"/>
        </w:rPr>
        <w:t>t dilated and no calculus noted in right ureter.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dime</w:t>
      </w:r>
      <w:r w:rsidR="000A10F2">
        <w:rPr>
          <w:rFonts w:ascii="Arial" w:hAnsi="Arial" w:cs="Arial"/>
          <w:sz w:val="22"/>
          <w:szCs w:val="22"/>
        </w:rPr>
        <w:t>nsion of the prostate is seen (3.6X2.8X3.1</w:t>
      </w:r>
      <w:r w:rsidRPr="009E1932">
        <w:rPr>
          <w:rFonts w:ascii="Arial" w:hAnsi="Arial" w:cs="Arial"/>
          <w:sz w:val="22"/>
          <w:szCs w:val="22"/>
        </w:rPr>
        <w:t xml:space="preserve">cm).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0A10F2">
        <w:rPr>
          <w:rFonts w:ascii="Arial" w:hAnsi="Arial" w:cs="Arial"/>
          <w:sz w:val="22"/>
          <w:szCs w:val="22"/>
        </w:rPr>
        <w:t xml:space="preserve"> Volume of prostate is 15.9cc.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 abnormality is seen in the </w:t>
      </w:r>
      <w:r w:rsidR="009A1EAE">
        <w:rPr>
          <w:rFonts w:ascii="Arial" w:hAnsi="Arial" w:cs="Arial"/>
          <w:color w:val="000000"/>
          <w:sz w:val="22"/>
          <w:szCs w:val="22"/>
        </w:rPr>
        <w:t>visualised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intestine.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F05CA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No evidence of free fluid in </w:t>
      </w:r>
      <w:r w:rsidR="009A1EAE">
        <w:rPr>
          <w:rFonts w:ascii="Arial" w:hAnsi="Arial" w:cs="Arial"/>
          <w:color w:val="000000"/>
          <w:sz w:val="22"/>
          <w:szCs w:val="22"/>
        </w:rPr>
        <w:t xml:space="preserve">lower abdomen and 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pelvis.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 enlarged lymph nodes are seen.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165054" w:rsidRDefault="00A82D8E" w:rsidP="003E2D3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="00165054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200754">
        <w:rPr>
          <w:rFonts w:ascii="Arial" w:hAnsi="Arial" w:cs="Arial"/>
          <w:b/>
          <w:i/>
          <w:iCs/>
          <w:sz w:val="22"/>
          <w:szCs w:val="22"/>
        </w:rPr>
        <w:t xml:space="preserve">F/S/O – Left </w:t>
      </w:r>
      <w:r w:rsidR="003E2D37">
        <w:rPr>
          <w:rFonts w:ascii="Arial" w:hAnsi="Arial" w:cs="Arial"/>
          <w:b/>
          <w:i/>
          <w:iCs/>
          <w:sz w:val="22"/>
          <w:szCs w:val="22"/>
        </w:rPr>
        <w:t>X</w:t>
      </w:r>
      <w:r w:rsidR="00200754">
        <w:rPr>
          <w:rFonts w:ascii="Arial" w:hAnsi="Arial" w:cs="Arial"/>
          <w:b/>
          <w:i/>
          <w:iCs/>
          <w:sz w:val="22"/>
          <w:szCs w:val="22"/>
        </w:rPr>
        <w:t>anthogranulomatous pyelonephr</w:t>
      </w:r>
      <w:r w:rsidR="003E2D37">
        <w:rPr>
          <w:rFonts w:ascii="Arial" w:hAnsi="Arial" w:cs="Arial"/>
          <w:b/>
          <w:i/>
          <w:iCs/>
          <w:sz w:val="22"/>
          <w:szCs w:val="22"/>
        </w:rPr>
        <w:t>itis (Stage III, Diffuse form) with left nephrolithiasis (lower pole calyx) &amp; left upper ureteric calculus (Detailed as described above) - Suggested Contrast study for better evaluation.</w:t>
      </w:r>
    </w:p>
    <w:p w:rsidR="003E2D37" w:rsidRDefault="003E2D37" w:rsidP="003E2D3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3E2D37" w:rsidRDefault="003E2D37" w:rsidP="003E2D3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E63BFF" w:rsidRDefault="00E63BFF" w:rsidP="00165054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3E2D37">
        <w:rPr>
          <w:rFonts w:ascii="Arial" w:hAnsi="Arial" w:cs="Arial"/>
          <w:i/>
          <w:iCs/>
          <w:sz w:val="22"/>
          <w:szCs w:val="22"/>
        </w:rPr>
        <w:tab/>
      </w:r>
      <w:r w:rsidR="003E2D37">
        <w:rPr>
          <w:rFonts w:ascii="Arial" w:hAnsi="Arial" w:cs="Arial"/>
          <w:i/>
          <w:iCs/>
          <w:sz w:val="22"/>
          <w:szCs w:val="22"/>
        </w:rPr>
        <w:tab/>
      </w:r>
      <w:r w:rsidR="003E2D37">
        <w:rPr>
          <w:rFonts w:ascii="Arial" w:hAnsi="Arial" w:cs="Arial"/>
          <w:i/>
          <w:iCs/>
          <w:sz w:val="22"/>
          <w:szCs w:val="22"/>
        </w:rPr>
        <w:tab/>
      </w:r>
      <w:r w:rsidR="003E2D37">
        <w:rPr>
          <w:rFonts w:ascii="Arial" w:hAnsi="Arial" w:cs="Arial"/>
          <w:i/>
          <w:iCs/>
          <w:sz w:val="22"/>
          <w:szCs w:val="22"/>
        </w:rPr>
        <w:tab/>
      </w:r>
      <w:r w:rsidR="003E2D37">
        <w:rPr>
          <w:rFonts w:ascii="Arial" w:hAnsi="Arial" w:cs="Arial"/>
          <w:i/>
          <w:iCs/>
          <w:sz w:val="22"/>
          <w:szCs w:val="22"/>
        </w:rPr>
        <w:tab/>
      </w:r>
      <w:r w:rsidR="003E2D37">
        <w:rPr>
          <w:rFonts w:ascii="Arial" w:hAnsi="Arial" w:cs="Arial"/>
          <w:i/>
          <w:iCs/>
          <w:sz w:val="22"/>
          <w:szCs w:val="22"/>
        </w:rPr>
        <w:tab/>
      </w:r>
      <w:r w:rsidR="003E2D37">
        <w:rPr>
          <w:rFonts w:ascii="Arial" w:hAnsi="Arial" w:cs="Arial"/>
          <w:i/>
          <w:iCs/>
          <w:sz w:val="22"/>
          <w:szCs w:val="22"/>
        </w:rPr>
        <w:tab/>
      </w:r>
      <w:r w:rsidR="003E2D37">
        <w:rPr>
          <w:rFonts w:ascii="Arial" w:hAnsi="Arial" w:cs="Arial"/>
          <w:i/>
          <w:iCs/>
          <w:sz w:val="22"/>
          <w:szCs w:val="22"/>
        </w:rPr>
        <w:tab/>
      </w:r>
      <w:r w:rsidR="003E2D37">
        <w:rPr>
          <w:rFonts w:ascii="Arial" w:hAnsi="Arial" w:cs="Arial"/>
          <w:i/>
          <w:iCs/>
          <w:sz w:val="22"/>
          <w:szCs w:val="22"/>
        </w:rPr>
        <w:tab/>
        <w:t xml:space="preserve">  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10F2"/>
    <w:rsid w:val="000A2225"/>
    <w:rsid w:val="000A623D"/>
    <w:rsid w:val="000C005C"/>
    <w:rsid w:val="000C6A67"/>
    <w:rsid w:val="000D4222"/>
    <w:rsid w:val="000E5E98"/>
    <w:rsid w:val="000F0DC0"/>
    <w:rsid w:val="001113C0"/>
    <w:rsid w:val="001413A0"/>
    <w:rsid w:val="0016423B"/>
    <w:rsid w:val="00165054"/>
    <w:rsid w:val="0016733E"/>
    <w:rsid w:val="001910CD"/>
    <w:rsid w:val="00194FBF"/>
    <w:rsid w:val="001977B6"/>
    <w:rsid w:val="001979B7"/>
    <w:rsid w:val="001B0216"/>
    <w:rsid w:val="001B064C"/>
    <w:rsid w:val="001B0AD3"/>
    <w:rsid w:val="001B1B57"/>
    <w:rsid w:val="001D54F2"/>
    <w:rsid w:val="001E537C"/>
    <w:rsid w:val="001E5C97"/>
    <w:rsid w:val="00200754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2D37"/>
    <w:rsid w:val="003E5AAF"/>
    <w:rsid w:val="003F69C5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1283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37C24"/>
    <w:rsid w:val="007711F7"/>
    <w:rsid w:val="007822FF"/>
    <w:rsid w:val="00792CE7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F4FA4"/>
    <w:rsid w:val="008F7A0C"/>
    <w:rsid w:val="0091696C"/>
    <w:rsid w:val="00924951"/>
    <w:rsid w:val="009276B7"/>
    <w:rsid w:val="00974015"/>
    <w:rsid w:val="009A1EAE"/>
    <w:rsid w:val="009E1932"/>
    <w:rsid w:val="009F4010"/>
    <w:rsid w:val="00A06B47"/>
    <w:rsid w:val="00A15487"/>
    <w:rsid w:val="00A23011"/>
    <w:rsid w:val="00A34E09"/>
    <w:rsid w:val="00A36AA7"/>
    <w:rsid w:val="00A44D8F"/>
    <w:rsid w:val="00A63D1A"/>
    <w:rsid w:val="00A66C0F"/>
    <w:rsid w:val="00A82D8E"/>
    <w:rsid w:val="00AA4CBF"/>
    <w:rsid w:val="00AF7958"/>
    <w:rsid w:val="00B1409D"/>
    <w:rsid w:val="00B2060A"/>
    <w:rsid w:val="00B21E09"/>
    <w:rsid w:val="00B25461"/>
    <w:rsid w:val="00B46AB1"/>
    <w:rsid w:val="00B51BC7"/>
    <w:rsid w:val="00B751C1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B0328"/>
    <w:rsid w:val="00CC0B14"/>
    <w:rsid w:val="00CD12AD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75E8E"/>
    <w:rsid w:val="00DA5A31"/>
    <w:rsid w:val="00DA7D54"/>
    <w:rsid w:val="00DB3284"/>
    <w:rsid w:val="00DB76FC"/>
    <w:rsid w:val="00DC06DF"/>
    <w:rsid w:val="00DF257A"/>
    <w:rsid w:val="00DF5FE0"/>
    <w:rsid w:val="00E23243"/>
    <w:rsid w:val="00E255E0"/>
    <w:rsid w:val="00E40AB0"/>
    <w:rsid w:val="00E415CD"/>
    <w:rsid w:val="00E455C2"/>
    <w:rsid w:val="00E47B37"/>
    <w:rsid w:val="00E636F7"/>
    <w:rsid w:val="00E63BFF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B101C"/>
    <w:rsid w:val="00FC0876"/>
    <w:rsid w:val="00FC141C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D72CF-745E-4BF6-B661-1E73AA133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2021-06-15T13:24:00Z</cp:lastPrinted>
  <dcterms:created xsi:type="dcterms:W3CDTF">2021-06-15T13:25:00Z</dcterms:created>
  <dcterms:modified xsi:type="dcterms:W3CDTF">2021-06-15T13:25:00Z</dcterms:modified>
</cp:coreProperties>
</file>