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4E39BE" w:rsidRDefault="004E39BE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Default="00EB7390" w:rsidP="004E39BE">
      <w:pPr>
        <w:ind w:left="360" w:hanging="218"/>
        <w:jc w:val="center"/>
        <w:rPr>
          <w:b/>
          <w:sz w:val="40"/>
          <w:szCs w:val="20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SONOGRAPHY OF </w:t>
      </w:r>
      <w:r w:rsidR="00F4174E">
        <w:rPr>
          <w:b/>
          <w:sz w:val="32"/>
          <w:szCs w:val="32"/>
          <w:u w:val="single"/>
          <w:lang w:val="fr-FR"/>
        </w:rPr>
        <w:t>FŒTUS WITH COLOR DOPPLER</w:t>
      </w: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3A6ACD" w:rsidRPr="002E5C60" w:rsidTr="000E0DCF">
        <w:trPr>
          <w:trHeight w:val="152"/>
        </w:trPr>
        <w:tc>
          <w:tcPr>
            <w:tcW w:w="1668" w:type="dxa"/>
          </w:tcPr>
          <w:p w:rsidR="003A6ACD" w:rsidRPr="002E5C60" w:rsidRDefault="003A6ACD" w:rsidP="003A6ACD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3A6ACD" w:rsidRDefault="0061708B" w:rsidP="003A6ACD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RANI PARVEEN</w:t>
            </w:r>
          </w:p>
        </w:tc>
        <w:tc>
          <w:tcPr>
            <w:tcW w:w="1577" w:type="dxa"/>
          </w:tcPr>
          <w:p w:rsidR="003A6ACD" w:rsidRDefault="003A6ACD" w:rsidP="003A6ACD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3A6ACD" w:rsidRDefault="0061708B" w:rsidP="003A6ACD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32 F</w:t>
            </w:r>
          </w:p>
        </w:tc>
      </w:tr>
      <w:tr w:rsidR="003A6ACD" w:rsidRPr="002E5C60" w:rsidTr="000E0DCF">
        <w:trPr>
          <w:trHeight w:val="152"/>
        </w:trPr>
        <w:tc>
          <w:tcPr>
            <w:tcW w:w="1668" w:type="dxa"/>
          </w:tcPr>
          <w:p w:rsidR="003A6ACD" w:rsidRPr="002E5C60" w:rsidRDefault="003A6ACD" w:rsidP="003A6ACD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3A6ACD" w:rsidRDefault="003A6ACD" w:rsidP="003A6ACD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(MRS) BANDEVI JHA   M.B.B.S.,C.S.</w:t>
            </w:r>
          </w:p>
        </w:tc>
        <w:tc>
          <w:tcPr>
            <w:tcW w:w="1577" w:type="dxa"/>
          </w:tcPr>
          <w:p w:rsidR="003A6ACD" w:rsidRDefault="003A6ACD" w:rsidP="003A6ACD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3A6ACD" w:rsidRDefault="008612DD" w:rsidP="003A6ACD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737060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F75AD9">
              <w:rPr>
                <w:rFonts w:ascii="Cambria" w:hAnsi="Cambria"/>
                <w:noProof/>
                <w:sz w:val="28"/>
              </w:rPr>
              <w:t>17-Dec-2020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7C7961" w:rsidRPr="00E23243" w:rsidTr="000E0DCF">
        <w:trPr>
          <w:trHeight w:val="154"/>
        </w:trPr>
        <w:tc>
          <w:tcPr>
            <w:tcW w:w="1668" w:type="dxa"/>
          </w:tcPr>
          <w:p w:rsidR="007C7961" w:rsidRPr="002E5C60" w:rsidRDefault="007C7961" w:rsidP="007C7961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7C7961" w:rsidRPr="00E23243" w:rsidRDefault="007C7961" w:rsidP="007C7961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  <w:sz w:val="28"/>
              </w:rPr>
              <w:t>Rajeev Ranjan</w:t>
            </w:r>
          </w:p>
        </w:tc>
      </w:tr>
    </w:tbl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7C7961" w:rsidRDefault="007C7961" w:rsidP="007C7961"/>
    <w:p w:rsidR="007C7961" w:rsidRDefault="007C7961" w:rsidP="007C7961"/>
    <w:p w:rsidR="007C7961" w:rsidRDefault="007C7961" w:rsidP="007C7961"/>
    <w:p w:rsidR="007C7961" w:rsidRDefault="007C7961" w:rsidP="007C7961"/>
    <w:p w:rsidR="00497009" w:rsidRPr="00344EC4" w:rsidRDefault="00497009" w:rsidP="00C85D29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</w:rPr>
      </w:pPr>
      <w:r w:rsidRPr="00344EC4">
        <w:rPr>
          <w:rFonts w:ascii="Arial" w:hAnsi="Arial" w:cs="Arial"/>
          <w:b/>
          <w:sz w:val="20"/>
          <w:szCs w:val="20"/>
        </w:rPr>
        <w:t xml:space="preserve">Single foetus in </w:t>
      </w:r>
      <w:r w:rsidR="00D35D02" w:rsidRPr="00344EC4">
        <w:rPr>
          <w:rFonts w:ascii="Arial" w:hAnsi="Arial" w:cs="Arial"/>
          <w:b/>
          <w:sz w:val="20"/>
          <w:szCs w:val="20"/>
        </w:rPr>
        <w:t>cephalic presentation</w:t>
      </w:r>
      <w:r w:rsidR="00EA427A" w:rsidRPr="00344EC4">
        <w:rPr>
          <w:rFonts w:ascii="Arial" w:hAnsi="Arial" w:cs="Arial"/>
          <w:b/>
          <w:sz w:val="20"/>
          <w:szCs w:val="20"/>
        </w:rPr>
        <w:t xml:space="preserve"> </w:t>
      </w:r>
      <w:r w:rsidR="00D163A0" w:rsidRPr="00344EC4">
        <w:rPr>
          <w:rFonts w:ascii="Arial" w:hAnsi="Arial" w:cs="Arial"/>
          <w:b/>
          <w:sz w:val="20"/>
          <w:szCs w:val="20"/>
        </w:rPr>
        <w:t xml:space="preserve">is </w:t>
      </w:r>
      <w:r w:rsidR="00662953" w:rsidRPr="00344EC4">
        <w:rPr>
          <w:rFonts w:ascii="Arial" w:hAnsi="Arial" w:cs="Arial"/>
          <w:b/>
          <w:sz w:val="20"/>
          <w:szCs w:val="20"/>
        </w:rPr>
        <w:t>seen</w:t>
      </w:r>
      <w:r w:rsidR="00662953" w:rsidRPr="00344EC4">
        <w:rPr>
          <w:rFonts w:ascii="Arial" w:hAnsi="Arial" w:cs="Arial"/>
          <w:sz w:val="20"/>
          <w:szCs w:val="20"/>
        </w:rPr>
        <w:t xml:space="preserve">. </w:t>
      </w:r>
      <w:r w:rsidR="006425B0" w:rsidRPr="00344EC4">
        <w:rPr>
          <w:rFonts w:ascii="Arial" w:hAnsi="Arial" w:cs="Arial"/>
          <w:sz w:val="20"/>
          <w:szCs w:val="20"/>
        </w:rPr>
        <w:t xml:space="preserve">From the femoral length, BPD, HC and abdominal circumference mean gestational </w:t>
      </w:r>
      <w:r w:rsidR="006E0E09" w:rsidRPr="00344EC4">
        <w:rPr>
          <w:rFonts w:ascii="Arial" w:hAnsi="Arial" w:cs="Arial"/>
          <w:sz w:val="20"/>
          <w:szCs w:val="20"/>
        </w:rPr>
        <w:t>age is</w:t>
      </w:r>
      <w:r w:rsidR="006425B0" w:rsidRPr="00344EC4">
        <w:rPr>
          <w:rFonts w:ascii="Arial" w:hAnsi="Arial" w:cs="Arial"/>
          <w:sz w:val="20"/>
          <w:szCs w:val="20"/>
        </w:rPr>
        <w:t xml:space="preserve"> </w:t>
      </w:r>
      <w:r w:rsidR="00C67565">
        <w:rPr>
          <w:rFonts w:ascii="Arial" w:hAnsi="Arial" w:cs="Arial"/>
          <w:sz w:val="20"/>
          <w:szCs w:val="20"/>
        </w:rPr>
        <w:t>30</w:t>
      </w:r>
      <w:r w:rsidR="003B2D14" w:rsidRPr="00344EC4">
        <w:rPr>
          <w:rFonts w:ascii="Arial" w:hAnsi="Arial" w:cs="Arial"/>
          <w:sz w:val="20"/>
          <w:szCs w:val="20"/>
        </w:rPr>
        <w:t xml:space="preserve"> weeks</w:t>
      </w:r>
      <w:r w:rsidR="006425B0" w:rsidRPr="00344EC4">
        <w:rPr>
          <w:rFonts w:ascii="Arial" w:hAnsi="Arial" w:cs="Arial"/>
          <w:sz w:val="20"/>
          <w:szCs w:val="20"/>
        </w:rPr>
        <w:t xml:space="preserve">. </w:t>
      </w:r>
      <w:r w:rsidRPr="00344EC4">
        <w:rPr>
          <w:rFonts w:ascii="Arial" w:hAnsi="Arial" w:cs="Arial"/>
          <w:b/>
          <w:sz w:val="20"/>
          <w:szCs w:val="20"/>
        </w:rPr>
        <w:t xml:space="preserve">Approximate foetal weight </w:t>
      </w:r>
      <w:r w:rsidR="00C67565">
        <w:rPr>
          <w:rFonts w:ascii="Arial" w:hAnsi="Arial" w:cs="Arial"/>
          <w:b/>
          <w:sz w:val="20"/>
          <w:szCs w:val="20"/>
        </w:rPr>
        <w:t>is 1515</w:t>
      </w:r>
      <w:r w:rsidR="003B2D14" w:rsidRPr="00344EC4">
        <w:rPr>
          <w:rFonts w:ascii="Arial" w:hAnsi="Arial" w:cs="Arial"/>
          <w:b/>
          <w:sz w:val="20"/>
          <w:szCs w:val="20"/>
        </w:rPr>
        <w:t>gms</w:t>
      </w:r>
      <w:r w:rsidRPr="00344EC4">
        <w:rPr>
          <w:rFonts w:ascii="Arial" w:hAnsi="Arial" w:cs="Arial"/>
          <w:b/>
          <w:sz w:val="20"/>
          <w:szCs w:val="20"/>
        </w:rPr>
        <w:t xml:space="preserve"> (</w:t>
      </w:r>
      <w:r w:rsidRPr="00344EC4">
        <w:rPr>
          <w:rFonts w:ascii="Arial" w:hAnsi="Arial" w:cs="Arial"/>
          <w:b/>
          <w:sz w:val="20"/>
          <w:szCs w:val="20"/>
          <w:u w:val="single"/>
        </w:rPr>
        <w:t>+</w:t>
      </w:r>
      <w:r w:rsidR="00C67565">
        <w:rPr>
          <w:rFonts w:ascii="Arial" w:hAnsi="Arial" w:cs="Arial"/>
          <w:b/>
          <w:sz w:val="20"/>
          <w:szCs w:val="20"/>
        </w:rPr>
        <w:t>221</w:t>
      </w:r>
      <w:r w:rsidRPr="00344EC4">
        <w:rPr>
          <w:rFonts w:ascii="Arial" w:hAnsi="Arial" w:cs="Arial"/>
          <w:b/>
          <w:sz w:val="20"/>
          <w:szCs w:val="20"/>
        </w:rPr>
        <w:t>gms).</w:t>
      </w:r>
      <w:r w:rsidR="002132EA">
        <w:rPr>
          <w:rFonts w:ascii="Arial" w:hAnsi="Arial" w:cs="Arial"/>
          <w:b/>
          <w:sz w:val="20"/>
          <w:szCs w:val="20"/>
        </w:rPr>
        <w:t xml:space="preserve"> </w:t>
      </w:r>
    </w:p>
    <w:tbl>
      <w:tblPr>
        <w:tblStyle w:val="TableGrid"/>
        <w:tblpPr w:leftFromText="180" w:rightFromText="180" w:vertAnchor="text" w:horzAnchor="margin" w:tblpX="1008" w:tblpY="182"/>
        <w:tblW w:w="0" w:type="auto"/>
        <w:tblLook w:val="04A0"/>
      </w:tblPr>
      <w:tblGrid>
        <w:gridCol w:w="2212"/>
        <w:gridCol w:w="3221"/>
        <w:gridCol w:w="945"/>
        <w:gridCol w:w="914"/>
        <w:gridCol w:w="491"/>
        <w:gridCol w:w="900"/>
      </w:tblGrid>
      <w:tr w:rsidR="001E71C2" w:rsidRPr="00344EC4" w:rsidTr="001E71C2">
        <w:trPr>
          <w:trHeight w:val="262"/>
        </w:trPr>
        <w:tc>
          <w:tcPr>
            <w:tcW w:w="2212" w:type="dxa"/>
          </w:tcPr>
          <w:p w:rsidR="001E71C2" w:rsidRPr="00344EC4" w:rsidRDefault="001E71C2" w:rsidP="001E71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44EC4">
              <w:rPr>
                <w:b/>
                <w:sz w:val="20"/>
                <w:szCs w:val="20"/>
              </w:rPr>
              <w:t>Parameter</w:t>
            </w:r>
          </w:p>
        </w:tc>
        <w:tc>
          <w:tcPr>
            <w:tcW w:w="3221" w:type="dxa"/>
          </w:tcPr>
          <w:p w:rsidR="001E71C2" w:rsidRPr="00344EC4" w:rsidRDefault="001E71C2" w:rsidP="001E71C2">
            <w:pPr>
              <w:jc w:val="center"/>
              <w:rPr>
                <w:b/>
                <w:sz w:val="20"/>
                <w:szCs w:val="20"/>
              </w:rPr>
            </w:pPr>
            <w:r w:rsidRPr="00344EC4">
              <w:rPr>
                <w:b/>
                <w:sz w:val="20"/>
                <w:szCs w:val="20"/>
              </w:rPr>
              <w:t>Measurement ( cm)</w:t>
            </w:r>
          </w:p>
        </w:tc>
        <w:tc>
          <w:tcPr>
            <w:tcW w:w="3250" w:type="dxa"/>
            <w:gridSpan w:val="4"/>
          </w:tcPr>
          <w:p w:rsidR="001E71C2" w:rsidRPr="00344EC4" w:rsidRDefault="001E71C2" w:rsidP="001E71C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44EC4">
              <w:rPr>
                <w:b/>
                <w:sz w:val="20"/>
                <w:szCs w:val="20"/>
              </w:rPr>
              <w:t>Gestational Age</w:t>
            </w:r>
          </w:p>
        </w:tc>
      </w:tr>
      <w:tr w:rsidR="001E71C2" w:rsidRPr="00344EC4" w:rsidTr="001E71C2">
        <w:trPr>
          <w:trHeight w:val="262"/>
        </w:trPr>
        <w:tc>
          <w:tcPr>
            <w:tcW w:w="2212" w:type="dxa"/>
          </w:tcPr>
          <w:p w:rsidR="001E71C2" w:rsidRPr="00344EC4" w:rsidRDefault="001E71C2" w:rsidP="001E71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44EC4">
              <w:rPr>
                <w:b/>
                <w:sz w:val="20"/>
                <w:szCs w:val="20"/>
              </w:rPr>
              <w:t>BPD</w:t>
            </w:r>
          </w:p>
        </w:tc>
        <w:tc>
          <w:tcPr>
            <w:tcW w:w="3221" w:type="dxa"/>
          </w:tcPr>
          <w:p w:rsidR="001E71C2" w:rsidRPr="00344EC4" w:rsidRDefault="00C67565" w:rsidP="003B2D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7.69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:rsidR="001E71C2" w:rsidRPr="00344EC4" w:rsidRDefault="00C67565" w:rsidP="001E71C2">
            <w:pPr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30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:rsidR="001E71C2" w:rsidRPr="00344EC4" w:rsidRDefault="001E71C2" w:rsidP="001E71C2">
            <w:pPr>
              <w:jc w:val="center"/>
              <w:rPr>
                <w:b/>
                <w:sz w:val="20"/>
                <w:szCs w:val="20"/>
              </w:rPr>
            </w:pPr>
            <w:r w:rsidRPr="00344EC4">
              <w:rPr>
                <w:b/>
                <w:sz w:val="20"/>
                <w:szCs w:val="20"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:rsidR="001E71C2" w:rsidRPr="00344EC4" w:rsidRDefault="00C67565" w:rsidP="001E71C2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6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:rsidR="001E71C2" w:rsidRPr="00344EC4" w:rsidRDefault="001E71C2" w:rsidP="001E71C2">
            <w:pPr>
              <w:rPr>
                <w:b/>
                <w:sz w:val="20"/>
                <w:szCs w:val="20"/>
              </w:rPr>
            </w:pPr>
            <w:r w:rsidRPr="00344EC4">
              <w:rPr>
                <w:b/>
                <w:sz w:val="20"/>
                <w:szCs w:val="20"/>
              </w:rPr>
              <w:t>Days</w:t>
            </w:r>
          </w:p>
        </w:tc>
      </w:tr>
      <w:tr w:rsidR="001E71C2" w:rsidRPr="00344EC4" w:rsidTr="001E71C2">
        <w:trPr>
          <w:trHeight w:val="247"/>
        </w:trPr>
        <w:tc>
          <w:tcPr>
            <w:tcW w:w="2212" w:type="dxa"/>
          </w:tcPr>
          <w:p w:rsidR="001E71C2" w:rsidRPr="00344EC4" w:rsidRDefault="001E71C2" w:rsidP="001E71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44EC4">
              <w:rPr>
                <w:b/>
                <w:sz w:val="20"/>
                <w:szCs w:val="20"/>
              </w:rPr>
              <w:t>HC</w:t>
            </w:r>
          </w:p>
        </w:tc>
        <w:tc>
          <w:tcPr>
            <w:tcW w:w="3221" w:type="dxa"/>
          </w:tcPr>
          <w:p w:rsidR="001E71C2" w:rsidRPr="00344EC4" w:rsidRDefault="00C67565" w:rsidP="001E71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20.75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vAlign w:val="center"/>
          </w:tcPr>
          <w:p w:rsidR="001E71C2" w:rsidRPr="00344EC4" w:rsidRDefault="00C67565" w:rsidP="001E71C2">
            <w:pPr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30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1E71C2" w:rsidRPr="00344EC4" w:rsidRDefault="001E71C2" w:rsidP="001E71C2">
            <w:pPr>
              <w:jc w:val="center"/>
              <w:rPr>
                <w:b/>
                <w:sz w:val="20"/>
                <w:szCs w:val="20"/>
              </w:rPr>
            </w:pPr>
            <w:r w:rsidRPr="00344EC4">
              <w:rPr>
                <w:b/>
                <w:sz w:val="20"/>
                <w:szCs w:val="20"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1E71C2" w:rsidRPr="00344EC4" w:rsidRDefault="00C67565" w:rsidP="001E71C2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</w:tcPr>
          <w:p w:rsidR="001E71C2" w:rsidRPr="00344EC4" w:rsidRDefault="001E71C2" w:rsidP="001E71C2">
            <w:pPr>
              <w:rPr>
                <w:b/>
                <w:sz w:val="20"/>
                <w:szCs w:val="20"/>
              </w:rPr>
            </w:pPr>
            <w:r w:rsidRPr="00344EC4">
              <w:rPr>
                <w:b/>
                <w:sz w:val="20"/>
                <w:szCs w:val="20"/>
              </w:rPr>
              <w:t>Days</w:t>
            </w:r>
          </w:p>
        </w:tc>
      </w:tr>
      <w:tr w:rsidR="001E71C2" w:rsidRPr="00344EC4" w:rsidTr="001E71C2">
        <w:trPr>
          <w:trHeight w:val="262"/>
        </w:trPr>
        <w:tc>
          <w:tcPr>
            <w:tcW w:w="2212" w:type="dxa"/>
          </w:tcPr>
          <w:p w:rsidR="001E71C2" w:rsidRPr="00344EC4" w:rsidRDefault="001E71C2" w:rsidP="001E71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44EC4">
              <w:rPr>
                <w:b/>
                <w:sz w:val="20"/>
                <w:szCs w:val="20"/>
              </w:rPr>
              <w:t>AC</w:t>
            </w:r>
          </w:p>
        </w:tc>
        <w:tc>
          <w:tcPr>
            <w:tcW w:w="3221" w:type="dxa"/>
          </w:tcPr>
          <w:p w:rsidR="001E71C2" w:rsidRPr="00344EC4" w:rsidRDefault="00C67565" w:rsidP="001E71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25.97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vAlign w:val="center"/>
          </w:tcPr>
          <w:p w:rsidR="001E71C2" w:rsidRPr="00344EC4" w:rsidRDefault="00C67565" w:rsidP="001E71C2">
            <w:pPr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30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1E71C2" w:rsidRPr="00344EC4" w:rsidRDefault="001E71C2" w:rsidP="001E71C2">
            <w:pPr>
              <w:jc w:val="center"/>
              <w:rPr>
                <w:b/>
                <w:sz w:val="20"/>
                <w:szCs w:val="20"/>
              </w:rPr>
            </w:pPr>
            <w:r w:rsidRPr="00344EC4">
              <w:rPr>
                <w:b/>
                <w:sz w:val="20"/>
                <w:szCs w:val="20"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1E71C2" w:rsidRPr="00344EC4" w:rsidRDefault="00C67565" w:rsidP="001E71C2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</w:tcPr>
          <w:p w:rsidR="001E71C2" w:rsidRPr="00344EC4" w:rsidRDefault="001E71C2" w:rsidP="001E71C2">
            <w:pPr>
              <w:rPr>
                <w:b/>
                <w:sz w:val="20"/>
                <w:szCs w:val="20"/>
              </w:rPr>
            </w:pPr>
            <w:r w:rsidRPr="00344EC4">
              <w:rPr>
                <w:b/>
                <w:sz w:val="20"/>
                <w:szCs w:val="20"/>
              </w:rPr>
              <w:t>Days</w:t>
            </w:r>
          </w:p>
        </w:tc>
      </w:tr>
      <w:tr w:rsidR="001E71C2" w:rsidRPr="00344EC4" w:rsidTr="001E71C2">
        <w:trPr>
          <w:trHeight w:val="262"/>
        </w:trPr>
        <w:tc>
          <w:tcPr>
            <w:tcW w:w="2212" w:type="dxa"/>
          </w:tcPr>
          <w:p w:rsidR="001E71C2" w:rsidRPr="00344EC4" w:rsidRDefault="001E71C2" w:rsidP="001E71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44EC4">
              <w:rPr>
                <w:b/>
                <w:sz w:val="20"/>
                <w:szCs w:val="20"/>
              </w:rPr>
              <w:t>FL</w:t>
            </w:r>
          </w:p>
        </w:tc>
        <w:tc>
          <w:tcPr>
            <w:tcW w:w="3221" w:type="dxa"/>
          </w:tcPr>
          <w:p w:rsidR="001E71C2" w:rsidRPr="00344EC4" w:rsidRDefault="00C67565" w:rsidP="001E71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5.71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vAlign w:val="center"/>
          </w:tcPr>
          <w:p w:rsidR="001E71C2" w:rsidRPr="00344EC4" w:rsidRDefault="00C67565" w:rsidP="001E71C2">
            <w:pPr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30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1E71C2" w:rsidRPr="00344EC4" w:rsidRDefault="006C515F" w:rsidP="00EA427A">
            <w:pPr>
              <w:rPr>
                <w:b/>
                <w:sz w:val="20"/>
                <w:szCs w:val="20"/>
              </w:rPr>
            </w:pPr>
            <w:r w:rsidRPr="00344EC4">
              <w:rPr>
                <w:b/>
                <w:sz w:val="20"/>
                <w:szCs w:val="20"/>
              </w:rPr>
              <w:t xml:space="preserve"> </w:t>
            </w:r>
            <w:r w:rsidR="001E71C2" w:rsidRPr="00344EC4">
              <w:rPr>
                <w:b/>
                <w:sz w:val="20"/>
                <w:szCs w:val="20"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1E71C2" w:rsidRPr="00344EC4" w:rsidRDefault="00C67565" w:rsidP="001E71C2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0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</w:tcPr>
          <w:p w:rsidR="001E71C2" w:rsidRPr="00344EC4" w:rsidRDefault="001E71C2" w:rsidP="001E71C2">
            <w:pPr>
              <w:rPr>
                <w:b/>
                <w:sz w:val="20"/>
                <w:szCs w:val="20"/>
              </w:rPr>
            </w:pPr>
            <w:r w:rsidRPr="00344EC4">
              <w:rPr>
                <w:b/>
                <w:sz w:val="20"/>
                <w:szCs w:val="20"/>
              </w:rPr>
              <w:t>Days</w:t>
            </w:r>
          </w:p>
        </w:tc>
      </w:tr>
    </w:tbl>
    <w:p w:rsidR="001E71C2" w:rsidRPr="00344EC4" w:rsidRDefault="001E71C2" w:rsidP="00C85D29">
      <w:pPr>
        <w:rPr>
          <w:b/>
          <w:sz w:val="20"/>
          <w:szCs w:val="20"/>
        </w:rPr>
      </w:pPr>
    </w:p>
    <w:p w:rsidR="001E71C2" w:rsidRPr="00344EC4" w:rsidRDefault="001E71C2" w:rsidP="00C85D29">
      <w:pPr>
        <w:rPr>
          <w:b/>
          <w:sz w:val="20"/>
          <w:szCs w:val="20"/>
        </w:rPr>
      </w:pPr>
    </w:p>
    <w:p w:rsidR="001E71C2" w:rsidRPr="00344EC4" w:rsidRDefault="001E71C2" w:rsidP="00C85D29">
      <w:pPr>
        <w:rPr>
          <w:b/>
          <w:sz w:val="20"/>
          <w:szCs w:val="20"/>
        </w:rPr>
      </w:pPr>
    </w:p>
    <w:p w:rsidR="001E71C2" w:rsidRPr="00344EC4" w:rsidRDefault="001E71C2" w:rsidP="00C85D29">
      <w:pPr>
        <w:rPr>
          <w:b/>
          <w:sz w:val="20"/>
          <w:szCs w:val="20"/>
        </w:rPr>
      </w:pPr>
    </w:p>
    <w:p w:rsidR="001E71C2" w:rsidRPr="00344EC4" w:rsidRDefault="001E71C2" w:rsidP="00C85D29">
      <w:pPr>
        <w:rPr>
          <w:b/>
          <w:sz w:val="20"/>
          <w:szCs w:val="20"/>
        </w:rPr>
      </w:pPr>
    </w:p>
    <w:p w:rsidR="001A50C8" w:rsidRPr="00344EC4" w:rsidRDefault="001A50C8" w:rsidP="00C85D29">
      <w:pPr>
        <w:rPr>
          <w:b/>
          <w:sz w:val="20"/>
          <w:szCs w:val="20"/>
        </w:rPr>
      </w:pPr>
      <w:r w:rsidRPr="00344EC4">
        <w:rPr>
          <w:b/>
          <w:sz w:val="20"/>
          <w:szCs w:val="20"/>
        </w:rPr>
        <w:t>Biometry Calculations:-</w:t>
      </w:r>
    </w:p>
    <w:tbl>
      <w:tblPr>
        <w:tblW w:w="0" w:type="auto"/>
        <w:tblInd w:w="1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187"/>
        <w:gridCol w:w="2403"/>
        <w:gridCol w:w="4050"/>
      </w:tblGrid>
      <w:tr w:rsidR="001A50C8" w:rsidRPr="00344EC4" w:rsidTr="001A50C8">
        <w:trPr>
          <w:trHeight w:val="289"/>
        </w:trPr>
        <w:tc>
          <w:tcPr>
            <w:tcW w:w="2187" w:type="dxa"/>
          </w:tcPr>
          <w:p w:rsidR="001A50C8" w:rsidRPr="00344EC4" w:rsidRDefault="001A50C8" w:rsidP="001A50C8">
            <w:pPr>
              <w:ind w:left="81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403" w:type="dxa"/>
          </w:tcPr>
          <w:p w:rsidR="001A50C8" w:rsidRPr="00344EC4" w:rsidRDefault="001A50C8" w:rsidP="001A50C8">
            <w:pPr>
              <w:ind w:left="810"/>
              <w:jc w:val="center"/>
              <w:rPr>
                <w:b/>
                <w:sz w:val="20"/>
                <w:szCs w:val="20"/>
              </w:rPr>
            </w:pPr>
            <w:r w:rsidRPr="00344EC4">
              <w:rPr>
                <w:b/>
                <w:sz w:val="20"/>
                <w:szCs w:val="20"/>
              </w:rPr>
              <w:t>GA</w:t>
            </w:r>
          </w:p>
        </w:tc>
        <w:tc>
          <w:tcPr>
            <w:tcW w:w="4050" w:type="dxa"/>
          </w:tcPr>
          <w:p w:rsidR="001A50C8" w:rsidRPr="00344EC4" w:rsidRDefault="001A50C8" w:rsidP="001A50C8">
            <w:pPr>
              <w:ind w:left="810"/>
              <w:jc w:val="center"/>
              <w:rPr>
                <w:b/>
                <w:sz w:val="20"/>
                <w:szCs w:val="20"/>
              </w:rPr>
            </w:pPr>
            <w:r w:rsidRPr="00344EC4">
              <w:rPr>
                <w:b/>
                <w:sz w:val="20"/>
                <w:szCs w:val="20"/>
              </w:rPr>
              <w:t>EDD</w:t>
            </w:r>
          </w:p>
        </w:tc>
      </w:tr>
      <w:tr w:rsidR="001A50C8" w:rsidRPr="00344EC4" w:rsidTr="001A50C8">
        <w:trPr>
          <w:trHeight w:val="343"/>
        </w:trPr>
        <w:tc>
          <w:tcPr>
            <w:tcW w:w="2187" w:type="dxa"/>
          </w:tcPr>
          <w:p w:rsidR="001A50C8" w:rsidRPr="00344EC4" w:rsidRDefault="001A50C8" w:rsidP="001A50C8">
            <w:pPr>
              <w:ind w:left="810"/>
              <w:jc w:val="center"/>
              <w:rPr>
                <w:b/>
                <w:sz w:val="20"/>
                <w:szCs w:val="20"/>
              </w:rPr>
            </w:pPr>
            <w:r w:rsidRPr="00344EC4">
              <w:rPr>
                <w:b/>
                <w:sz w:val="20"/>
                <w:szCs w:val="20"/>
              </w:rPr>
              <w:t>Ultrasound</w:t>
            </w:r>
          </w:p>
        </w:tc>
        <w:tc>
          <w:tcPr>
            <w:tcW w:w="2403" w:type="dxa"/>
          </w:tcPr>
          <w:p w:rsidR="001A50C8" w:rsidRPr="00344EC4" w:rsidRDefault="00157087" w:rsidP="00AB2C77">
            <w:pPr>
              <w:jc w:val="center"/>
              <w:rPr>
                <w:b/>
                <w:sz w:val="20"/>
                <w:szCs w:val="20"/>
              </w:rPr>
            </w:pPr>
            <w:r w:rsidRPr="00344EC4">
              <w:rPr>
                <w:b/>
                <w:sz w:val="20"/>
                <w:szCs w:val="20"/>
              </w:rPr>
              <w:t xml:space="preserve"> </w:t>
            </w:r>
            <w:r w:rsidR="00EA427A" w:rsidRPr="00344EC4">
              <w:rPr>
                <w:b/>
                <w:sz w:val="20"/>
                <w:szCs w:val="20"/>
              </w:rPr>
              <w:t xml:space="preserve"> </w:t>
            </w:r>
            <w:r w:rsidR="003B2D14" w:rsidRPr="00344EC4">
              <w:rPr>
                <w:b/>
                <w:sz w:val="20"/>
                <w:szCs w:val="20"/>
              </w:rPr>
              <w:t xml:space="preserve"> </w:t>
            </w:r>
            <w:r w:rsidR="00C67565">
              <w:rPr>
                <w:b/>
                <w:sz w:val="20"/>
                <w:szCs w:val="20"/>
              </w:rPr>
              <w:t xml:space="preserve">30 Weeks 0 </w:t>
            </w:r>
            <w:r w:rsidR="001A50C8" w:rsidRPr="00344EC4">
              <w:rPr>
                <w:b/>
                <w:sz w:val="20"/>
                <w:szCs w:val="20"/>
              </w:rPr>
              <w:t>d</w:t>
            </w:r>
          </w:p>
        </w:tc>
        <w:tc>
          <w:tcPr>
            <w:tcW w:w="4050" w:type="dxa"/>
          </w:tcPr>
          <w:p w:rsidR="001A50C8" w:rsidRPr="00344EC4" w:rsidRDefault="00C67565" w:rsidP="001A50C8">
            <w:pPr>
              <w:ind w:left="81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25.02.2021</w:t>
            </w:r>
          </w:p>
        </w:tc>
      </w:tr>
    </w:tbl>
    <w:p w:rsidR="001A50C8" w:rsidRPr="00344EC4" w:rsidRDefault="001A50C8" w:rsidP="002C2CB7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0"/>
          <w:szCs w:val="20"/>
        </w:rPr>
      </w:pPr>
    </w:p>
    <w:p w:rsidR="00497009" w:rsidRPr="00344EC4" w:rsidRDefault="00497009" w:rsidP="00C85D29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 w:rsidRPr="00344EC4">
        <w:rPr>
          <w:rFonts w:ascii="Arial" w:hAnsi="Arial" w:cs="Arial"/>
          <w:sz w:val="20"/>
          <w:szCs w:val="20"/>
          <w:u w:val="single"/>
        </w:rPr>
        <w:t>HEAD</w:t>
      </w:r>
      <w:r w:rsidRPr="00344EC4">
        <w:rPr>
          <w:rFonts w:ascii="Arial" w:hAnsi="Arial" w:cs="Arial"/>
          <w:sz w:val="20"/>
          <w:szCs w:val="20"/>
        </w:rPr>
        <w:t xml:space="preserve">: No abnormality is seen in the thalami, lateral ventricle hemispheric width ratio, cerebral </w:t>
      </w:r>
      <w:r w:rsidR="00662953" w:rsidRPr="00344EC4">
        <w:rPr>
          <w:rFonts w:ascii="Arial" w:hAnsi="Arial" w:cs="Arial"/>
          <w:sz w:val="20"/>
          <w:szCs w:val="20"/>
        </w:rPr>
        <w:t>peduncles Head</w:t>
      </w:r>
      <w:r w:rsidRPr="00344EC4">
        <w:rPr>
          <w:rFonts w:ascii="Arial" w:hAnsi="Arial" w:cs="Arial"/>
          <w:sz w:val="20"/>
          <w:szCs w:val="20"/>
        </w:rPr>
        <w:t xml:space="preserve"> circumference and abdominal circumference ratio is </w:t>
      </w:r>
      <w:r w:rsidR="00C67565">
        <w:rPr>
          <w:rFonts w:ascii="Arial" w:hAnsi="Arial" w:cs="Arial"/>
          <w:sz w:val="20"/>
          <w:szCs w:val="20"/>
        </w:rPr>
        <w:t>1.12.</w:t>
      </w:r>
    </w:p>
    <w:p w:rsidR="000C0F64" w:rsidRPr="001145C1" w:rsidRDefault="000C0F64" w:rsidP="00431A27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16"/>
          <w:szCs w:val="20"/>
        </w:rPr>
      </w:pPr>
    </w:p>
    <w:p w:rsidR="00497009" w:rsidRPr="00344EC4" w:rsidRDefault="00497009" w:rsidP="00C85D29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 w:rsidRPr="00344EC4">
        <w:rPr>
          <w:rFonts w:ascii="Arial" w:hAnsi="Arial" w:cs="Arial"/>
          <w:sz w:val="20"/>
          <w:szCs w:val="20"/>
          <w:u w:val="single"/>
        </w:rPr>
        <w:t>HEART</w:t>
      </w:r>
      <w:r w:rsidRPr="00344EC4">
        <w:rPr>
          <w:rFonts w:ascii="Arial" w:hAnsi="Arial" w:cs="Arial"/>
          <w:sz w:val="20"/>
          <w:szCs w:val="20"/>
        </w:rPr>
        <w:t xml:space="preserve">: Normal heart activity is seen in 2D and </w:t>
      </w:r>
      <w:r w:rsidR="00670989" w:rsidRPr="00344EC4">
        <w:rPr>
          <w:rFonts w:ascii="Arial" w:hAnsi="Arial" w:cs="Arial"/>
          <w:sz w:val="20"/>
          <w:szCs w:val="20"/>
        </w:rPr>
        <w:t xml:space="preserve">M-mode. </w:t>
      </w:r>
      <w:r w:rsidR="00EC1E0E" w:rsidRPr="00344EC4">
        <w:rPr>
          <w:rFonts w:ascii="Arial" w:hAnsi="Arial" w:cs="Arial"/>
          <w:b/>
          <w:sz w:val="20"/>
          <w:szCs w:val="20"/>
        </w:rPr>
        <w:t>Foetal</w:t>
      </w:r>
      <w:r w:rsidR="00C67565">
        <w:rPr>
          <w:rFonts w:ascii="Arial" w:hAnsi="Arial" w:cs="Arial"/>
          <w:b/>
          <w:sz w:val="20"/>
          <w:szCs w:val="20"/>
        </w:rPr>
        <w:t xml:space="preserve"> heart rate is 145</w:t>
      </w:r>
      <w:r w:rsidRPr="00344EC4">
        <w:rPr>
          <w:rFonts w:ascii="Arial" w:hAnsi="Arial" w:cs="Arial"/>
          <w:b/>
          <w:sz w:val="20"/>
          <w:szCs w:val="20"/>
        </w:rPr>
        <w:t>/minute.</w:t>
      </w:r>
      <w:r w:rsidRPr="00344EC4">
        <w:rPr>
          <w:rFonts w:ascii="Arial" w:hAnsi="Arial" w:cs="Arial"/>
          <w:sz w:val="20"/>
          <w:szCs w:val="20"/>
        </w:rPr>
        <w:t xml:space="preserve"> Color Doppler study shows normal in and outflow tract. </w:t>
      </w:r>
    </w:p>
    <w:p w:rsidR="00497009" w:rsidRPr="001145C1" w:rsidRDefault="00497009" w:rsidP="00431A27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16"/>
          <w:szCs w:val="20"/>
        </w:rPr>
      </w:pPr>
    </w:p>
    <w:p w:rsidR="00497009" w:rsidRPr="00344EC4" w:rsidRDefault="00497009" w:rsidP="00C85D29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 w:rsidRPr="00344EC4">
        <w:rPr>
          <w:rFonts w:ascii="Arial" w:hAnsi="Arial" w:cs="Arial"/>
          <w:sz w:val="20"/>
          <w:szCs w:val="20"/>
          <w:u w:val="single"/>
        </w:rPr>
        <w:t>SPINE</w:t>
      </w:r>
      <w:r w:rsidRPr="00344EC4">
        <w:rPr>
          <w:rFonts w:ascii="Arial" w:hAnsi="Arial" w:cs="Arial"/>
          <w:sz w:val="20"/>
          <w:szCs w:val="20"/>
        </w:rPr>
        <w:t xml:space="preserve">: Cervical, Dorsal and Lumbo-sacral spine show no abnormality. No large defect or meningocele is seen at present. </w:t>
      </w:r>
    </w:p>
    <w:p w:rsidR="00497009" w:rsidRPr="001145C1" w:rsidRDefault="00497009" w:rsidP="00431A27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16"/>
          <w:szCs w:val="20"/>
        </w:rPr>
      </w:pPr>
    </w:p>
    <w:p w:rsidR="00497009" w:rsidRPr="00344EC4" w:rsidRDefault="00497009" w:rsidP="00C85D29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 w:rsidRPr="00344EC4">
        <w:rPr>
          <w:rFonts w:ascii="Arial" w:hAnsi="Arial" w:cs="Arial"/>
          <w:sz w:val="20"/>
          <w:szCs w:val="20"/>
          <w:u w:val="single"/>
        </w:rPr>
        <w:t>ABDOMEN</w:t>
      </w:r>
      <w:r w:rsidRPr="00344EC4">
        <w:rPr>
          <w:rFonts w:ascii="Arial" w:hAnsi="Arial" w:cs="Arial"/>
          <w:sz w:val="20"/>
          <w:szCs w:val="20"/>
        </w:rPr>
        <w:t>: Abdomina</w:t>
      </w:r>
      <w:r w:rsidR="00665EE1" w:rsidRPr="00344EC4">
        <w:rPr>
          <w:rFonts w:ascii="Arial" w:hAnsi="Arial" w:cs="Arial"/>
          <w:sz w:val="20"/>
          <w:szCs w:val="20"/>
        </w:rPr>
        <w:t>l viscera like stomach, kidney and urinary</w:t>
      </w:r>
      <w:r w:rsidRPr="00344EC4">
        <w:rPr>
          <w:rFonts w:ascii="Arial" w:hAnsi="Arial" w:cs="Arial"/>
          <w:sz w:val="20"/>
          <w:szCs w:val="20"/>
        </w:rPr>
        <w:t xml:space="preserve"> bladder show no abnormality. Abdominal wall is intact. No distended intestinal loop is seen</w:t>
      </w:r>
      <w:r w:rsidR="000C0F64" w:rsidRPr="00344EC4">
        <w:rPr>
          <w:rFonts w:ascii="Arial" w:hAnsi="Arial" w:cs="Arial"/>
          <w:sz w:val="20"/>
          <w:szCs w:val="20"/>
        </w:rPr>
        <w:t>.</w:t>
      </w:r>
    </w:p>
    <w:p w:rsidR="00497009" w:rsidRPr="001145C1" w:rsidRDefault="00497009" w:rsidP="00431A27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16"/>
          <w:szCs w:val="20"/>
        </w:rPr>
      </w:pPr>
    </w:p>
    <w:p w:rsidR="00497009" w:rsidRPr="00344EC4" w:rsidRDefault="00497009" w:rsidP="00C85D29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344EC4">
        <w:rPr>
          <w:rFonts w:ascii="Arial" w:hAnsi="Arial" w:cs="Arial"/>
          <w:sz w:val="20"/>
          <w:szCs w:val="20"/>
          <w:u w:val="single"/>
        </w:rPr>
        <w:t>LIMBS</w:t>
      </w:r>
      <w:r w:rsidRPr="00344EC4">
        <w:rPr>
          <w:rFonts w:ascii="Arial" w:hAnsi="Arial" w:cs="Arial"/>
          <w:sz w:val="20"/>
          <w:szCs w:val="20"/>
        </w:rPr>
        <w:t xml:space="preserve">: </w:t>
      </w:r>
      <w:r w:rsidR="00431A27" w:rsidRPr="00344EC4">
        <w:rPr>
          <w:rFonts w:ascii="Arial" w:hAnsi="Arial" w:cs="Arial"/>
          <w:sz w:val="20"/>
          <w:szCs w:val="20"/>
        </w:rPr>
        <w:t xml:space="preserve">All the limbs could not be seen separately as U.S.G. has been done in </w:t>
      </w:r>
      <w:r w:rsidR="00F962A5" w:rsidRPr="00344EC4">
        <w:rPr>
          <w:rFonts w:ascii="Arial" w:hAnsi="Arial" w:cs="Arial"/>
          <w:sz w:val="20"/>
          <w:szCs w:val="20"/>
        </w:rPr>
        <w:t>the 3rd</w:t>
      </w:r>
      <w:r w:rsidR="00431A27" w:rsidRPr="00344EC4">
        <w:rPr>
          <w:rFonts w:ascii="Arial" w:hAnsi="Arial" w:cs="Arial"/>
          <w:sz w:val="20"/>
          <w:szCs w:val="20"/>
        </w:rPr>
        <w:t xml:space="preserve"> trimester. </w:t>
      </w:r>
    </w:p>
    <w:p w:rsidR="00431A27" w:rsidRPr="001145C1" w:rsidRDefault="00431A27" w:rsidP="00431A27">
      <w:pPr>
        <w:autoSpaceDE w:val="0"/>
        <w:autoSpaceDN w:val="0"/>
        <w:adjustRightInd w:val="0"/>
        <w:ind w:left="900"/>
        <w:rPr>
          <w:rFonts w:ascii="Arial" w:hAnsi="Arial" w:cs="Arial"/>
          <w:sz w:val="16"/>
          <w:szCs w:val="20"/>
        </w:rPr>
      </w:pPr>
    </w:p>
    <w:p w:rsidR="00D163A0" w:rsidRPr="00344EC4" w:rsidRDefault="00497009" w:rsidP="00C85D29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344EC4">
        <w:rPr>
          <w:rFonts w:ascii="Arial" w:hAnsi="Arial" w:cs="Arial"/>
          <w:sz w:val="20"/>
          <w:szCs w:val="20"/>
          <w:u w:val="single"/>
        </w:rPr>
        <w:t>PLACENTA</w:t>
      </w:r>
      <w:r w:rsidRPr="00344EC4">
        <w:rPr>
          <w:rFonts w:ascii="Arial" w:hAnsi="Arial" w:cs="Arial"/>
          <w:sz w:val="20"/>
          <w:szCs w:val="20"/>
        </w:rPr>
        <w:t xml:space="preserve">: </w:t>
      </w:r>
      <w:r w:rsidRPr="00344EC4">
        <w:rPr>
          <w:rFonts w:ascii="Arial" w:hAnsi="Arial" w:cs="Arial"/>
          <w:b/>
          <w:sz w:val="20"/>
          <w:szCs w:val="20"/>
        </w:rPr>
        <w:t>Grade '</w:t>
      </w:r>
      <w:r w:rsidR="00EA427A" w:rsidRPr="00344EC4">
        <w:rPr>
          <w:rFonts w:ascii="Arial" w:hAnsi="Arial" w:cs="Arial"/>
          <w:b/>
          <w:sz w:val="20"/>
          <w:szCs w:val="20"/>
        </w:rPr>
        <w:t>I</w:t>
      </w:r>
      <w:r w:rsidR="00C67565">
        <w:rPr>
          <w:rFonts w:ascii="Arial" w:hAnsi="Arial" w:cs="Arial"/>
          <w:b/>
          <w:sz w:val="20"/>
          <w:szCs w:val="20"/>
        </w:rPr>
        <w:t>I</w:t>
      </w:r>
      <w:r w:rsidRPr="00344EC4">
        <w:rPr>
          <w:rFonts w:ascii="Arial" w:hAnsi="Arial" w:cs="Arial"/>
          <w:b/>
          <w:sz w:val="20"/>
          <w:szCs w:val="20"/>
        </w:rPr>
        <w:t xml:space="preserve">' placenta is seen in the </w:t>
      </w:r>
      <w:r w:rsidR="00C67565">
        <w:rPr>
          <w:rFonts w:ascii="Arial" w:hAnsi="Arial" w:cs="Arial"/>
          <w:b/>
          <w:sz w:val="20"/>
          <w:szCs w:val="20"/>
        </w:rPr>
        <w:t>fundopos</w:t>
      </w:r>
      <w:r w:rsidR="00D163A0" w:rsidRPr="00344EC4">
        <w:rPr>
          <w:rFonts w:ascii="Arial" w:hAnsi="Arial" w:cs="Arial"/>
          <w:b/>
          <w:sz w:val="20"/>
          <w:szCs w:val="20"/>
        </w:rPr>
        <w:t>teriorly</w:t>
      </w:r>
      <w:r w:rsidRPr="00344EC4">
        <w:rPr>
          <w:rFonts w:ascii="Arial" w:hAnsi="Arial" w:cs="Arial"/>
          <w:b/>
          <w:sz w:val="20"/>
          <w:szCs w:val="20"/>
        </w:rPr>
        <w:t>.</w:t>
      </w:r>
      <w:r w:rsidR="00C448E8" w:rsidRPr="00344EC4">
        <w:rPr>
          <w:rFonts w:ascii="Arial" w:hAnsi="Arial" w:cs="Arial"/>
          <w:b/>
          <w:sz w:val="20"/>
          <w:szCs w:val="20"/>
        </w:rPr>
        <w:t xml:space="preserve"> </w:t>
      </w:r>
      <w:r w:rsidR="00F7732B" w:rsidRPr="00344EC4">
        <w:rPr>
          <w:rFonts w:ascii="Arial" w:hAnsi="Arial" w:cs="Arial"/>
          <w:b/>
          <w:sz w:val="20"/>
          <w:szCs w:val="20"/>
        </w:rPr>
        <w:t>Cord is not surrounding neck.</w:t>
      </w:r>
      <w:r w:rsidR="008B0FBB" w:rsidRPr="00344EC4">
        <w:rPr>
          <w:rFonts w:ascii="Arial" w:hAnsi="Arial" w:cs="Arial"/>
          <w:b/>
          <w:sz w:val="20"/>
          <w:szCs w:val="20"/>
        </w:rPr>
        <w:t xml:space="preserve"> </w:t>
      </w:r>
      <w:r w:rsidRPr="00344EC4">
        <w:rPr>
          <w:rFonts w:ascii="Arial" w:hAnsi="Arial" w:cs="Arial"/>
          <w:sz w:val="20"/>
          <w:szCs w:val="20"/>
        </w:rPr>
        <w:t xml:space="preserve">Three vessel </w:t>
      </w:r>
      <w:r w:rsidR="00344EC4" w:rsidRPr="00344EC4">
        <w:rPr>
          <w:rFonts w:ascii="Arial" w:hAnsi="Arial" w:cs="Arial"/>
          <w:sz w:val="20"/>
          <w:szCs w:val="20"/>
        </w:rPr>
        <w:t>systems</w:t>
      </w:r>
      <w:r w:rsidRPr="00344EC4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344EC4">
        <w:rPr>
          <w:rFonts w:ascii="Arial" w:hAnsi="Arial" w:cs="Arial"/>
          <w:sz w:val="20"/>
          <w:szCs w:val="20"/>
        </w:rPr>
        <w:t>is</w:t>
      </w:r>
      <w:proofErr w:type="gramEnd"/>
      <w:r w:rsidRPr="00344EC4">
        <w:rPr>
          <w:rFonts w:ascii="Arial" w:hAnsi="Arial" w:cs="Arial"/>
          <w:sz w:val="20"/>
          <w:szCs w:val="20"/>
        </w:rPr>
        <w:t xml:space="preserve"> seen in the umbilical co</w:t>
      </w:r>
      <w:r w:rsidR="00157087" w:rsidRPr="00344EC4">
        <w:rPr>
          <w:rFonts w:ascii="Arial" w:hAnsi="Arial" w:cs="Arial"/>
          <w:sz w:val="20"/>
          <w:szCs w:val="20"/>
        </w:rPr>
        <w:t>rd. Placental thi</w:t>
      </w:r>
      <w:r w:rsidR="00F96435" w:rsidRPr="00344EC4">
        <w:rPr>
          <w:rFonts w:ascii="Arial" w:hAnsi="Arial" w:cs="Arial"/>
          <w:sz w:val="20"/>
          <w:szCs w:val="20"/>
        </w:rPr>
        <w:t xml:space="preserve">ckening is </w:t>
      </w:r>
      <w:r w:rsidR="00C67565">
        <w:rPr>
          <w:rFonts w:ascii="Arial" w:hAnsi="Arial" w:cs="Arial"/>
          <w:sz w:val="20"/>
          <w:szCs w:val="20"/>
        </w:rPr>
        <w:t>2</w:t>
      </w:r>
      <w:r w:rsidR="00B265F3">
        <w:rPr>
          <w:rFonts w:ascii="Arial" w:hAnsi="Arial" w:cs="Arial"/>
          <w:sz w:val="20"/>
          <w:szCs w:val="20"/>
        </w:rPr>
        <w:t>.</w:t>
      </w:r>
      <w:r w:rsidR="00C67565">
        <w:rPr>
          <w:rFonts w:ascii="Arial" w:hAnsi="Arial" w:cs="Arial"/>
          <w:sz w:val="20"/>
          <w:szCs w:val="20"/>
        </w:rPr>
        <w:t>38</w:t>
      </w:r>
      <w:r w:rsidRPr="00344EC4">
        <w:rPr>
          <w:rFonts w:ascii="Arial" w:hAnsi="Arial" w:cs="Arial"/>
          <w:sz w:val="20"/>
          <w:szCs w:val="20"/>
        </w:rPr>
        <w:t xml:space="preserve">cm. </w:t>
      </w:r>
    </w:p>
    <w:p w:rsidR="00D163A0" w:rsidRPr="001145C1" w:rsidRDefault="00D163A0" w:rsidP="00431A27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16"/>
          <w:szCs w:val="20"/>
          <w:u w:val="single"/>
        </w:rPr>
      </w:pPr>
    </w:p>
    <w:p w:rsidR="0083582D" w:rsidRPr="00874D5C" w:rsidRDefault="00497009" w:rsidP="0083582D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</w:rPr>
      </w:pPr>
      <w:r w:rsidRPr="00344EC4">
        <w:rPr>
          <w:rFonts w:ascii="Arial" w:hAnsi="Arial" w:cs="Arial"/>
          <w:sz w:val="20"/>
          <w:szCs w:val="20"/>
          <w:u w:val="single"/>
        </w:rPr>
        <w:t>LIQUOR</w:t>
      </w:r>
      <w:r w:rsidR="00B265F3">
        <w:rPr>
          <w:rFonts w:ascii="Arial" w:hAnsi="Arial" w:cs="Arial"/>
          <w:sz w:val="20"/>
          <w:szCs w:val="20"/>
        </w:rPr>
        <w:t>:</w:t>
      </w:r>
      <w:r w:rsidR="00D97B94" w:rsidRPr="00344EC4">
        <w:rPr>
          <w:rFonts w:ascii="Arial" w:hAnsi="Arial" w:cs="Arial"/>
          <w:sz w:val="20"/>
          <w:szCs w:val="20"/>
        </w:rPr>
        <w:t xml:space="preserve"> </w:t>
      </w:r>
      <w:r w:rsidR="00C67565">
        <w:rPr>
          <w:rFonts w:ascii="Arial" w:hAnsi="Arial" w:cs="Arial"/>
          <w:b/>
          <w:sz w:val="20"/>
          <w:szCs w:val="20"/>
        </w:rPr>
        <w:t>AFI is 6.59</w:t>
      </w:r>
      <w:r w:rsidR="0083582D">
        <w:rPr>
          <w:rFonts w:ascii="Arial" w:hAnsi="Arial" w:cs="Arial"/>
          <w:b/>
          <w:sz w:val="20"/>
          <w:szCs w:val="20"/>
        </w:rPr>
        <w:t xml:space="preserve">cm </w:t>
      </w:r>
      <w:r w:rsidR="00DC1DB4">
        <w:rPr>
          <w:rFonts w:ascii="Arial" w:hAnsi="Arial" w:cs="Arial"/>
          <w:b/>
          <w:sz w:val="20"/>
          <w:szCs w:val="20"/>
        </w:rPr>
        <w:t xml:space="preserve">(normal range 9 – 25cm). </w:t>
      </w:r>
    </w:p>
    <w:p w:rsidR="00B13954" w:rsidRPr="001145C1" w:rsidRDefault="00B13954" w:rsidP="00D92D3A">
      <w:pPr>
        <w:autoSpaceDE w:val="0"/>
        <w:autoSpaceDN w:val="0"/>
        <w:adjustRightInd w:val="0"/>
        <w:rPr>
          <w:rFonts w:ascii="Arial" w:hAnsi="Arial" w:cs="Arial"/>
          <w:b/>
          <w:sz w:val="16"/>
          <w:szCs w:val="20"/>
        </w:rPr>
      </w:pPr>
    </w:p>
    <w:p w:rsidR="00E57427" w:rsidRDefault="00E57427" w:rsidP="00E5742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344EC4">
        <w:rPr>
          <w:rFonts w:ascii="Arial" w:hAnsi="Arial" w:cs="Arial"/>
          <w:b/>
          <w:sz w:val="20"/>
          <w:szCs w:val="20"/>
        </w:rPr>
        <w:t xml:space="preserve">Color Doppler </w:t>
      </w:r>
      <w:r w:rsidRPr="00344EC4">
        <w:rPr>
          <w:rFonts w:ascii="Arial" w:hAnsi="Arial" w:cs="Arial"/>
          <w:sz w:val="20"/>
          <w:szCs w:val="20"/>
        </w:rPr>
        <w:t>reve</w:t>
      </w:r>
      <w:r>
        <w:rPr>
          <w:rFonts w:ascii="Arial" w:hAnsi="Arial" w:cs="Arial"/>
          <w:sz w:val="20"/>
          <w:szCs w:val="20"/>
        </w:rPr>
        <w:t>a</w:t>
      </w:r>
      <w:r w:rsidRPr="00344EC4">
        <w:rPr>
          <w:rFonts w:ascii="Arial" w:hAnsi="Arial" w:cs="Arial"/>
          <w:sz w:val="20"/>
          <w:szCs w:val="20"/>
        </w:rPr>
        <w:t xml:space="preserve">ls normal </w:t>
      </w:r>
      <w:r>
        <w:rPr>
          <w:rFonts w:ascii="Arial" w:hAnsi="Arial" w:cs="Arial"/>
          <w:sz w:val="20"/>
          <w:szCs w:val="20"/>
        </w:rPr>
        <w:t xml:space="preserve">waveform of </w:t>
      </w:r>
      <w:r w:rsidR="00B265F3">
        <w:rPr>
          <w:rFonts w:ascii="Arial" w:hAnsi="Arial" w:cs="Arial"/>
          <w:sz w:val="20"/>
          <w:szCs w:val="20"/>
        </w:rPr>
        <w:t>MCA. Abnormal Doppler study is noted in the umbilical and uterine arteries.</w:t>
      </w:r>
    </w:p>
    <w:p w:rsidR="00B265F3" w:rsidRPr="00344EC4" w:rsidRDefault="00B265F3" w:rsidP="00E5742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B13954" w:rsidRPr="00344EC4" w:rsidRDefault="00B13954" w:rsidP="00D92D3A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</w:rPr>
      </w:pPr>
      <w:r w:rsidRPr="00344EC4">
        <w:rPr>
          <w:rFonts w:ascii="Arial" w:hAnsi="Arial" w:cs="Arial"/>
          <w:b/>
          <w:sz w:val="20"/>
          <w:szCs w:val="20"/>
        </w:rPr>
        <w:t xml:space="preserve">VESELS </w:t>
      </w:r>
      <w:r w:rsidRPr="00344EC4">
        <w:rPr>
          <w:rFonts w:ascii="Arial" w:hAnsi="Arial" w:cs="Arial"/>
          <w:b/>
          <w:sz w:val="20"/>
          <w:szCs w:val="20"/>
        </w:rPr>
        <w:tab/>
      </w:r>
      <w:r w:rsidRPr="00344EC4">
        <w:rPr>
          <w:rFonts w:ascii="Arial" w:hAnsi="Arial" w:cs="Arial"/>
          <w:b/>
          <w:sz w:val="20"/>
          <w:szCs w:val="20"/>
        </w:rPr>
        <w:tab/>
      </w:r>
      <w:r w:rsidR="00EE39B6" w:rsidRPr="00344EC4">
        <w:rPr>
          <w:rFonts w:ascii="Arial" w:hAnsi="Arial" w:cs="Arial"/>
          <w:b/>
          <w:sz w:val="20"/>
          <w:szCs w:val="20"/>
        </w:rPr>
        <w:t>PSV (</w:t>
      </w:r>
      <w:r w:rsidR="0064213B">
        <w:rPr>
          <w:rFonts w:ascii="Arial" w:hAnsi="Arial" w:cs="Arial"/>
          <w:b/>
          <w:sz w:val="20"/>
          <w:szCs w:val="20"/>
        </w:rPr>
        <w:t>CM/S)</w:t>
      </w:r>
      <w:r w:rsidR="0064213B">
        <w:rPr>
          <w:rFonts w:ascii="Arial" w:hAnsi="Arial" w:cs="Arial"/>
          <w:b/>
          <w:sz w:val="20"/>
          <w:szCs w:val="20"/>
        </w:rPr>
        <w:tab/>
        <w:t>EDV (CM/S)</w:t>
      </w:r>
      <w:r w:rsidR="0064213B">
        <w:rPr>
          <w:rFonts w:ascii="Arial" w:hAnsi="Arial" w:cs="Arial"/>
          <w:b/>
          <w:sz w:val="20"/>
          <w:szCs w:val="20"/>
        </w:rPr>
        <w:tab/>
      </w:r>
      <w:r w:rsidR="0064213B">
        <w:rPr>
          <w:rFonts w:ascii="Arial" w:hAnsi="Arial" w:cs="Arial"/>
          <w:b/>
          <w:sz w:val="20"/>
          <w:szCs w:val="20"/>
        </w:rPr>
        <w:tab/>
        <w:t>S/D RATIO</w:t>
      </w:r>
      <w:r w:rsidR="0064213B">
        <w:rPr>
          <w:rFonts w:ascii="Arial" w:hAnsi="Arial" w:cs="Arial"/>
          <w:b/>
          <w:sz w:val="20"/>
          <w:szCs w:val="20"/>
        </w:rPr>
        <w:tab/>
      </w:r>
      <w:r w:rsidR="0064213B">
        <w:rPr>
          <w:rFonts w:ascii="Arial" w:hAnsi="Arial" w:cs="Arial"/>
          <w:b/>
          <w:sz w:val="20"/>
          <w:szCs w:val="20"/>
        </w:rPr>
        <w:tab/>
        <w:t>P</w:t>
      </w:r>
      <w:r w:rsidR="002A179E">
        <w:rPr>
          <w:rFonts w:ascii="Arial" w:hAnsi="Arial" w:cs="Arial"/>
          <w:b/>
          <w:sz w:val="20"/>
          <w:szCs w:val="20"/>
        </w:rPr>
        <w:t>I</w:t>
      </w:r>
      <w:r w:rsidR="002A179E">
        <w:rPr>
          <w:rFonts w:ascii="Arial" w:hAnsi="Arial" w:cs="Arial"/>
          <w:b/>
          <w:sz w:val="20"/>
          <w:szCs w:val="20"/>
        </w:rPr>
        <w:tab/>
      </w:r>
      <w:r w:rsidR="002A179E">
        <w:rPr>
          <w:rFonts w:ascii="Arial" w:hAnsi="Arial" w:cs="Arial"/>
          <w:b/>
          <w:sz w:val="20"/>
          <w:szCs w:val="20"/>
        </w:rPr>
        <w:tab/>
        <w:t>R</w:t>
      </w:r>
      <w:r w:rsidRPr="00344EC4">
        <w:rPr>
          <w:rFonts w:ascii="Arial" w:hAnsi="Arial" w:cs="Arial"/>
          <w:b/>
          <w:sz w:val="20"/>
          <w:szCs w:val="20"/>
        </w:rPr>
        <w:t>I</w:t>
      </w:r>
    </w:p>
    <w:tbl>
      <w:tblPr>
        <w:tblStyle w:val="TableGrid"/>
        <w:tblW w:w="0" w:type="auto"/>
        <w:tblLook w:val="04A0"/>
      </w:tblPr>
      <w:tblGrid>
        <w:gridCol w:w="1780"/>
        <w:gridCol w:w="1781"/>
        <w:gridCol w:w="1781"/>
        <w:gridCol w:w="1781"/>
        <w:gridCol w:w="1781"/>
        <w:gridCol w:w="1781"/>
      </w:tblGrid>
      <w:tr w:rsidR="00B13954" w:rsidRPr="00344EC4" w:rsidTr="00B13954">
        <w:tc>
          <w:tcPr>
            <w:tcW w:w="1780" w:type="dxa"/>
          </w:tcPr>
          <w:p w:rsidR="00B13954" w:rsidRPr="00344EC4" w:rsidRDefault="00B13954" w:rsidP="00D92D3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344EC4">
              <w:rPr>
                <w:rFonts w:ascii="Arial" w:hAnsi="Arial" w:cs="Arial"/>
                <w:sz w:val="20"/>
                <w:szCs w:val="20"/>
              </w:rPr>
              <w:t>Umbilical artery</w:t>
            </w:r>
          </w:p>
        </w:tc>
        <w:tc>
          <w:tcPr>
            <w:tcW w:w="1781" w:type="dxa"/>
          </w:tcPr>
          <w:p w:rsidR="00B13954" w:rsidRPr="00344EC4" w:rsidRDefault="00122FB3" w:rsidP="00D92D3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65.44</w:t>
            </w:r>
          </w:p>
        </w:tc>
        <w:tc>
          <w:tcPr>
            <w:tcW w:w="1781" w:type="dxa"/>
          </w:tcPr>
          <w:p w:rsidR="00B13954" w:rsidRPr="00344EC4" w:rsidRDefault="00122FB3" w:rsidP="00D92D3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15.88</w:t>
            </w:r>
          </w:p>
        </w:tc>
        <w:tc>
          <w:tcPr>
            <w:tcW w:w="1781" w:type="dxa"/>
          </w:tcPr>
          <w:p w:rsidR="00B13954" w:rsidRPr="00344EC4" w:rsidRDefault="00122FB3" w:rsidP="00D92D3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4.12</w:t>
            </w:r>
          </w:p>
        </w:tc>
        <w:tc>
          <w:tcPr>
            <w:tcW w:w="1781" w:type="dxa"/>
          </w:tcPr>
          <w:p w:rsidR="00B13954" w:rsidRPr="00344EC4" w:rsidRDefault="00122FB3" w:rsidP="00D92D3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1.66</w:t>
            </w:r>
          </w:p>
        </w:tc>
        <w:tc>
          <w:tcPr>
            <w:tcW w:w="1781" w:type="dxa"/>
          </w:tcPr>
          <w:p w:rsidR="00B13954" w:rsidRPr="00344EC4" w:rsidRDefault="00122FB3" w:rsidP="00D92D3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0.76</w:t>
            </w:r>
          </w:p>
        </w:tc>
      </w:tr>
      <w:tr w:rsidR="00B13954" w:rsidRPr="00344EC4" w:rsidTr="00B13954">
        <w:tc>
          <w:tcPr>
            <w:tcW w:w="1780" w:type="dxa"/>
          </w:tcPr>
          <w:p w:rsidR="00B13954" w:rsidRPr="00344EC4" w:rsidRDefault="00B13954" w:rsidP="00D92D3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344EC4">
              <w:rPr>
                <w:rFonts w:ascii="Arial" w:hAnsi="Arial" w:cs="Arial"/>
                <w:sz w:val="20"/>
                <w:szCs w:val="20"/>
              </w:rPr>
              <w:t>MCA</w:t>
            </w:r>
          </w:p>
        </w:tc>
        <w:tc>
          <w:tcPr>
            <w:tcW w:w="1781" w:type="dxa"/>
          </w:tcPr>
          <w:p w:rsidR="00B13954" w:rsidRPr="00344EC4" w:rsidRDefault="00AA64C6" w:rsidP="00D92D3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42.43</w:t>
            </w:r>
          </w:p>
        </w:tc>
        <w:tc>
          <w:tcPr>
            <w:tcW w:w="1781" w:type="dxa"/>
          </w:tcPr>
          <w:p w:rsidR="00B13954" w:rsidRPr="00344EC4" w:rsidRDefault="00AA64C6" w:rsidP="00D92D3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9.6</w:t>
            </w:r>
          </w:p>
        </w:tc>
        <w:tc>
          <w:tcPr>
            <w:tcW w:w="1781" w:type="dxa"/>
          </w:tcPr>
          <w:p w:rsidR="00B13954" w:rsidRPr="00344EC4" w:rsidRDefault="00AA64C6" w:rsidP="00D92D3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4.42</w:t>
            </w:r>
          </w:p>
        </w:tc>
        <w:tc>
          <w:tcPr>
            <w:tcW w:w="1781" w:type="dxa"/>
          </w:tcPr>
          <w:p w:rsidR="00B13954" w:rsidRPr="00344EC4" w:rsidRDefault="00AA64C6" w:rsidP="00D92D3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1.6</w:t>
            </w:r>
          </w:p>
        </w:tc>
        <w:tc>
          <w:tcPr>
            <w:tcW w:w="1781" w:type="dxa"/>
          </w:tcPr>
          <w:p w:rsidR="00B13954" w:rsidRPr="00344EC4" w:rsidRDefault="00AA64C6" w:rsidP="00D92D3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0.77</w:t>
            </w:r>
          </w:p>
        </w:tc>
      </w:tr>
      <w:tr w:rsidR="00B13954" w:rsidRPr="00344EC4" w:rsidTr="00B13954">
        <w:tc>
          <w:tcPr>
            <w:tcW w:w="1780" w:type="dxa"/>
          </w:tcPr>
          <w:p w:rsidR="00B13954" w:rsidRPr="00344EC4" w:rsidRDefault="00B13954" w:rsidP="00D92D3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344EC4">
              <w:rPr>
                <w:rFonts w:ascii="Arial" w:hAnsi="Arial" w:cs="Arial"/>
                <w:sz w:val="20"/>
                <w:szCs w:val="20"/>
              </w:rPr>
              <w:t>Right UA</w:t>
            </w:r>
          </w:p>
        </w:tc>
        <w:tc>
          <w:tcPr>
            <w:tcW w:w="1781" w:type="dxa"/>
          </w:tcPr>
          <w:p w:rsidR="00B13954" w:rsidRPr="00344EC4" w:rsidRDefault="00C67565" w:rsidP="00D92D3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152.17</w:t>
            </w:r>
          </w:p>
        </w:tc>
        <w:tc>
          <w:tcPr>
            <w:tcW w:w="1781" w:type="dxa"/>
          </w:tcPr>
          <w:p w:rsidR="00B13954" w:rsidRPr="00344EC4" w:rsidRDefault="00C67565" w:rsidP="00D92D3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31.46</w:t>
            </w:r>
          </w:p>
        </w:tc>
        <w:tc>
          <w:tcPr>
            <w:tcW w:w="1781" w:type="dxa"/>
          </w:tcPr>
          <w:p w:rsidR="00B13954" w:rsidRPr="00344EC4" w:rsidRDefault="00C67565" w:rsidP="00D92D3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4.84</w:t>
            </w:r>
          </w:p>
        </w:tc>
        <w:tc>
          <w:tcPr>
            <w:tcW w:w="1781" w:type="dxa"/>
          </w:tcPr>
          <w:p w:rsidR="00B13954" w:rsidRPr="00344EC4" w:rsidRDefault="00C67565" w:rsidP="00D92D3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1.82</w:t>
            </w:r>
          </w:p>
        </w:tc>
        <w:tc>
          <w:tcPr>
            <w:tcW w:w="1781" w:type="dxa"/>
          </w:tcPr>
          <w:p w:rsidR="00B13954" w:rsidRPr="00344EC4" w:rsidRDefault="00C67565" w:rsidP="00D92D3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0.79</w:t>
            </w:r>
          </w:p>
        </w:tc>
      </w:tr>
      <w:tr w:rsidR="00B13954" w:rsidRPr="00344EC4" w:rsidTr="00B13954">
        <w:tc>
          <w:tcPr>
            <w:tcW w:w="1780" w:type="dxa"/>
          </w:tcPr>
          <w:p w:rsidR="00B13954" w:rsidRPr="00344EC4" w:rsidRDefault="00B13954" w:rsidP="00D92D3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344EC4">
              <w:rPr>
                <w:rFonts w:ascii="Arial" w:hAnsi="Arial" w:cs="Arial"/>
                <w:sz w:val="20"/>
                <w:szCs w:val="20"/>
              </w:rPr>
              <w:t>Left UA</w:t>
            </w:r>
          </w:p>
        </w:tc>
        <w:tc>
          <w:tcPr>
            <w:tcW w:w="1781" w:type="dxa"/>
          </w:tcPr>
          <w:p w:rsidR="00B13954" w:rsidRPr="00344EC4" w:rsidRDefault="00C67565" w:rsidP="00D92D3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176.77</w:t>
            </w:r>
          </w:p>
        </w:tc>
        <w:tc>
          <w:tcPr>
            <w:tcW w:w="1781" w:type="dxa"/>
          </w:tcPr>
          <w:p w:rsidR="00B13954" w:rsidRPr="00344EC4" w:rsidRDefault="00C67565" w:rsidP="00D92D3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48.15</w:t>
            </w:r>
          </w:p>
        </w:tc>
        <w:tc>
          <w:tcPr>
            <w:tcW w:w="1781" w:type="dxa"/>
          </w:tcPr>
          <w:p w:rsidR="00B13954" w:rsidRPr="00344EC4" w:rsidRDefault="00C67565" w:rsidP="00D92D3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3.67</w:t>
            </w:r>
          </w:p>
        </w:tc>
        <w:tc>
          <w:tcPr>
            <w:tcW w:w="1781" w:type="dxa"/>
          </w:tcPr>
          <w:p w:rsidR="00B13954" w:rsidRPr="00344EC4" w:rsidRDefault="00C67565" w:rsidP="00D92D3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1.48</w:t>
            </w:r>
          </w:p>
        </w:tc>
        <w:tc>
          <w:tcPr>
            <w:tcW w:w="1781" w:type="dxa"/>
          </w:tcPr>
          <w:p w:rsidR="00B13954" w:rsidRPr="00344EC4" w:rsidRDefault="00C67565" w:rsidP="00D92D3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0.73</w:t>
            </w:r>
          </w:p>
        </w:tc>
      </w:tr>
    </w:tbl>
    <w:p w:rsidR="00B13954" w:rsidRPr="00344EC4" w:rsidRDefault="002C0D73" w:rsidP="00D92D3A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</w:rPr>
      </w:pPr>
      <w:r w:rsidRPr="00344EC4">
        <w:rPr>
          <w:rFonts w:ascii="Arial" w:hAnsi="Arial" w:cs="Arial"/>
          <w:b/>
          <w:sz w:val="20"/>
          <w:szCs w:val="20"/>
        </w:rPr>
        <w:t xml:space="preserve">Cerebroplacental </w:t>
      </w:r>
      <w:r w:rsidR="00344EC4" w:rsidRPr="00344EC4">
        <w:rPr>
          <w:rFonts w:ascii="Arial" w:hAnsi="Arial" w:cs="Arial"/>
          <w:b/>
          <w:sz w:val="20"/>
          <w:szCs w:val="20"/>
        </w:rPr>
        <w:t>ratio:</w:t>
      </w:r>
      <w:r w:rsidRPr="00344EC4">
        <w:rPr>
          <w:rFonts w:ascii="Arial" w:hAnsi="Arial" w:cs="Arial"/>
          <w:b/>
          <w:sz w:val="20"/>
          <w:szCs w:val="20"/>
        </w:rPr>
        <w:t xml:space="preserve"> (MCA PI / </w:t>
      </w:r>
      <w:r w:rsidR="00344EC4" w:rsidRPr="00344EC4">
        <w:rPr>
          <w:rFonts w:ascii="Arial" w:hAnsi="Arial" w:cs="Arial"/>
          <w:b/>
          <w:sz w:val="20"/>
          <w:szCs w:val="20"/>
        </w:rPr>
        <w:t xml:space="preserve">Umb </w:t>
      </w:r>
      <w:r w:rsidR="00EE39B6">
        <w:rPr>
          <w:rFonts w:ascii="Arial" w:hAnsi="Arial" w:cs="Arial"/>
          <w:b/>
          <w:sz w:val="20"/>
          <w:szCs w:val="20"/>
        </w:rPr>
        <w:t>PI</w:t>
      </w:r>
      <w:r w:rsidRPr="00344EC4">
        <w:rPr>
          <w:rFonts w:ascii="Arial" w:hAnsi="Arial" w:cs="Arial"/>
          <w:b/>
          <w:sz w:val="20"/>
          <w:szCs w:val="20"/>
        </w:rPr>
        <w:t xml:space="preserve"> </w:t>
      </w:r>
      <w:r w:rsidR="00344EC4" w:rsidRPr="00344EC4">
        <w:rPr>
          <w:rFonts w:ascii="Arial" w:hAnsi="Arial" w:cs="Arial"/>
          <w:b/>
          <w:sz w:val="20"/>
          <w:szCs w:val="20"/>
        </w:rPr>
        <w:t>–</w:t>
      </w:r>
      <w:r w:rsidRPr="00344EC4">
        <w:rPr>
          <w:rFonts w:ascii="Arial" w:hAnsi="Arial" w:cs="Arial"/>
          <w:b/>
          <w:sz w:val="20"/>
          <w:szCs w:val="20"/>
        </w:rPr>
        <w:t xml:space="preserve"> </w:t>
      </w:r>
      <w:r w:rsidR="00B265F3" w:rsidRPr="00344EC4">
        <w:rPr>
          <w:rFonts w:ascii="Arial" w:hAnsi="Arial" w:cs="Arial"/>
          <w:b/>
          <w:sz w:val="20"/>
          <w:szCs w:val="20"/>
        </w:rPr>
        <w:t>1.26</w:t>
      </w:r>
      <w:r w:rsidR="00B265F3">
        <w:rPr>
          <w:rFonts w:ascii="Arial" w:hAnsi="Arial" w:cs="Arial"/>
          <w:b/>
          <w:sz w:val="20"/>
          <w:szCs w:val="20"/>
        </w:rPr>
        <w:t>:</w:t>
      </w:r>
      <w:r w:rsidR="00EE39B6">
        <w:rPr>
          <w:rFonts w:ascii="Arial" w:hAnsi="Arial" w:cs="Arial"/>
          <w:b/>
          <w:sz w:val="20"/>
          <w:szCs w:val="20"/>
        </w:rPr>
        <w:t xml:space="preserve"> </w:t>
      </w:r>
      <w:r w:rsidR="00344EC4" w:rsidRPr="00344EC4">
        <w:rPr>
          <w:rFonts w:ascii="Arial" w:hAnsi="Arial" w:cs="Arial"/>
          <w:b/>
          <w:sz w:val="20"/>
          <w:szCs w:val="20"/>
        </w:rPr>
        <w:t xml:space="preserve"> Normal &gt; 1), MCA / Umb</w:t>
      </w:r>
      <w:r w:rsidR="00EE39B6">
        <w:rPr>
          <w:rFonts w:ascii="Arial" w:hAnsi="Arial" w:cs="Arial"/>
          <w:b/>
          <w:sz w:val="20"/>
          <w:szCs w:val="20"/>
        </w:rPr>
        <w:t xml:space="preserve"> artery S/D ratio - </w:t>
      </w:r>
      <w:r w:rsidR="00B265F3">
        <w:rPr>
          <w:rFonts w:ascii="Arial" w:hAnsi="Arial" w:cs="Arial"/>
          <w:b/>
          <w:sz w:val="20"/>
          <w:szCs w:val="20"/>
        </w:rPr>
        <w:t>1.04:</w:t>
      </w:r>
      <w:r w:rsidR="00EE39B6">
        <w:rPr>
          <w:rFonts w:ascii="Arial" w:hAnsi="Arial" w:cs="Arial"/>
          <w:b/>
          <w:sz w:val="20"/>
          <w:szCs w:val="20"/>
        </w:rPr>
        <w:t xml:space="preserve"> </w:t>
      </w:r>
      <w:r w:rsidR="00344EC4" w:rsidRPr="00344EC4">
        <w:rPr>
          <w:rFonts w:ascii="Arial" w:hAnsi="Arial" w:cs="Arial"/>
          <w:b/>
          <w:sz w:val="20"/>
          <w:szCs w:val="20"/>
        </w:rPr>
        <w:t>Normal &gt; 1).</w:t>
      </w:r>
    </w:p>
    <w:p w:rsidR="00D92D3A" w:rsidRPr="00344EC4" w:rsidRDefault="00D92D3A" w:rsidP="00D92D3A">
      <w:pPr>
        <w:autoSpaceDE w:val="0"/>
        <w:autoSpaceDN w:val="0"/>
        <w:adjustRightInd w:val="0"/>
        <w:rPr>
          <w:rFonts w:ascii="Arial" w:hAnsi="Arial" w:cs="Arial"/>
          <w:sz w:val="14"/>
          <w:szCs w:val="22"/>
        </w:rPr>
      </w:pPr>
    </w:p>
    <w:p w:rsidR="00FE0BB1" w:rsidRPr="00DC1DB4" w:rsidRDefault="00497009" w:rsidP="004E4B35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iCs/>
          <w:sz w:val="22"/>
          <w:szCs w:val="22"/>
        </w:rPr>
      </w:pPr>
      <w:r w:rsidRPr="009D01A1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9D01A1">
        <w:rPr>
          <w:rFonts w:ascii="Arial" w:hAnsi="Arial" w:cs="Arial"/>
          <w:sz w:val="22"/>
          <w:szCs w:val="22"/>
        </w:rPr>
        <w:t>:</w:t>
      </w:r>
      <w:r w:rsidRPr="009D01A1">
        <w:rPr>
          <w:rFonts w:ascii="Arial" w:hAnsi="Arial" w:cs="Arial"/>
          <w:sz w:val="22"/>
          <w:szCs w:val="22"/>
        </w:rPr>
        <w:tab/>
      </w:r>
      <w:proofErr w:type="spellStart"/>
      <w:r w:rsidR="00DC1DB4" w:rsidRPr="00DC1DB4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DC1DB4" w:rsidRPr="00DC1DB4">
        <w:rPr>
          <w:rFonts w:ascii="Arial" w:hAnsi="Arial" w:cs="Arial"/>
          <w:b/>
          <w:i/>
          <w:iCs/>
          <w:sz w:val="22"/>
          <w:szCs w:val="22"/>
        </w:rPr>
        <w:t>) S</w:t>
      </w:r>
      <w:r w:rsidR="004A31C6" w:rsidRPr="00DC1DB4">
        <w:rPr>
          <w:rFonts w:ascii="Arial" w:hAnsi="Arial" w:cs="Arial"/>
          <w:b/>
          <w:i/>
          <w:iCs/>
          <w:sz w:val="22"/>
          <w:szCs w:val="22"/>
        </w:rPr>
        <w:t>ingle intrauterine pregnancy of average gestatio</w:t>
      </w:r>
      <w:r w:rsidR="00DC1DB4" w:rsidRPr="00DC1DB4">
        <w:rPr>
          <w:rFonts w:ascii="Arial" w:hAnsi="Arial" w:cs="Arial"/>
          <w:b/>
          <w:i/>
          <w:iCs/>
          <w:sz w:val="22"/>
          <w:szCs w:val="22"/>
        </w:rPr>
        <w:t>nal age 30</w:t>
      </w:r>
      <w:r w:rsidR="00D24665" w:rsidRPr="00DC1DB4">
        <w:rPr>
          <w:rFonts w:ascii="Arial" w:hAnsi="Arial" w:cs="Arial"/>
          <w:b/>
          <w:i/>
          <w:iCs/>
          <w:sz w:val="22"/>
          <w:szCs w:val="22"/>
        </w:rPr>
        <w:t xml:space="preserve"> weeks</w:t>
      </w:r>
      <w:r w:rsidR="00DC1DB4" w:rsidRPr="00DC1DB4">
        <w:rPr>
          <w:rFonts w:ascii="Arial" w:hAnsi="Arial" w:cs="Arial"/>
          <w:b/>
          <w:i/>
          <w:iCs/>
          <w:sz w:val="22"/>
          <w:szCs w:val="22"/>
        </w:rPr>
        <w:t>, FHR 145</w:t>
      </w:r>
      <w:r w:rsidR="004A31C6" w:rsidRPr="00DC1DB4">
        <w:rPr>
          <w:rFonts w:ascii="Arial" w:hAnsi="Arial" w:cs="Arial"/>
          <w:b/>
          <w:i/>
          <w:iCs/>
          <w:sz w:val="22"/>
          <w:szCs w:val="22"/>
        </w:rPr>
        <w:t xml:space="preserve">bpm, Grade </w:t>
      </w:r>
      <w:r w:rsidR="003B2D14" w:rsidRPr="00DC1DB4">
        <w:rPr>
          <w:rFonts w:ascii="Arial" w:hAnsi="Arial" w:cs="Arial"/>
          <w:b/>
          <w:i/>
          <w:iCs/>
          <w:sz w:val="22"/>
          <w:szCs w:val="22"/>
        </w:rPr>
        <w:t>I</w:t>
      </w:r>
      <w:r w:rsidR="004A31C6" w:rsidRPr="00DC1DB4">
        <w:rPr>
          <w:rFonts w:ascii="Arial" w:hAnsi="Arial" w:cs="Arial"/>
          <w:b/>
          <w:i/>
          <w:iCs/>
          <w:sz w:val="22"/>
          <w:szCs w:val="22"/>
        </w:rPr>
        <w:t xml:space="preserve">I </w:t>
      </w:r>
      <w:r w:rsidR="00DC1DB4" w:rsidRPr="00DC1DB4">
        <w:rPr>
          <w:rFonts w:ascii="Arial" w:hAnsi="Arial" w:cs="Arial"/>
          <w:b/>
          <w:i/>
          <w:iCs/>
          <w:sz w:val="22"/>
          <w:szCs w:val="22"/>
        </w:rPr>
        <w:t>fundopos</w:t>
      </w:r>
      <w:r w:rsidR="00EC1E0E" w:rsidRPr="00DC1DB4">
        <w:rPr>
          <w:rFonts w:ascii="Arial" w:hAnsi="Arial" w:cs="Arial"/>
          <w:b/>
          <w:i/>
          <w:iCs/>
          <w:sz w:val="22"/>
          <w:szCs w:val="22"/>
        </w:rPr>
        <w:t>terior</w:t>
      </w:r>
      <w:r w:rsidR="004A31C6" w:rsidRPr="00DC1DB4">
        <w:rPr>
          <w:rFonts w:ascii="Arial" w:hAnsi="Arial" w:cs="Arial"/>
          <w:b/>
          <w:i/>
          <w:iCs/>
          <w:sz w:val="22"/>
          <w:szCs w:val="22"/>
        </w:rPr>
        <w:t xml:space="preserve"> placenta, </w:t>
      </w:r>
      <w:r w:rsidR="00DC1DB4" w:rsidRPr="00DC1DB4">
        <w:rPr>
          <w:rFonts w:ascii="Arial" w:hAnsi="Arial" w:cs="Arial"/>
          <w:b/>
          <w:i/>
          <w:iCs/>
          <w:sz w:val="22"/>
          <w:szCs w:val="22"/>
        </w:rPr>
        <w:t>AFI 6.59cm (oligohydraminos)</w:t>
      </w:r>
      <w:r w:rsidR="00643604" w:rsidRPr="00DC1DB4">
        <w:rPr>
          <w:rFonts w:ascii="Arial" w:hAnsi="Arial" w:cs="Arial"/>
          <w:b/>
          <w:i/>
          <w:iCs/>
          <w:sz w:val="22"/>
          <w:szCs w:val="22"/>
        </w:rPr>
        <w:t xml:space="preserve"> with</w:t>
      </w:r>
      <w:r w:rsidR="004A31C6" w:rsidRPr="00DC1DB4">
        <w:rPr>
          <w:rFonts w:ascii="Arial" w:hAnsi="Arial" w:cs="Arial"/>
          <w:b/>
          <w:i/>
          <w:iCs/>
          <w:sz w:val="22"/>
          <w:szCs w:val="22"/>
        </w:rPr>
        <w:t xml:space="preserve"> EDD by USG </w:t>
      </w:r>
      <w:r w:rsidR="00DC1DB4" w:rsidRPr="00DC1DB4">
        <w:rPr>
          <w:rFonts w:ascii="Arial" w:hAnsi="Arial" w:cs="Arial"/>
          <w:b/>
          <w:i/>
          <w:iCs/>
          <w:sz w:val="22"/>
          <w:szCs w:val="22"/>
        </w:rPr>
        <w:t>25.02.2021</w:t>
      </w:r>
      <w:r w:rsidR="00FD0924" w:rsidRPr="00DC1DB4">
        <w:rPr>
          <w:rFonts w:ascii="Arial" w:hAnsi="Arial" w:cs="Arial"/>
          <w:b/>
          <w:i/>
          <w:iCs/>
          <w:sz w:val="22"/>
          <w:szCs w:val="22"/>
        </w:rPr>
        <w:t xml:space="preserve"> (+</w:t>
      </w:r>
      <w:r w:rsidR="00DB127D" w:rsidRPr="00DC1DB4">
        <w:rPr>
          <w:rFonts w:ascii="Arial" w:hAnsi="Arial" w:cs="Arial"/>
          <w:b/>
          <w:i/>
          <w:iCs/>
          <w:sz w:val="22"/>
          <w:szCs w:val="22"/>
        </w:rPr>
        <w:t xml:space="preserve"> 10 </w:t>
      </w:r>
      <w:r w:rsidR="00FD0924" w:rsidRPr="00DC1DB4">
        <w:rPr>
          <w:rFonts w:ascii="Arial" w:hAnsi="Arial" w:cs="Arial"/>
          <w:b/>
          <w:i/>
          <w:iCs/>
          <w:sz w:val="22"/>
          <w:szCs w:val="22"/>
        </w:rPr>
        <w:t>days)</w:t>
      </w:r>
      <w:r w:rsidR="00344EC4" w:rsidRPr="00DC1DB4">
        <w:rPr>
          <w:rFonts w:ascii="Arial" w:hAnsi="Arial" w:cs="Arial"/>
          <w:b/>
          <w:i/>
          <w:iCs/>
          <w:sz w:val="22"/>
          <w:szCs w:val="22"/>
        </w:rPr>
        <w:t xml:space="preserve"> with normal foetal Doppler study.</w:t>
      </w:r>
    </w:p>
    <w:p w:rsidR="00344EC4" w:rsidRDefault="00565DB2" w:rsidP="004E4B35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iCs/>
          <w:sz w:val="22"/>
          <w:szCs w:val="22"/>
        </w:rPr>
      </w:pPr>
      <w:r w:rsidRPr="00DC1DB4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ii) </w:t>
      </w:r>
      <w:r w:rsidR="00B265F3">
        <w:rPr>
          <w:rFonts w:ascii="Arial" w:hAnsi="Arial" w:cs="Arial"/>
          <w:b/>
          <w:bCs/>
          <w:i/>
          <w:iCs/>
          <w:sz w:val="22"/>
          <w:szCs w:val="22"/>
        </w:rPr>
        <w:t>Foetoplacental and ute</w:t>
      </w:r>
      <w:r w:rsidR="00DC1DB4" w:rsidRPr="00DC1DB4">
        <w:rPr>
          <w:rFonts w:ascii="Arial" w:hAnsi="Arial" w:cs="Arial"/>
          <w:b/>
          <w:bCs/>
          <w:i/>
          <w:iCs/>
          <w:sz w:val="22"/>
          <w:szCs w:val="22"/>
        </w:rPr>
        <w:t>roplacental insufficiency with delayed EDD – IUGR</w:t>
      </w:r>
      <w:r w:rsidRPr="00DC1DB4">
        <w:rPr>
          <w:rFonts w:ascii="Arial" w:hAnsi="Arial" w:cs="Arial"/>
          <w:b/>
          <w:i/>
          <w:iCs/>
          <w:sz w:val="22"/>
          <w:szCs w:val="22"/>
        </w:rPr>
        <w:t xml:space="preserve"> (Suggested clinical correlation). </w:t>
      </w:r>
    </w:p>
    <w:p w:rsidR="00DC1DB4" w:rsidRPr="00DC1DB4" w:rsidRDefault="00DC1DB4" w:rsidP="004E4B35">
      <w:pPr>
        <w:autoSpaceDE w:val="0"/>
        <w:autoSpaceDN w:val="0"/>
        <w:adjustRightInd w:val="0"/>
        <w:ind w:left="1440" w:hanging="1440"/>
        <w:rPr>
          <w:rFonts w:ascii="Arial" w:hAnsi="Arial" w:cs="Arial"/>
          <w:i/>
          <w:iCs/>
        </w:rPr>
      </w:pPr>
    </w:p>
    <w:p w:rsidR="00EB7390" w:rsidRDefault="00EB7390" w:rsidP="002C2CB7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i/>
          <w:iCs/>
        </w:rPr>
      </w:pPr>
    </w:p>
    <w:p w:rsidR="00AC180A" w:rsidRDefault="005C3285" w:rsidP="00344EC4">
      <w:pPr>
        <w:autoSpaceDE w:val="0"/>
        <w:autoSpaceDN w:val="0"/>
        <w:adjustRightInd w:val="0"/>
        <w:ind w:left="810"/>
        <w:rPr>
          <w:rFonts w:ascii="Arial" w:hAnsi="Arial" w:cs="Arial"/>
          <w:b/>
          <w:bCs/>
          <w:i/>
          <w:iCs/>
          <w:sz w:val="20"/>
          <w:szCs w:val="20"/>
        </w:rPr>
      </w:pPr>
      <w:r>
        <w:rPr>
          <w:rFonts w:ascii="Arial" w:hAnsi="Arial" w:cs="Arial"/>
          <w:i/>
          <w:iCs/>
        </w:rPr>
        <w:t xml:space="preserve"> </w:t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AC180A">
        <w:rPr>
          <w:rFonts w:ascii="Arial" w:hAnsi="Arial" w:cs="Arial"/>
          <w:b/>
          <w:bCs/>
          <w:i/>
          <w:iCs/>
          <w:sz w:val="20"/>
          <w:szCs w:val="20"/>
        </w:rPr>
        <w:t xml:space="preserve">DR. </w:t>
      </w:r>
      <w:r w:rsidR="004F4E05">
        <w:rPr>
          <w:rFonts w:ascii="Arial" w:hAnsi="Arial" w:cs="Arial"/>
          <w:b/>
          <w:bCs/>
          <w:i/>
          <w:iCs/>
          <w:sz w:val="20"/>
          <w:szCs w:val="20"/>
        </w:rPr>
        <w:t>Rajeev Ranjan</w:t>
      </w:r>
      <w:r w:rsidR="00AC180A">
        <w:rPr>
          <w:rFonts w:ascii="Arial" w:hAnsi="Arial" w:cs="Arial"/>
          <w:b/>
          <w:bCs/>
          <w:i/>
          <w:iCs/>
          <w:sz w:val="20"/>
          <w:szCs w:val="20"/>
        </w:rPr>
        <w:t xml:space="preserve"> </w:t>
      </w:r>
    </w:p>
    <w:p w:rsidR="00AC180A" w:rsidRDefault="00AC180A" w:rsidP="00AC180A">
      <w:pPr>
        <w:pStyle w:val="Heading3"/>
        <w:ind w:left="7200" w:firstLine="720"/>
        <w:rPr>
          <w:b w:val="0"/>
          <w:i/>
          <w:sz w:val="20"/>
          <w:u w:val="none"/>
        </w:rPr>
      </w:pPr>
      <w:r>
        <w:rPr>
          <w:rFonts w:ascii="Arial" w:hAnsi="Arial" w:cs="Arial"/>
          <w:bCs/>
          <w:i/>
          <w:iCs/>
          <w:sz w:val="20"/>
          <w:szCs w:val="20"/>
          <w:u w:val="none"/>
        </w:rPr>
        <w:t xml:space="preserve">MD (Radiodiagnosis) </w:t>
      </w:r>
    </w:p>
    <w:p w:rsidR="00194FBF" w:rsidRPr="00635C0C" w:rsidRDefault="00AC180A" w:rsidP="00775B33">
      <w:pPr>
        <w:autoSpaceDE w:val="0"/>
        <w:autoSpaceDN w:val="0"/>
        <w:adjustRightInd w:val="0"/>
        <w:ind w:left="900"/>
        <w:jc w:val="both"/>
      </w:pPr>
      <w:r>
        <w:t xml:space="preserve"> </w:t>
      </w:r>
    </w:p>
    <w:sectPr w:rsidR="00194FBF" w:rsidRPr="00635C0C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14574"/>
    <w:rsid w:val="000235AF"/>
    <w:rsid w:val="00024BA1"/>
    <w:rsid w:val="0003212D"/>
    <w:rsid w:val="00032BFC"/>
    <w:rsid w:val="000551AF"/>
    <w:rsid w:val="00062668"/>
    <w:rsid w:val="00066FD6"/>
    <w:rsid w:val="00067B2E"/>
    <w:rsid w:val="000722B3"/>
    <w:rsid w:val="00082A97"/>
    <w:rsid w:val="00083BCF"/>
    <w:rsid w:val="00085BC8"/>
    <w:rsid w:val="00092517"/>
    <w:rsid w:val="000A1027"/>
    <w:rsid w:val="000A2225"/>
    <w:rsid w:val="000A28ED"/>
    <w:rsid w:val="000B28D5"/>
    <w:rsid w:val="000B5BC2"/>
    <w:rsid w:val="000B6297"/>
    <w:rsid w:val="000C005C"/>
    <w:rsid w:val="000C0F64"/>
    <w:rsid w:val="000C1BA5"/>
    <w:rsid w:val="000C599C"/>
    <w:rsid w:val="000C6A67"/>
    <w:rsid w:val="000C758F"/>
    <w:rsid w:val="000D4222"/>
    <w:rsid w:val="000E1877"/>
    <w:rsid w:val="000E5E98"/>
    <w:rsid w:val="000F0094"/>
    <w:rsid w:val="00103D1B"/>
    <w:rsid w:val="001041CF"/>
    <w:rsid w:val="001113C0"/>
    <w:rsid w:val="001145C1"/>
    <w:rsid w:val="0011484D"/>
    <w:rsid w:val="001177B6"/>
    <w:rsid w:val="00122FB3"/>
    <w:rsid w:val="00131466"/>
    <w:rsid w:val="00135B4B"/>
    <w:rsid w:val="001439BE"/>
    <w:rsid w:val="00151899"/>
    <w:rsid w:val="00157087"/>
    <w:rsid w:val="00157FF7"/>
    <w:rsid w:val="0016423B"/>
    <w:rsid w:val="0016733E"/>
    <w:rsid w:val="0017006F"/>
    <w:rsid w:val="0017091F"/>
    <w:rsid w:val="001812F4"/>
    <w:rsid w:val="00181F75"/>
    <w:rsid w:val="001827D2"/>
    <w:rsid w:val="00185CEC"/>
    <w:rsid w:val="001900FE"/>
    <w:rsid w:val="00194FBF"/>
    <w:rsid w:val="001A50C8"/>
    <w:rsid w:val="001B0216"/>
    <w:rsid w:val="001B064C"/>
    <w:rsid w:val="001B0859"/>
    <w:rsid w:val="001B1B57"/>
    <w:rsid w:val="001B2832"/>
    <w:rsid w:val="001B413C"/>
    <w:rsid w:val="001B73C1"/>
    <w:rsid w:val="001D54F2"/>
    <w:rsid w:val="001D73F3"/>
    <w:rsid w:val="001E537C"/>
    <w:rsid w:val="001E71C2"/>
    <w:rsid w:val="001E7C9A"/>
    <w:rsid w:val="001F2BB1"/>
    <w:rsid w:val="001F3115"/>
    <w:rsid w:val="001F638F"/>
    <w:rsid w:val="001F6C9D"/>
    <w:rsid w:val="00205477"/>
    <w:rsid w:val="00205911"/>
    <w:rsid w:val="00207376"/>
    <w:rsid w:val="0021221D"/>
    <w:rsid w:val="002132EA"/>
    <w:rsid w:val="002139B3"/>
    <w:rsid w:val="00213B72"/>
    <w:rsid w:val="002143C5"/>
    <w:rsid w:val="00215CEB"/>
    <w:rsid w:val="00221D6C"/>
    <w:rsid w:val="00221DCB"/>
    <w:rsid w:val="00226ED6"/>
    <w:rsid w:val="00243B1D"/>
    <w:rsid w:val="0024504C"/>
    <w:rsid w:val="00247621"/>
    <w:rsid w:val="0025335E"/>
    <w:rsid w:val="00260E9F"/>
    <w:rsid w:val="00262C90"/>
    <w:rsid w:val="00265286"/>
    <w:rsid w:val="00280F85"/>
    <w:rsid w:val="00287808"/>
    <w:rsid w:val="00287F3E"/>
    <w:rsid w:val="00290D95"/>
    <w:rsid w:val="002925D8"/>
    <w:rsid w:val="00297236"/>
    <w:rsid w:val="002A179E"/>
    <w:rsid w:val="002A3D2B"/>
    <w:rsid w:val="002A7705"/>
    <w:rsid w:val="002B2CAC"/>
    <w:rsid w:val="002B5619"/>
    <w:rsid w:val="002B73AB"/>
    <w:rsid w:val="002C0D73"/>
    <w:rsid w:val="002C2CB7"/>
    <w:rsid w:val="002C4414"/>
    <w:rsid w:val="002C5984"/>
    <w:rsid w:val="002D2FD4"/>
    <w:rsid w:val="002D76DF"/>
    <w:rsid w:val="002F1A53"/>
    <w:rsid w:val="002F250B"/>
    <w:rsid w:val="002F3276"/>
    <w:rsid w:val="002F4EDD"/>
    <w:rsid w:val="002F735E"/>
    <w:rsid w:val="002F7A0D"/>
    <w:rsid w:val="00303342"/>
    <w:rsid w:val="00315685"/>
    <w:rsid w:val="0031577B"/>
    <w:rsid w:val="00317A10"/>
    <w:rsid w:val="003229D9"/>
    <w:rsid w:val="00324247"/>
    <w:rsid w:val="00324CB5"/>
    <w:rsid w:val="00324EF8"/>
    <w:rsid w:val="00327100"/>
    <w:rsid w:val="00334EAA"/>
    <w:rsid w:val="00337204"/>
    <w:rsid w:val="00342B62"/>
    <w:rsid w:val="0034353E"/>
    <w:rsid w:val="0034428A"/>
    <w:rsid w:val="0034478F"/>
    <w:rsid w:val="00344EC4"/>
    <w:rsid w:val="003507D0"/>
    <w:rsid w:val="00365B11"/>
    <w:rsid w:val="003707F4"/>
    <w:rsid w:val="00371412"/>
    <w:rsid w:val="0037177E"/>
    <w:rsid w:val="00376691"/>
    <w:rsid w:val="00377589"/>
    <w:rsid w:val="00377AF7"/>
    <w:rsid w:val="00377C97"/>
    <w:rsid w:val="00380D0E"/>
    <w:rsid w:val="003845BA"/>
    <w:rsid w:val="0038775D"/>
    <w:rsid w:val="00387A68"/>
    <w:rsid w:val="00387EA7"/>
    <w:rsid w:val="00387F83"/>
    <w:rsid w:val="00392496"/>
    <w:rsid w:val="003A24B7"/>
    <w:rsid w:val="003A257E"/>
    <w:rsid w:val="003A5747"/>
    <w:rsid w:val="003A6ACD"/>
    <w:rsid w:val="003B173E"/>
    <w:rsid w:val="003B17BF"/>
    <w:rsid w:val="003B2D14"/>
    <w:rsid w:val="003B612D"/>
    <w:rsid w:val="003C24C6"/>
    <w:rsid w:val="003D2A85"/>
    <w:rsid w:val="003D4258"/>
    <w:rsid w:val="003E2226"/>
    <w:rsid w:val="003E2A11"/>
    <w:rsid w:val="003E5AAF"/>
    <w:rsid w:val="003E79C8"/>
    <w:rsid w:val="003F0355"/>
    <w:rsid w:val="003F0CAA"/>
    <w:rsid w:val="003F15B1"/>
    <w:rsid w:val="0040648C"/>
    <w:rsid w:val="00407B00"/>
    <w:rsid w:val="00410666"/>
    <w:rsid w:val="00411F94"/>
    <w:rsid w:val="004319C4"/>
    <w:rsid w:val="00431A27"/>
    <w:rsid w:val="00441566"/>
    <w:rsid w:val="004432DC"/>
    <w:rsid w:val="00444857"/>
    <w:rsid w:val="00446A3E"/>
    <w:rsid w:val="00450935"/>
    <w:rsid w:val="00452640"/>
    <w:rsid w:val="00454BB7"/>
    <w:rsid w:val="00456C61"/>
    <w:rsid w:val="004637E4"/>
    <w:rsid w:val="004649C9"/>
    <w:rsid w:val="0046568E"/>
    <w:rsid w:val="00467AAB"/>
    <w:rsid w:val="0047678E"/>
    <w:rsid w:val="00476962"/>
    <w:rsid w:val="0048320C"/>
    <w:rsid w:val="004918FB"/>
    <w:rsid w:val="004920E0"/>
    <w:rsid w:val="00493ACF"/>
    <w:rsid w:val="00497009"/>
    <w:rsid w:val="004A14A8"/>
    <w:rsid w:val="004A31C6"/>
    <w:rsid w:val="004A4636"/>
    <w:rsid w:val="004A4AC6"/>
    <w:rsid w:val="004A583A"/>
    <w:rsid w:val="004B1326"/>
    <w:rsid w:val="004B247C"/>
    <w:rsid w:val="004B3CD2"/>
    <w:rsid w:val="004B7857"/>
    <w:rsid w:val="004C1EEA"/>
    <w:rsid w:val="004C524D"/>
    <w:rsid w:val="004D1ED7"/>
    <w:rsid w:val="004D6C6F"/>
    <w:rsid w:val="004E39BE"/>
    <w:rsid w:val="004E4B35"/>
    <w:rsid w:val="004F0740"/>
    <w:rsid w:val="004F1A1F"/>
    <w:rsid w:val="004F3507"/>
    <w:rsid w:val="004F4E05"/>
    <w:rsid w:val="004F6911"/>
    <w:rsid w:val="0050564F"/>
    <w:rsid w:val="00507669"/>
    <w:rsid w:val="00513827"/>
    <w:rsid w:val="005149DA"/>
    <w:rsid w:val="005168BD"/>
    <w:rsid w:val="00525237"/>
    <w:rsid w:val="00533648"/>
    <w:rsid w:val="00537BA5"/>
    <w:rsid w:val="005424D4"/>
    <w:rsid w:val="00547868"/>
    <w:rsid w:val="00552D12"/>
    <w:rsid w:val="005533F3"/>
    <w:rsid w:val="00553D3C"/>
    <w:rsid w:val="00554641"/>
    <w:rsid w:val="00561B9E"/>
    <w:rsid w:val="00565DB2"/>
    <w:rsid w:val="00566B20"/>
    <w:rsid w:val="0056750B"/>
    <w:rsid w:val="005711D4"/>
    <w:rsid w:val="00575970"/>
    <w:rsid w:val="00583681"/>
    <w:rsid w:val="00583BF1"/>
    <w:rsid w:val="005923BA"/>
    <w:rsid w:val="00596289"/>
    <w:rsid w:val="005A5ECE"/>
    <w:rsid w:val="005A7D91"/>
    <w:rsid w:val="005B0645"/>
    <w:rsid w:val="005B07E9"/>
    <w:rsid w:val="005B53FE"/>
    <w:rsid w:val="005B551D"/>
    <w:rsid w:val="005B68D1"/>
    <w:rsid w:val="005C3285"/>
    <w:rsid w:val="005C448B"/>
    <w:rsid w:val="005C5D36"/>
    <w:rsid w:val="005D1F6A"/>
    <w:rsid w:val="005D771E"/>
    <w:rsid w:val="005E223E"/>
    <w:rsid w:val="005E3EC2"/>
    <w:rsid w:val="005F1614"/>
    <w:rsid w:val="005F2536"/>
    <w:rsid w:val="005F2AEC"/>
    <w:rsid w:val="005F57E8"/>
    <w:rsid w:val="005F6353"/>
    <w:rsid w:val="00603215"/>
    <w:rsid w:val="00604122"/>
    <w:rsid w:val="00604489"/>
    <w:rsid w:val="0060781B"/>
    <w:rsid w:val="00607D50"/>
    <w:rsid w:val="0061708B"/>
    <w:rsid w:val="00622D3B"/>
    <w:rsid w:val="00625367"/>
    <w:rsid w:val="006348EB"/>
    <w:rsid w:val="00635C0C"/>
    <w:rsid w:val="0064213B"/>
    <w:rsid w:val="006425B0"/>
    <w:rsid w:val="00643604"/>
    <w:rsid w:val="00646A47"/>
    <w:rsid w:val="00646CB5"/>
    <w:rsid w:val="006541D5"/>
    <w:rsid w:val="00662953"/>
    <w:rsid w:val="00665C96"/>
    <w:rsid w:val="00665EE1"/>
    <w:rsid w:val="00670989"/>
    <w:rsid w:val="00677AB0"/>
    <w:rsid w:val="0068190E"/>
    <w:rsid w:val="0068564B"/>
    <w:rsid w:val="00693FAE"/>
    <w:rsid w:val="00697E8D"/>
    <w:rsid w:val="006A449D"/>
    <w:rsid w:val="006A6A24"/>
    <w:rsid w:val="006B3A19"/>
    <w:rsid w:val="006B3C4B"/>
    <w:rsid w:val="006C1368"/>
    <w:rsid w:val="006C2489"/>
    <w:rsid w:val="006C4B6B"/>
    <w:rsid w:val="006C515F"/>
    <w:rsid w:val="006D0644"/>
    <w:rsid w:val="006E0E09"/>
    <w:rsid w:val="006E30B6"/>
    <w:rsid w:val="006E3BF7"/>
    <w:rsid w:val="006E6DE9"/>
    <w:rsid w:val="006E740E"/>
    <w:rsid w:val="006F0037"/>
    <w:rsid w:val="006F0453"/>
    <w:rsid w:val="006F107D"/>
    <w:rsid w:val="006F7365"/>
    <w:rsid w:val="0070034C"/>
    <w:rsid w:val="00700F5F"/>
    <w:rsid w:val="0070275E"/>
    <w:rsid w:val="007053AE"/>
    <w:rsid w:val="007118B4"/>
    <w:rsid w:val="00711E99"/>
    <w:rsid w:val="00713F39"/>
    <w:rsid w:val="00715D9C"/>
    <w:rsid w:val="007357FF"/>
    <w:rsid w:val="00737060"/>
    <w:rsid w:val="00737FA7"/>
    <w:rsid w:val="00746F4A"/>
    <w:rsid w:val="00772AE9"/>
    <w:rsid w:val="00775B33"/>
    <w:rsid w:val="00781FA7"/>
    <w:rsid w:val="007822FF"/>
    <w:rsid w:val="00782588"/>
    <w:rsid w:val="00786016"/>
    <w:rsid w:val="00790CA5"/>
    <w:rsid w:val="00790E00"/>
    <w:rsid w:val="007A2C69"/>
    <w:rsid w:val="007A3B0D"/>
    <w:rsid w:val="007B2BFF"/>
    <w:rsid w:val="007B59CD"/>
    <w:rsid w:val="007B6379"/>
    <w:rsid w:val="007B659A"/>
    <w:rsid w:val="007C3C67"/>
    <w:rsid w:val="007C55E7"/>
    <w:rsid w:val="007C5611"/>
    <w:rsid w:val="007C7961"/>
    <w:rsid w:val="007D031D"/>
    <w:rsid w:val="007D1DC4"/>
    <w:rsid w:val="007D3687"/>
    <w:rsid w:val="007D48C0"/>
    <w:rsid w:val="007D491F"/>
    <w:rsid w:val="007F2A20"/>
    <w:rsid w:val="007F7E1B"/>
    <w:rsid w:val="00811486"/>
    <w:rsid w:val="00812CC4"/>
    <w:rsid w:val="00824E0C"/>
    <w:rsid w:val="0083278A"/>
    <w:rsid w:val="0083582D"/>
    <w:rsid w:val="00840CA1"/>
    <w:rsid w:val="0084781B"/>
    <w:rsid w:val="00856151"/>
    <w:rsid w:val="00856ABC"/>
    <w:rsid w:val="008612DD"/>
    <w:rsid w:val="008646E3"/>
    <w:rsid w:val="008655F2"/>
    <w:rsid w:val="0086639F"/>
    <w:rsid w:val="00870344"/>
    <w:rsid w:val="00875F01"/>
    <w:rsid w:val="008769B1"/>
    <w:rsid w:val="00882861"/>
    <w:rsid w:val="0088481C"/>
    <w:rsid w:val="008855C0"/>
    <w:rsid w:val="00891AA9"/>
    <w:rsid w:val="0089662E"/>
    <w:rsid w:val="008B0FBB"/>
    <w:rsid w:val="008B7F26"/>
    <w:rsid w:val="008C43E7"/>
    <w:rsid w:val="008C441A"/>
    <w:rsid w:val="008C4672"/>
    <w:rsid w:val="008D27E2"/>
    <w:rsid w:val="008D5AF1"/>
    <w:rsid w:val="008D6EAE"/>
    <w:rsid w:val="008D6F16"/>
    <w:rsid w:val="008E6E8B"/>
    <w:rsid w:val="008E7D2F"/>
    <w:rsid w:val="008F01C0"/>
    <w:rsid w:val="008F0421"/>
    <w:rsid w:val="008F792D"/>
    <w:rsid w:val="008F7A0C"/>
    <w:rsid w:val="00900138"/>
    <w:rsid w:val="0090331C"/>
    <w:rsid w:val="00924951"/>
    <w:rsid w:val="009264F5"/>
    <w:rsid w:val="0092683A"/>
    <w:rsid w:val="009276B7"/>
    <w:rsid w:val="009424DD"/>
    <w:rsid w:val="00944709"/>
    <w:rsid w:val="00952A91"/>
    <w:rsid w:val="00963AA7"/>
    <w:rsid w:val="009669CB"/>
    <w:rsid w:val="00967332"/>
    <w:rsid w:val="00974015"/>
    <w:rsid w:val="009856A0"/>
    <w:rsid w:val="00993B81"/>
    <w:rsid w:val="009A2A02"/>
    <w:rsid w:val="009A43AF"/>
    <w:rsid w:val="009B4A0F"/>
    <w:rsid w:val="009B6269"/>
    <w:rsid w:val="009C5C33"/>
    <w:rsid w:val="009D01A1"/>
    <w:rsid w:val="009D0DB9"/>
    <w:rsid w:val="009D1BDD"/>
    <w:rsid w:val="009D6489"/>
    <w:rsid w:val="009D74F2"/>
    <w:rsid w:val="009E03E1"/>
    <w:rsid w:val="009F2780"/>
    <w:rsid w:val="00A008EC"/>
    <w:rsid w:val="00A04FD0"/>
    <w:rsid w:val="00A06B47"/>
    <w:rsid w:val="00A106F0"/>
    <w:rsid w:val="00A11145"/>
    <w:rsid w:val="00A140E0"/>
    <w:rsid w:val="00A15487"/>
    <w:rsid w:val="00A15C75"/>
    <w:rsid w:val="00A16071"/>
    <w:rsid w:val="00A16C91"/>
    <w:rsid w:val="00A17334"/>
    <w:rsid w:val="00A215C8"/>
    <w:rsid w:val="00A21A87"/>
    <w:rsid w:val="00A22CAC"/>
    <w:rsid w:val="00A23011"/>
    <w:rsid w:val="00A30D7A"/>
    <w:rsid w:val="00A330D0"/>
    <w:rsid w:val="00A34E09"/>
    <w:rsid w:val="00A36AA7"/>
    <w:rsid w:val="00A37BD0"/>
    <w:rsid w:val="00A37D2E"/>
    <w:rsid w:val="00A44D8F"/>
    <w:rsid w:val="00A506B7"/>
    <w:rsid w:val="00A50979"/>
    <w:rsid w:val="00A624A5"/>
    <w:rsid w:val="00A62CD7"/>
    <w:rsid w:val="00A66BD1"/>
    <w:rsid w:val="00A70136"/>
    <w:rsid w:val="00A712A5"/>
    <w:rsid w:val="00A9367E"/>
    <w:rsid w:val="00A9416F"/>
    <w:rsid w:val="00A94AC9"/>
    <w:rsid w:val="00AA64C6"/>
    <w:rsid w:val="00AB0E80"/>
    <w:rsid w:val="00AB2C77"/>
    <w:rsid w:val="00AB5BAC"/>
    <w:rsid w:val="00AC180A"/>
    <w:rsid w:val="00AC213F"/>
    <w:rsid w:val="00AC5B97"/>
    <w:rsid w:val="00AE3F38"/>
    <w:rsid w:val="00AF099B"/>
    <w:rsid w:val="00AF10C8"/>
    <w:rsid w:val="00AF1D0F"/>
    <w:rsid w:val="00AF361A"/>
    <w:rsid w:val="00AF3849"/>
    <w:rsid w:val="00AF7747"/>
    <w:rsid w:val="00AF7958"/>
    <w:rsid w:val="00B015B6"/>
    <w:rsid w:val="00B07089"/>
    <w:rsid w:val="00B1385B"/>
    <w:rsid w:val="00B13954"/>
    <w:rsid w:val="00B1409D"/>
    <w:rsid w:val="00B25461"/>
    <w:rsid w:val="00B262DD"/>
    <w:rsid w:val="00B265F3"/>
    <w:rsid w:val="00B32598"/>
    <w:rsid w:val="00B34586"/>
    <w:rsid w:val="00B42AC1"/>
    <w:rsid w:val="00B44A3D"/>
    <w:rsid w:val="00B468B0"/>
    <w:rsid w:val="00B46AB1"/>
    <w:rsid w:val="00B51BC7"/>
    <w:rsid w:val="00B52AE0"/>
    <w:rsid w:val="00B530E5"/>
    <w:rsid w:val="00B531E2"/>
    <w:rsid w:val="00B55FC0"/>
    <w:rsid w:val="00B70CC8"/>
    <w:rsid w:val="00B744BD"/>
    <w:rsid w:val="00B751C1"/>
    <w:rsid w:val="00B77EFF"/>
    <w:rsid w:val="00B96869"/>
    <w:rsid w:val="00BA594A"/>
    <w:rsid w:val="00BA64C1"/>
    <w:rsid w:val="00BA7076"/>
    <w:rsid w:val="00BC09E0"/>
    <w:rsid w:val="00BE3017"/>
    <w:rsid w:val="00BE5947"/>
    <w:rsid w:val="00BE74CF"/>
    <w:rsid w:val="00BE767F"/>
    <w:rsid w:val="00BF3161"/>
    <w:rsid w:val="00BF498B"/>
    <w:rsid w:val="00C17E7E"/>
    <w:rsid w:val="00C17FC0"/>
    <w:rsid w:val="00C34FE9"/>
    <w:rsid w:val="00C40E4A"/>
    <w:rsid w:val="00C43293"/>
    <w:rsid w:val="00C448E8"/>
    <w:rsid w:val="00C46A50"/>
    <w:rsid w:val="00C56A22"/>
    <w:rsid w:val="00C56D19"/>
    <w:rsid w:val="00C63476"/>
    <w:rsid w:val="00C67565"/>
    <w:rsid w:val="00C70FBD"/>
    <w:rsid w:val="00C76B0B"/>
    <w:rsid w:val="00C77C20"/>
    <w:rsid w:val="00C85D29"/>
    <w:rsid w:val="00C91812"/>
    <w:rsid w:val="00C947D6"/>
    <w:rsid w:val="00C969CB"/>
    <w:rsid w:val="00CA2321"/>
    <w:rsid w:val="00CA3784"/>
    <w:rsid w:val="00CA7D4A"/>
    <w:rsid w:val="00CB3D9D"/>
    <w:rsid w:val="00CC03A3"/>
    <w:rsid w:val="00CC0604"/>
    <w:rsid w:val="00CC0B14"/>
    <w:rsid w:val="00CD2838"/>
    <w:rsid w:val="00CD73B5"/>
    <w:rsid w:val="00CE1B57"/>
    <w:rsid w:val="00CE2954"/>
    <w:rsid w:val="00CE714B"/>
    <w:rsid w:val="00CF1896"/>
    <w:rsid w:val="00CF3E64"/>
    <w:rsid w:val="00CF43D1"/>
    <w:rsid w:val="00CF646B"/>
    <w:rsid w:val="00D13C38"/>
    <w:rsid w:val="00D163A0"/>
    <w:rsid w:val="00D2109B"/>
    <w:rsid w:val="00D21169"/>
    <w:rsid w:val="00D24665"/>
    <w:rsid w:val="00D328B7"/>
    <w:rsid w:val="00D35D02"/>
    <w:rsid w:val="00D362A6"/>
    <w:rsid w:val="00D37673"/>
    <w:rsid w:val="00D42CDC"/>
    <w:rsid w:val="00D46287"/>
    <w:rsid w:val="00D578E7"/>
    <w:rsid w:val="00D57A55"/>
    <w:rsid w:val="00D617EF"/>
    <w:rsid w:val="00D62237"/>
    <w:rsid w:val="00D64CC8"/>
    <w:rsid w:val="00D64FCC"/>
    <w:rsid w:val="00D7461A"/>
    <w:rsid w:val="00D75330"/>
    <w:rsid w:val="00D82464"/>
    <w:rsid w:val="00D9207D"/>
    <w:rsid w:val="00D92D3A"/>
    <w:rsid w:val="00D9606B"/>
    <w:rsid w:val="00D9630E"/>
    <w:rsid w:val="00D96511"/>
    <w:rsid w:val="00D9702B"/>
    <w:rsid w:val="00D97B94"/>
    <w:rsid w:val="00DA7D54"/>
    <w:rsid w:val="00DB06DE"/>
    <w:rsid w:val="00DB127D"/>
    <w:rsid w:val="00DB3284"/>
    <w:rsid w:val="00DB41E5"/>
    <w:rsid w:val="00DB76FC"/>
    <w:rsid w:val="00DC06DF"/>
    <w:rsid w:val="00DC1DB4"/>
    <w:rsid w:val="00DC2879"/>
    <w:rsid w:val="00DC3756"/>
    <w:rsid w:val="00DD07FA"/>
    <w:rsid w:val="00DD212D"/>
    <w:rsid w:val="00DD7A54"/>
    <w:rsid w:val="00DD7E7B"/>
    <w:rsid w:val="00DE1580"/>
    <w:rsid w:val="00DF1103"/>
    <w:rsid w:val="00DF141E"/>
    <w:rsid w:val="00DF257A"/>
    <w:rsid w:val="00E01C0D"/>
    <w:rsid w:val="00E069CE"/>
    <w:rsid w:val="00E114CD"/>
    <w:rsid w:val="00E1172D"/>
    <w:rsid w:val="00E23243"/>
    <w:rsid w:val="00E255E0"/>
    <w:rsid w:val="00E27D20"/>
    <w:rsid w:val="00E3720E"/>
    <w:rsid w:val="00E415CD"/>
    <w:rsid w:val="00E43BAE"/>
    <w:rsid w:val="00E4479D"/>
    <w:rsid w:val="00E44CB0"/>
    <w:rsid w:val="00E455C2"/>
    <w:rsid w:val="00E55681"/>
    <w:rsid w:val="00E56FB6"/>
    <w:rsid w:val="00E57427"/>
    <w:rsid w:val="00E61259"/>
    <w:rsid w:val="00E627F5"/>
    <w:rsid w:val="00E636F7"/>
    <w:rsid w:val="00E6748A"/>
    <w:rsid w:val="00E7200E"/>
    <w:rsid w:val="00E74301"/>
    <w:rsid w:val="00E76617"/>
    <w:rsid w:val="00E85610"/>
    <w:rsid w:val="00E85B4E"/>
    <w:rsid w:val="00E86171"/>
    <w:rsid w:val="00E8690C"/>
    <w:rsid w:val="00E94CEC"/>
    <w:rsid w:val="00EA427A"/>
    <w:rsid w:val="00EB5A30"/>
    <w:rsid w:val="00EB7390"/>
    <w:rsid w:val="00EC0236"/>
    <w:rsid w:val="00EC1A7A"/>
    <w:rsid w:val="00EC1E0E"/>
    <w:rsid w:val="00EC46BC"/>
    <w:rsid w:val="00EC5C19"/>
    <w:rsid w:val="00EC7A77"/>
    <w:rsid w:val="00ED1115"/>
    <w:rsid w:val="00ED1E6B"/>
    <w:rsid w:val="00EE00AC"/>
    <w:rsid w:val="00EE39B6"/>
    <w:rsid w:val="00EE42CE"/>
    <w:rsid w:val="00EF36B0"/>
    <w:rsid w:val="00F03F8D"/>
    <w:rsid w:val="00F044FC"/>
    <w:rsid w:val="00F11F89"/>
    <w:rsid w:val="00F13EA4"/>
    <w:rsid w:val="00F207F6"/>
    <w:rsid w:val="00F20A7D"/>
    <w:rsid w:val="00F27103"/>
    <w:rsid w:val="00F32F13"/>
    <w:rsid w:val="00F3318E"/>
    <w:rsid w:val="00F36995"/>
    <w:rsid w:val="00F37A99"/>
    <w:rsid w:val="00F4174E"/>
    <w:rsid w:val="00F41BF3"/>
    <w:rsid w:val="00F4388B"/>
    <w:rsid w:val="00F4609C"/>
    <w:rsid w:val="00F46FDE"/>
    <w:rsid w:val="00F60EB8"/>
    <w:rsid w:val="00F6397A"/>
    <w:rsid w:val="00F64210"/>
    <w:rsid w:val="00F671F6"/>
    <w:rsid w:val="00F75222"/>
    <w:rsid w:val="00F75AD9"/>
    <w:rsid w:val="00F7732B"/>
    <w:rsid w:val="00F774B4"/>
    <w:rsid w:val="00F817D6"/>
    <w:rsid w:val="00F81AE1"/>
    <w:rsid w:val="00F832C2"/>
    <w:rsid w:val="00F8459B"/>
    <w:rsid w:val="00F91B20"/>
    <w:rsid w:val="00F962A5"/>
    <w:rsid w:val="00F96435"/>
    <w:rsid w:val="00FA4208"/>
    <w:rsid w:val="00FB2E7B"/>
    <w:rsid w:val="00FB7A18"/>
    <w:rsid w:val="00FC0876"/>
    <w:rsid w:val="00FC3D65"/>
    <w:rsid w:val="00FC44FC"/>
    <w:rsid w:val="00FC493E"/>
    <w:rsid w:val="00FC60E2"/>
    <w:rsid w:val="00FC71B6"/>
    <w:rsid w:val="00FC7BF0"/>
    <w:rsid w:val="00FD0485"/>
    <w:rsid w:val="00FD0924"/>
    <w:rsid w:val="00FE0BB1"/>
    <w:rsid w:val="00FE3304"/>
    <w:rsid w:val="00FF22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96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table" w:styleId="TableGrid">
    <w:name w:val="Table Grid"/>
    <w:basedOn w:val="TableNormal"/>
    <w:uiPriority w:val="59"/>
    <w:rsid w:val="001E71C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3706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7060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58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6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9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351</Words>
  <Characters>2004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2020-12-17T07:08:00Z</cp:lastPrinted>
  <dcterms:created xsi:type="dcterms:W3CDTF">2020-12-17T07:08:00Z</dcterms:created>
  <dcterms:modified xsi:type="dcterms:W3CDTF">2020-12-17T07:08:00Z</dcterms:modified>
</cp:coreProperties>
</file>