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31A2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BABY SUMAN </w:t>
            </w:r>
            <w:r w:rsidR="004F7051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RAJ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31A2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31A2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 NAWED AKHTAR  M.B.B.S.,D.C.H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31A2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17.01.2019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 xml:space="preserve">Rajeev </w:t>
            </w:r>
            <w:proofErr w:type="spellStart"/>
            <w:r w:rsidR="000C005C">
              <w:rPr>
                <w:rFonts w:ascii="Cambria" w:hAnsi="Cambria"/>
                <w:i/>
              </w:rPr>
              <w:t>Ranjan</w:t>
            </w:r>
            <w:proofErr w:type="spellEnd"/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F17FDA" w:rsidRPr="00B2060A" w:rsidRDefault="00F17FDA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6C176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F17FDA">
        <w:rPr>
          <w:b/>
          <w:sz w:val="32"/>
          <w:szCs w:val="32"/>
          <w:u w:val="single"/>
          <w:lang w:val="fr-FR"/>
        </w:rPr>
        <w:t>&amp; 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A82D8E">
        <w:rPr>
          <w:b/>
          <w:sz w:val="32"/>
          <w:szCs w:val="32"/>
          <w:u w:val="single"/>
          <w:lang w:val="fr-FR"/>
        </w:rPr>
        <w:t>BRAIN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A82D8E" w:rsidRPr="00A82D8E" w:rsidRDefault="00A82D8E" w:rsidP="004742A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5A581D" w:rsidRPr="00A82D8E" w:rsidRDefault="00A82D8E" w:rsidP="005A581D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POSTERIOR FOSSA</w:t>
      </w:r>
      <w:r w:rsidR="005A581D">
        <w:rPr>
          <w:rFonts w:ascii="Arial" w:hAnsi="Arial" w:cs="Arial"/>
          <w:sz w:val="22"/>
          <w:szCs w:val="22"/>
          <w:u w:val="single"/>
        </w:rPr>
        <w:t xml:space="preserve"> &amp; </w:t>
      </w:r>
      <w:r w:rsidR="005A581D" w:rsidRPr="00A82D8E">
        <w:rPr>
          <w:rFonts w:ascii="Arial" w:hAnsi="Arial" w:cs="Arial"/>
          <w:sz w:val="22"/>
          <w:szCs w:val="22"/>
          <w:u w:val="single"/>
        </w:rPr>
        <w:t>CEREBRAL CORTEX</w:t>
      </w:r>
    </w:p>
    <w:p w:rsidR="005A581D" w:rsidRDefault="005A581D" w:rsidP="005A58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Prominent </w:t>
      </w:r>
      <w:r>
        <w:rPr>
          <w:rFonts w:ascii="Arial" w:hAnsi="Arial" w:cs="Arial"/>
          <w:sz w:val="22"/>
          <w:szCs w:val="22"/>
        </w:rPr>
        <w:t xml:space="preserve">cortical </w:t>
      </w:r>
      <w:r w:rsidR="00CF1CFC">
        <w:rPr>
          <w:rFonts w:ascii="Arial" w:hAnsi="Arial" w:cs="Arial"/>
          <w:sz w:val="22"/>
          <w:szCs w:val="22"/>
        </w:rPr>
        <w:t xml:space="preserve">and subcortical </w:t>
      </w:r>
      <w:r>
        <w:rPr>
          <w:rFonts w:ascii="Arial" w:hAnsi="Arial" w:cs="Arial"/>
          <w:sz w:val="22"/>
          <w:szCs w:val="22"/>
        </w:rPr>
        <w:t xml:space="preserve">sulci </w:t>
      </w:r>
      <w:r w:rsidRPr="007351F3">
        <w:rPr>
          <w:rFonts w:ascii="Arial" w:hAnsi="Arial" w:cs="Arial"/>
          <w:sz w:val="22"/>
          <w:szCs w:val="22"/>
        </w:rPr>
        <w:t>in ce</w:t>
      </w:r>
      <w:r>
        <w:rPr>
          <w:rFonts w:ascii="Arial" w:hAnsi="Arial" w:cs="Arial"/>
          <w:sz w:val="22"/>
          <w:szCs w:val="22"/>
        </w:rPr>
        <w:t>rebral 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</w:t>
      </w:r>
      <w:r>
        <w:rPr>
          <w:rFonts w:ascii="Arial" w:hAnsi="Arial" w:cs="Arial"/>
          <w:sz w:val="22"/>
          <w:szCs w:val="22"/>
        </w:rPr>
        <w:t xml:space="preserve"> noted.</w:t>
      </w:r>
      <w:r w:rsidR="00CF1CFC">
        <w:rPr>
          <w:rFonts w:ascii="Arial" w:hAnsi="Arial" w:cs="Arial"/>
          <w:sz w:val="22"/>
          <w:szCs w:val="22"/>
        </w:rPr>
        <w:t xml:space="preserve"> Small anoxic-ischemic like hypodensities are noted in bilateral occipito-parietal lobe.</w:t>
      </w:r>
    </w:p>
    <w:p w:rsidR="005A581D" w:rsidRPr="007351F3" w:rsidRDefault="005A581D" w:rsidP="005A58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5A581D" w:rsidRDefault="005A581D" w:rsidP="005A581D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>Ab</w:t>
      </w:r>
      <w:r>
        <w:rPr>
          <w:rFonts w:ascii="Arial" w:hAnsi="Arial" w:cs="Arial"/>
          <w:sz w:val="22"/>
          <w:szCs w:val="22"/>
        </w:rPr>
        <w:t xml:space="preserve">normal calcification is absent. </w:t>
      </w:r>
    </w:p>
    <w:p w:rsidR="00A82D8E" w:rsidRPr="00A82D8E" w:rsidRDefault="00A82D8E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Default="00A82D8E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appearance of the </w:t>
      </w:r>
      <w:r w:rsidR="00F17FDA">
        <w:rPr>
          <w:rFonts w:ascii="Arial" w:hAnsi="Arial" w:cs="Arial"/>
          <w:sz w:val="22"/>
          <w:szCs w:val="22"/>
        </w:rPr>
        <w:t xml:space="preserve">cerebral and </w:t>
      </w:r>
      <w:r w:rsidRPr="00A82D8E">
        <w:rPr>
          <w:rFonts w:ascii="Arial" w:hAnsi="Arial" w:cs="Arial"/>
          <w:sz w:val="22"/>
          <w:szCs w:val="22"/>
        </w:rPr>
        <w:t xml:space="preserve">cerebellar hemisphere is seen. No abnormal attenuation is detected. 4th ventricle shows normal dimension. </w:t>
      </w:r>
    </w:p>
    <w:p w:rsidR="00F17FDA" w:rsidRPr="00A82D8E" w:rsidRDefault="00F17FDA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A82D8E" w:rsidRPr="00A82D8E" w:rsidRDefault="00A82D8E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SELLA</w:t>
      </w:r>
      <w:r w:rsidRPr="00A82D8E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A82D8E" w:rsidRPr="00A82D8E" w:rsidRDefault="00A82D8E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VENTRICLES</w:t>
      </w:r>
    </w:p>
    <w:p w:rsidR="00A82D8E" w:rsidRPr="00A82D8E" w:rsidRDefault="00A82D8E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A82D8E" w:rsidRPr="00A82D8E" w:rsidRDefault="00A82D8E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1E7F6A" w:rsidRPr="007351F3" w:rsidRDefault="001E7F6A" w:rsidP="001E7F6A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EB7390" w:rsidRDefault="001E7F6A" w:rsidP="00CF1CFC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="00F17FDA" w:rsidRPr="00F17FDA">
        <w:rPr>
          <w:rFonts w:ascii="Arial" w:hAnsi="Arial" w:cs="Arial"/>
          <w:b/>
          <w:i/>
        </w:rPr>
        <w:t>Feature of b</w:t>
      </w:r>
      <w:r w:rsidR="00F17FDA" w:rsidRPr="00F17FDA">
        <w:rPr>
          <w:rFonts w:ascii="Arial" w:hAnsi="Arial" w:cs="Arial"/>
          <w:b/>
          <w:i/>
          <w:iCs/>
        </w:rPr>
        <w:t>rain</w:t>
      </w:r>
      <w:r w:rsidRPr="00F17FDA">
        <w:rPr>
          <w:rFonts w:ascii="Arial" w:hAnsi="Arial" w:cs="Arial"/>
          <w:b/>
          <w:i/>
          <w:iCs/>
        </w:rPr>
        <w:t xml:space="preserve"> atrophy</w:t>
      </w:r>
      <w:r w:rsidR="00CF1CFC">
        <w:rPr>
          <w:rFonts w:ascii="Arial" w:hAnsi="Arial" w:cs="Arial"/>
          <w:b/>
          <w:i/>
          <w:iCs/>
        </w:rPr>
        <w:t xml:space="preserve"> (cortical &amp; subcortical) with small anoxic-ischemic hypodensities in bilateral occipito-parietal lobe</w:t>
      </w:r>
      <w:r w:rsidR="000D24CE">
        <w:rPr>
          <w:rFonts w:ascii="Arial" w:hAnsi="Arial" w:cs="Arial"/>
          <w:b/>
          <w:i/>
          <w:iCs/>
        </w:rPr>
        <w:t xml:space="preserve">- Sequela </w:t>
      </w:r>
      <w:proofErr w:type="gramStart"/>
      <w:r w:rsidR="000D24CE">
        <w:rPr>
          <w:rFonts w:ascii="Arial" w:hAnsi="Arial" w:cs="Arial"/>
          <w:b/>
          <w:i/>
          <w:iCs/>
        </w:rPr>
        <w:t xml:space="preserve">of </w:t>
      </w:r>
      <w:r w:rsidR="00F17FDA" w:rsidRPr="00F17FDA">
        <w:rPr>
          <w:rFonts w:ascii="Arial" w:hAnsi="Arial" w:cs="Arial"/>
          <w:b/>
          <w:i/>
          <w:iCs/>
        </w:rPr>
        <w:t xml:space="preserve"> H</w:t>
      </w:r>
      <w:r w:rsidR="000D24CE">
        <w:rPr>
          <w:rFonts w:ascii="Arial" w:hAnsi="Arial" w:cs="Arial"/>
          <w:b/>
          <w:i/>
          <w:iCs/>
        </w:rPr>
        <w:t>ypoxic</w:t>
      </w:r>
      <w:proofErr w:type="gramEnd"/>
      <w:r w:rsidR="000D24CE">
        <w:rPr>
          <w:rFonts w:ascii="Arial" w:hAnsi="Arial" w:cs="Arial"/>
          <w:b/>
          <w:i/>
          <w:iCs/>
        </w:rPr>
        <w:t xml:space="preserve"> </w:t>
      </w:r>
      <w:r w:rsidR="00F17FDA" w:rsidRPr="00F17FDA">
        <w:rPr>
          <w:rFonts w:ascii="Arial" w:hAnsi="Arial" w:cs="Arial"/>
          <w:b/>
          <w:i/>
          <w:iCs/>
        </w:rPr>
        <w:t>/ ischemic insult.</w:t>
      </w:r>
    </w:p>
    <w:p w:rsidR="00F17FDA" w:rsidRPr="00F17FDA" w:rsidRDefault="00F17FDA" w:rsidP="00F17FDA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</w:rPr>
      </w:pPr>
    </w:p>
    <w:p w:rsidR="00F17FDA" w:rsidRPr="00F17FDA" w:rsidRDefault="00F17FDA" w:rsidP="00F17FDA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 xml:space="preserve">DR. Rajeev </w:t>
      </w:r>
      <w:proofErr w:type="spellStart"/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Ranjan</w:t>
      </w:r>
      <w:proofErr w:type="spellEnd"/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>MD (</w:t>
      </w:r>
      <w:proofErr w:type="spellStart"/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>Radiodiagnosis</w:t>
      </w:r>
      <w:proofErr w:type="spellEnd"/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383"/>
    <w:rsid w:val="000C6A67"/>
    <w:rsid w:val="000D24CE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1E7F6A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4D4884"/>
    <w:rsid w:val="004F7051"/>
    <w:rsid w:val="00507669"/>
    <w:rsid w:val="00531A2E"/>
    <w:rsid w:val="00571BEA"/>
    <w:rsid w:val="0058302B"/>
    <w:rsid w:val="00583BF1"/>
    <w:rsid w:val="005A581D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CAE"/>
    <w:rsid w:val="006E6DE9"/>
    <w:rsid w:val="006E740E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42568"/>
    <w:rsid w:val="00974015"/>
    <w:rsid w:val="00A06B47"/>
    <w:rsid w:val="00A15487"/>
    <w:rsid w:val="00A23011"/>
    <w:rsid w:val="00A34E09"/>
    <w:rsid w:val="00A36AA7"/>
    <w:rsid w:val="00A44D8F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829CE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1CFC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01FD"/>
    <w:rsid w:val="00EA2774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17FDA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2019-01-18T09:27:00Z</cp:lastPrinted>
  <dcterms:created xsi:type="dcterms:W3CDTF">2019-01-18T10:46:00Z</dcterms:created>
  <dcterms:modified xsi:type="dcterms:W3CDTF">2019-01-18T10:46:00Z</dcterms:modified>
</cp:coreProperties>
</file>