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p w:rsidR="009B5CC7" w:rsidRDefault="009B5CC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15BB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MASTER NIRMAL KR.YADAV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15BB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08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15BB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K.MOHAN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15BB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07.06.2023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EB7390" w:rsidRPr="00B2060A" w:rsidRDefault="002962D7" w:rsidP="00B2060A">
      <w:pPr>
        <w:autoSpaceDE w:val="0"/>
        <w:autoSpaceDN w:val="0"/>
        <w:adjustRightInd w:val="0"/>
        <w:ind w:left="81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B2060A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E40AB0" w:rsidP="00B2060A">
      <w:pPr>
        <w:ind w:left="81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CT SCAN OF </w:t>
      </w:r>
      <w:r w:rsidR="0023262C">
        <w:rPr>
          <w:b/>
          <w:sz w:val="32"/>
          <w:szCs w:val="32"/>
          <w:u w:val="single"/>
          <w:lang w:val="fr-FR"/>
        </w:rPr>
        <w:t>PARA</w:t>
      </w:r>
      <w:r w:rsidR="006A3E53">
        <w:rPr>
          <w:b/>
          <w:sz w:val="32"/>
          <w:szCs w:val="32"/>
          <w:u w:val="single"/>
          <w:lang w:val="fr-FR"/>
        </w:rPr>
        <w:t>NASAL SINUS</w:t>
      </w:r>
    </w:p>
    <w:p w:rsidR="00E40AB0" w:rsidRDefault="00E40AB0" w:rsidP="00B2060A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B2060A">
      <w:pPr>
        <w:autoSpaceDE w:val="0"/>
        <w:autoSpaceDN w:val="0"/>
        <w:adjustRightInd w:val="0"/>
        <w:ind w:left="810"/>
        <w:rPr>
          <w:rFonts w:ascii="Arial" w:hAnsi="Arial" w:cs="Arial"/>
          <w:sz w:val="20"/>
          <w:szCs w:val="20"/>
          <w:u w:val="single"/>
        </w:rPr>
      </w:pPr>
    </w:p>
    <w:p w:rsidR="006A3E53" w:rsidRPr="006A3E53" w:rsidRDefault="001C4A2B" w:rsidP="00B13AE9">
      <w:pPr>
        <w:tabs>
          <w:tab w:val="left" w:pos="9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</w:t>
      </w:r>
      <w:r w:rsidR="006A3E53" w:rsidRPr="006A3E53">
        <w:rPr>
          <w:rFonts w:ascii="Arial" w:hAnsi="Arial" w:cs="Arial"/>
          <w:sz w:val="22"/>
          <w:szCs w:val="22"/>
        </w:rPr>
        <w:t xml:space="preserve">mm. contiguous high resolution </w:t>
      </w:r>
      <w:r w:rsidRPr="006A3E53">
        <w:rPr>
          <w:rFonts w:ascii="Arial" w:hAnsi="Arial" w:cs="Arial"/>
          <w:sz w:val="22"/>
          <w:szCs w:val="22"/>
        </w:rPr>
        <w:t>axial CT</w:t>
      </w:r>
      <w:r w:rsidR="006A3E53" w:rsidRPr="006A3E53">
        <w:rPr>
          <w:rFonts w:ascii="Arial" w:hAnsi="Arial" w:cs="Arial"/>
          <w:sz w:val="22"/>
          <w:szCs w:val="22"/>
        </w:rPr>
        <w:t xml:space="preserve"> </w:t>
      </w:r>
      <w:r w:rsidR="009B5CC7" w:rsidRPr="006A3E53">
        <w:rPr>
          <w:rFonts w:ascii="Arial" w:hAnsi="Arial" w:cs="Arial"/>
          <w:sz w:val="22"/>
          <w:szCs w:val="22"/>
        </w:rPr>
        <w:t>scan</w:t>
      </w:r>
      <w:r w:rsidR="0023262C">
        <w:rPr>
          <w:rFonts w:ascii="Arial" w:hAnsi="Arial" w:cs="Arial"/>
          <w:sz w:val="22"/>
          <w:szCs w:val="22"/>
        </w:rPr>
        <w:t xml:space="preserve"> of para</w:t>
      </w:r>
      <w:r w:rsidR="006A3E53" w:rsidRPr="006A3E53">
        <w:rPr>
          <w:rFonts w:ascii="Arial" w:hAnsi="Arial" w:cs="Arial"/>
          <w:sz w:val="22"/>
          <w:szCs w:val="22"/>
        </w:rPr>
        <w:t>nasal sinus have been done and seen in special windows.</w:t>
      </w:r>
    </w:p>
    <w:p w:rsidR="006A3E53" w:rsidRPr="006A3E53" w:rsidRDefault="006A3E53" w:rsidP="00B13AE9">
      <w:pPr>
        <w:tabs>
          <w:tab w:val="left" w:pos="9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6A3E53" w:rsidRPr="006A3E53" w:rsidRDefault="006A3E53" w:rsidP="00B13AE9">
      <w:pPr>
        <w:tabs>
          <w:tab w:val="left" w:pos="9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6A3E53">
        <w:rPr>
          <w:rFonts w:ascii="Arial" w:hAnsi="Arial" w:cs="Arial"/>
          <w:i/>
          <w:iCs/>
          <w:sz w:val="22"/>
          <w:szCs w:val="22"/>
          <w:u w:val="single"/>
        </w:rPr>
        <w:t xml:space="preserve">MAXILLARY </w:t>
      </w:r>
      <w:r w:rsidR="009B5CC7" w:rsidRPr="006A3E53">
        <w:rPr>
          <w:rFonts w:ascii="Arial" w:hAnsi="Arial" w:cs="Arial"/>
          <w:i/>
          <w:iCs/>
          <w:sz w:val="22"/>
          <w:szCs w:val="22"/>
          <w:u w:val="single"/>
        </w:rPr>
        <w:t>ANTRUM</w:t>
      </w:r>
      <w:r w:rsidR="009B5CC7" w:rsidRPr="006A3E53">
        <w:rPr>
          <w:rFonts w:ascii="Arial" w:hAnsi="Arial" w:cs="Arial"/>
          <w:sz w:val="22"/>
          <w:szCs w:val="22"/>
        </w:rPr>
        <w:t>:</w:t>
      </w:r>
      <w:r w:rsidRPr="006A3E53">
        <w:rPr>
          <w:rFonts w:ascii="Arial" w:hAnsi="Arial" w:cs="Arial"/>
          <w:sz w:val="22"/>
          <w:szCs w:val="22"/>
        </w:rPr>
        <w:t xml:space="preserve"> </w:t>
      </w:r>
      <w:r w:rsidR="009B5CC7" w:rsidRPr="006A3E53">
        <w:rPr>
          <w:rFonts w:ascii="Arial" w:hAnsi="Arial" w:cs="Arial"/>
          <w:sz w:val="22"/>
          <w:szCs w:val="22"/>
        </w:rPr>
        <w:t xml:space="preserve">Both the maxillary antra are clear. </w:t>
      </w:r>
      <w:r w:rsidRPr="006A3E53">
        <w:rPr>
          <w:rFonts w:ascii="Arial" w:hAnsi="Arial" w:cs="Arial"/>
          <w:sz w:val="22"/>
          <w:szCs w:val="22"/>
        </w:rPr>
        <w:t xml:space="preserve">Osteomeatal complex is patent. Normal mucoperiosteal lining is seen. </w:t>
      </w:r>
    </w:p>
    <w:p w:rsidR="006A3E53" w:rsidRPr="006A3E53" w:rsidRDefault="006A3E53" w:rsidP="00B13AE9">
      <w:pPr>
        <w:tabs>
          <w:tab w:val="left" w:pos="9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6A3E53" w:rsidRPr="006A3E53" w:rsidRDefault="006A3E53" w:rsidP="00B13AE9">
      <w:pPr>
        <w:tabs>
          <w:tab w:val="left" w:pos="9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6A3E53">
        <w:rPr>
          <w:rFonts w:ascii="Arial" w:hAnsi="Arial" w:cs="Arial"/>
          <w:i/>
          <w:iCs/>
          <w:sz w:val="22"/>
          <w:szCs w:val="22"/>
          <w:u w:val="single"/>
        </w:rPr>
        <w:t xml:space="preserve">FRONTAL </w:t>
      </w:r>
      <w:r w:rsidR="009B5CC7" w:rsidRPr="006A3E53">
        <w:rPr>
          <w:rFonts w:ascii="Arial" w:hAnsi="Arial" w:cs="Arial"/>
          <w:i/>
          <w:iCs/>
          <w:sz w:val="22"/>
          <w:szCs w:val="22"/>
          <w:u w:val="single"/>
        </w:rPr>
        <w:t>SINUS</w:t>
      </w:r>
      <w:r w:rsidR="009B5CC7" w:rsidRPr="006A3E53">
        <w:rPr>
          <w:rFonts w:ascii="Arial" w:hAnsi="Arial" w:cs="Arial"/>
          <w:sz w:val="22"/>
          <w:szCs w:val="22"/>
        </w:rPr>
        <w:t>:</w:t>
      </w:r>
      <w:r w:rsidRPr="006A3E53">
        <w:rPr>
          <w:rFonts w:ascii="Arial" w:hAnsi="Arial" w:cs="Arial"/>
          <w:sz w:val="22"/>
          <w:szCs w:val="22"/>
        </w:rPr>
        <w:t xml:space="preserve"> No loss of translucency is seen in the frontal sinuses. </w:t>
      </w:r>
    </w:p>
    <w:p w:rsidR="006A3E53" w:rsidRPr="006A3E53" w:rsidRDefault="006A3E53" w:rsidP="00B13AE9">
      <w:pPr>
        <w:tabs>
          <w:tab w:val="left" w:pos="9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6A3E53" w:rsidRPr="006A3E53" w:rsidRDefault="006A3E53" w:rsidP="00B13AE9">
      <w:pPr>
        <w:tabs>
          <w:tab w:val="left" w:pos="9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6A3E53">
        <w:rPr>
          <w:rFonts w:ascii="Arial" w:hAnsi="Arial" w:cs="Arial"/>
          <w:i/>
          <w:iCs/>
          <w:sz w:val="22"/>
          <w:szCs w:val="22"/>
          <w:u w:val="single"/>
        </w:rPr>
        <w:t xml:space="preserve">ETHMOIDAL AND SPHENOIDAL </w:t>
      </w:r>
      <w:r w:rsidR="009B5CC7" w:rsidRPr="006A3E53">
        <w:rPr>
          <w:rFonts w:ascii="Arial" w:hAnsi="Arial" w:cs="Arial"/>
          <w:i/>
          <w:iCs/>
          <w:sz w:val="22"/>
          <w:szCs w:val="22"/>
          <w:u w:val="single"/>
        </w:rPr>
        <w:t>SINUSES</w:t>
      </w:r>
      <w:r w:rsidR="009B5CC7" w:rsidRPr="006A3E53">
        <w:rPr>
          <w:rFonts w:ascii="Arial" w:hAnsi="Arial" w:cs="Arial"/>
          <w:sz w:val="22"/>
          <w:szCs w:val="22"/>
        </w:rPr>
        <w:t>:</w:t>
      </w:r>
      <w:r w:rsidRPr="006A3E53">
        <w:rPr>
          <w:rFonts w:ascii="Arial" w:hAnsi="Arial" w:cs="Arial"/>
          <w:sz w:val="22"/>
          <w:szCs w:val="22"/>
        </w:rPr>
        <w:t xml:space="preserve"> </w:t>
      </w:r>
      <w:r w:rsidR="00386599">
        <w:rPr>
          <w:rFonts w:ascii="Arial" w:hAnsi="Arial" w:cs="Arial"/>
          <w:sz w:val="22"/>
          <w:szCs w:val="22"/>
        </w:rPr>
        <w:t>Mild mucosal thickening is noted in the sphenoid sinus on left side.</w:t>
      </w:r>
      <w:r w:rsidR="009B5CC7">
        <w:rPr>
          <w:rFonts w:ascii="Arial" w:hAnsi="Arial" w:cs="Arial"/>
          <w:sz w:val="22"/>
          <w:szCs w:val="22"/>
        </w:rPr>
        <w:t xml:space="preserve"> Mild mucosal thickening is noted in the left ethmoid sinus.</w:t>
      </w:r>
      <w:r w:rsidR="00386599">
        <w:rPr>
          <w:rFonts w:ascii="Arial" w:hAnsi="Arial" w:cs="Arial"/>
          <w:sz w:val="22"/>
          <w:szCs w:val="22"/>
        </w:rPr>
        <w:t xml:space="preserve"> </w:t>
      </w:r>
      <w:r w:rsidRPr="006A3E53">
        <w:rPr>
          <w:rFonts w:ascii="Arial" w:hAnsi="Arial" w:cs="Arial"/>
          <w:sz w:val="22"/>
          <w:szCs w:val="22"/>
        </w:rPr>
        <w:t xml:space="preserve">No abnormal density is seen in the </w:t>
      </w:r>
      <w:r w:rsidR="009B5CC7">
        <w:rPr>
          <w:rFonts w:ascii="Arial" w:hAnsi="Arial" w:cs="Arial"/>
          <w:sz w:val="22"/>
          <w:szCs w:val="22"/>
        </w:rPr>
        <w:t xml:space="preserve">right </w:t>
      </w:r>
      <w:r w:rsidRPr="006A3E53">
        <w:rPr>
          <w:rFonts w:ascii="Arial" w:hAnsi="Arial" w:cs="Arial"/>
          <w:sz w:val="22"/>
          <w:szCs w:val="22"/>
        </w:rPr>
        <w:t xml:space="preserve">ethmoidal air cells air cells. Normal mucosa is seen. </w:t>
      </w:r>
    </w:p>
    <w:p w:rsidR="006A3E53" w:rsidRPr="006A3E53" w:rsidRDefault="006A3E53" w:rsidP="00B13AE9">
      <w:pPr>
        <w:tabs>
          <w:tab w:val="left" w:pos="9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6A3E53" w:rsidRPr="006A3E53" w:rsidRDefault="006A3E53" w:rsidP="00B13AE9">
      <w:pPr>
        <w:tabs>
          <w:tab w:val="left" w:pos="90"/>
        </w:tabs>
        <w:autoSpaceDE w:val="0"/>
        <w:autoSpaceDN w:val="0"/>
        <w:adjustRightInd w:val="0"/>
        <w:ind w:left="720"/>
        <w:rPr>
          <w:rFonts w:ascii="Arial" w:hAnsi="Arial" w:cs="Arial"/>
          <w:i/>
          <w:sz w:val="22"/>
          <w:szCs w:val="22"/>
          <w:u w:val="single"/>
        </w:rPr>
      </w:pPr>
      <w:r w:rsidRPr="006A3E53">
        <w:rPr>
          <w:rFonts w:ascii="Arial" w:hAnsi="Arial" w:cs="Arial"/>
          <w:i/>
          <w:sz w:val="22"/>
          <w:szCs w:val="22"/>
          <w:u w:val="single"/>
        </w:rPr>
        <w:t>NOSE &amp; NASOPHARYNX</w:t>
      </w:r>
    </w:p>
    <w:p w:rsidR="006A3E53" w:rsidRPr="006A3E53" w:rsidRDefault="00386599" w:rsidP="00B13AE9">
      <w:pPr>
        <w:tabs>
          <w:tab w:val="left" w:pos="9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Deviated nasal septum with bony septa spur is noted towards right side. </w:t>
      </w:r>
      <w:r w:rsidR="006A3E53" w:rsidRPr="006A3E5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</w:t>
      </w:r>
      <w:r w:rsidR="009B5CC7">
        <w:rPr>
          <w:rFonts w:ascii="Arial" w:hAnsi="Arial" w:cs="Arial"/>
          <w:sz w:val="22"/>
          <w:szCs w:val="22"/>
        </w:rPr>
        <w:t>Mild hypertrophy of l</w:t>
      </w:r>
      <w:r>
        <w:rPr>
          <w:rFonts w:ascii="Arial" w:hAnsi="Arial" w:cs="Arial"/>
          <w:sz w:val="22"/>
          <w:szCs w:val="22"/>
        </w:rPr>
        <w:t xml:space="preserve">eft inferior turbinate </w:t>
      </w:r>
      <w:r w:rsidR="009B5CC7">
        <w:rPr>
          <w:rFonts w:ascii="Arial" w:hAnsi="Arial" w:cs="Arial"/>
          <w:sz w:val="22"/>
          <w:szCs w:val="22"/>
        </w:rPr>
        <w:t>is noted.</w:t>
      </w:r>
      <w:r>
        <w:rPr>
          <w:rFonts w:ascii="Arial" w:hAnsi="Arial" w:cs="Arial"/>
          <w:sz w:val="22"/>
          <w:szCs w:val="22"/>
        </w:rPr>
        <w:t xml:space="preserve"> </w:t>
      </w:r>
      <w:r w:rsidR="009B5CC7">
        <w:rPr>
          <w:rFonts w:ascii="Arial" w:hAnsi="Arial" w:cs="Arial"/>
          <w:sz w:val="22"/>
          <w:szCs w:val="22"/>
        </w:rPr>
        <w:t>Mucosal thickening is noted in the left nasal cavity.</w:t>
      </w:r>
      <w:r w:rsidR="009B5CC7" w:rsidRPr="006A3E53">
        <w:rPr>
          <w:rFonts w:ascii="Arial" w:hAnsi="Arial" w:cs="Arial"/>
          <w:sz w:val="22"/>
          <w:szCs w:val="22"/>
        </w:rPr>
        <w:t xml:space="preserve"> </w:t>
      </w:r>
      <w:r w:rsidR="006A3E53" w:rsidRPr="006A3E53">
        <w:rPr>
          <w:rFonts w:ascii="Arial" w:hAnsi="Arial" w:cs="Arial"/>
          <w:sz w:val="22"/>
          <w:szCs w:val="22"/>
        </w:rPr>
        <w:t xml:space="preserve">No abnormality is seen in the </w:t>
      </w:r>
      <w:r w:rsidR="009B5CC7">
        <w:rPr>
          <w:rFonts w:ascii="Arial" w:hAnsi="Arial" w:cs="Arial"/>
          <w:sz w:val="22"/>
          <w:szCs w:val="22"/>
        </w:rPr>
        <w:t xml:space="preserve">right </w:t>
      </w:r>
      <w:r w:rsidR="006A3E53" w:rsidRPr="006A3E53">
        <w:rPr>
          <w:rFonts w:ascii="Arial" w:hAnsi="Arial" w:cs="Arial"/>
          <w:sz w:val="22"/>
          <w:szCs w:val="22"/>
        </w:rPr>
        <w:t>nasal cavity.</w:t>
      </w:r>
      <w:r>
        <w:rPr>
          <w:rFonts w:ascii="Arial" w:hAnsi="Arial" w:cs="Arial"/>
          <w:sz w:val="22"/>
          <w:szCs w:val="22"/>
        </w:rPr>
        <w:t xml:space="preserve"> Right i</w:t>
      </w:r>
      <w:r w:rsidR="009B5CC7">
        <w:rPr>
          <w:rFonts w:ascii="Arial" w:hAnsi="Arial" w:cs="Arial"/>
          <w:sz w:val="22"/>
          <w:szCs w:val="22"/>
        </w:rPr>
        <w:t>nferior and bilateral</w:t>
      </w:r>
      <w:r w:rsidR="007B6C1A">
        <w:rPr>
          <w:rFonts w:ascii="Arial" w:hAnsi="Arial" w:cs="Arial"/>
          <w:sz w:val="22"/>
          <w:szCs w:val="22"/>
        </w:rPr>
        <w:t xml:space="preserve"> middle and superior turbi</w:t>
      </w:r>
      <w:r w:rsidR="006A3E53" w:rsidRPr="006A3E53">
        <w:rPr>
          <w:rFonts w:ascii="Arial" w:hAnsi="Arial" w:cs="Arial"/>
          <w:sz w:val="22"/>
          <w:szCs w:val="22"/>
        </w:rPr>
        <w:t xml:space="preserve">nates are also within normal limits. </w:t>
      </w:r>
    </w:p>
    <w:p w:rsidR="006A3E53" w:rsidRPr="006A3E53" w:rsidRDefault="006A3E53" w:rsidP="00B13AE9">
      <w:pPr>
        <w:tabs>
          <w:tab w:val="left" w:pos="9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6A3E53" w:rsidRPr="006A3E53" w:rsidRDefault="006A3E53" w:rsidP="00B13AE9">
      <w:pPr>
        <w:tabs>
          <w:tab w:val="left" w:pos="9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6A3E53">
        <w:rPr>
          <w:rFonts w:ascii="Arial" w:hAnsi="Arial" w:cs="Arial"/>
          <w:sz w:val="22"/>
          <w:szCs w:val="22"/>
        </w:rPr>
        <w:t xml:space="preserve">No abnormality is seen in the pharyngeal end of the pharyngo-tympanic tube. </w:t>
      </w:r>
    </w:p>
    <w:p w:rsidR="006A3E53" w:rsidRPr="006A3E53" w:rsidRDefault="006A3E53" w:rsidP="006A3E53">
      <w:pPr>
        <w:tabs>
          <w:tab w:val="left" w:pos="90"/>
        </w:tabs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9B5CC7" w:rsidRPr="009B5CC7" w:rsidRDefault="00E47B37" w:rsidP="009B5CC7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6A3E53">
        <w:rPr>
          <w:rFonts w:ascii="Arial" w:hAnsi="Arial" w:cs="Arial"/>
          <w:sz w:val="22"/>
          <w:szCs w:val="22"/>
        </w:rPr>
        <w:t xml:space="preserve">:  </w:t>
      </w:r>
      <w:r w:rsidRPr="006A3E53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proofErr w:type="spellStart"/>
      <w:r w:rsidR="009B5CC7" w:rsidRPr="009B5CC7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9B5CC7" w:rsidRPr="009B5CC7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9B5CC7">
        <w:rPr>
          <w:rFonts w:ascii="Arial" w:hAnsi="Arial" w:cs="Arial"/>
          <w:b/>
          <w:i/>
          <w:iCs/>
          <w:sz w:val="22"/>
          <w:szCs w:val="22"/>
        </w:rPr>
        <w:t>F</w:t>
      </w:r>
      <w:r w:rsidR="009B5CC7" w:rsidRPr="009B5CC7">
        <w:rPr>
          <w:rFonts w:ascii="Arial" w:hAnsi="Arial" w:cs="Arial"/>
          <w:b/>
          <w:i/>
          <w:iCs/>
          <w:sz w:val="22"/>
          <w:szCs w:val="22"/>
        </w:rPr>
        <w:t>eature of left rhinitis</w:t>
      </w:r>
      <w:r w:rsidR="009B5CC7">
        <w:rPr>
          <w:rFonts w:ascii="Arial" w:hAnsi="Arial" w:cs="Arial"/>
          <w:b/>
          <w:i/>
          <w:iCs/>
          <w:sz w:val="22"/>
          <w:szCs w:val="22"/>
        </w:rPr>
        <w:t xml:space="preserve"> &amp; mild chronic sinusitis involving left ethmoid and sphenoid sinuses.</w:t>
      </w:r>
    </w:p>
    <w:p w:rsidR="009B5CC7" w:rsidRPr="009B5CC7" w:rsidRDefault="009B5CC7" w:rsidP="009B5CC7">
      <w:pPr>
        <w:autoSpaceDE w:val="0"/>
        <w:autoSpaceDN w:val="0"/>
        <w:adjustRightInd w:val="0"/>
        <w:ind w:firstLine="720"/>
        <w:rPr>
          <w:rFonts w:ascii="Arial" w:hAnsi="Arial" w:cs="Arial"/>
          <w:b/>
          <w:i/>
          <w:iCs/>
          <w:sz w:val="22"/>
          <w:szCs w:val="22"/>
        </w:rPr>
      </w:pPr>
      <w:r w:rsidRPr="009B5CC7">
        <w:rPr>
          <w:rFonts w:ascii="Arial" w:hAnsi="Arial" w:cs="Arial"/>
          <w:b/>
          <w:i/>
          <w:iCs/>
          <w:sz w:val="22"/>
          <w:szCs w:val="22"/>
        </w:rPr>
        <w:tab/>
      </w:r>
      <w:r w:rsidRPr="009B5CC7">
        <w:rPr>
          <w:rFonts w:ascii="Arial" w:hAnsi="Arial" w:cs="Arial"/>
          <w:b/>
          <w:i/>
          <w:iCs/>
          <w:sz w:val="22"/>
          <w:szCs w:val="22"/>
        </w:rPr>
        <w:tab/>
        <w:t xml:space="preserve">ii) Mild </w:t>
      </w:r>
      <w:r>
        <w:rPr>
          <w:rFonts w:ascii="Arial" w:hAnsi="Arial" w:cs="Arial"/>
          <w:b/>
          <w:i/>
          <w:iCs/>
          <w:sz w:val="22"/>
          <w:szCs w:val="22"/>
        </w:rPr>
        <w:t>hypertrophy</w:t>
      </w:r>
      <w:r w:rsidRPr="009B5CC7">
        <w:rPr>
          <w:rFonts w:ascii="Arial" w:hAnsi="Arial" w:cs="Arial"/>
          <w:b/>
          <w:i/>
          <w:iCs/>
          <w:sz w:val="22"/>
          <w:szCs w:val="22"/>
        </w:rPr>
        <w:t xml:space="preserve"> of left inferior turbinate.</w:t>
      </w:r>
    </w:p>
    <w:p w:rsidR="009B5CC7" w:rsidRPr="009B5CC7" w:rsidRDefault="009B5CC7" w:rsidP="009B5CC7">
      <w:pPr>
        <w:autoSpaceDE w:val="0"/>
        <w:autoSpaceDN w:val="0"/>
        <w:adjustRightInd w:val="0"/>
        <w:ind w:firstLine="720"/>
        <w:rPr>
          <w:rFonts w:ascii="Arial" w:hAnsi="Arial" w:cs="Arial"/>
          <w:i/>
          <w:iCs/>
          <w:sz w:val="22"/>
          <w:szCs w:val="22"/>
          <w:u w:val="single"/>
        </w:rPr>
      </w:pPr>
      <w:r w:rsidRPr="009B5CC7">
        <w:rPr>
          <w:rFonts w:ascii="Arial" w:hAnsi="Arial" w:cs="Arial"/>
          <w:b/>
          <w:i/>
          <w:iCs/>
          <w:sz w:val="22"/>
          <w:szCs w:val="22"/>
        </w:rPr>
        <w:tab/>
      </w:r>
      <w:r w:rsidRPr="009B5CC7">
        <w:rPr>
          <w:rFonts w:ascii="Arial" w:hAnsi="Arial" w:cs="Arial"/>
          <w:b/>
          <w:i/>
          <w:iCs/>
          <w:sz w:val="22"/>
          <w:szCs w:val="22"/>
        </w:rPr>
        <w:tab/>
        <w:t xml:space="preserve">iii) Deviated nasal septum with bony septal spur towards right side. </w:t>
      </w:r>
    </w:p>
    <w:p w:rsidR="00E47B37" w:rsidRPr="006A3E53" w:rsidRDefault="009B5CC7" w:rsidP="007306DF">
      <w:pPr>
        <w:autoSpaceDE w:val="0"/>
        <w:autoSpaceDN w:val="0"/>
        <w:adjustRightInd w:val="0"/>
        <w:ind w:firstLine="720"/>
        <w:rPr>
          <w:rFonts w:ascii="Arial" w:hAnsi="Arial" w:cs="Arial"/>
          <w:i/>
          <w:iCs/>
          <w:sz w:val="22"/>
          <w:szCs w:val="22"/>
          <w:u w:val="single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  <w:t xml:space="preserve"> </w:t>
      </w:r>
    </w:p>
    <w:p w:rsidR="005C3285" w:rsidRPr="006A3E53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Pr="006A3E53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6A3E53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6A3E53">
        <w:rPr>
          <w:rFonts w:ascii="Arial" w:hAnsi="Arial" w:cs="Arial"/>
          <w:i/>
          <w:iCs/>
          <w:sz w:val="22"/>
          <w:szCs w:val="22"/>
        </w:rPr>
        <w:t xml:space="preserve"> </w:t>
      </w:r>
      <w:r w:rsidR="001F00B2">
        <w:rPr>
          <w:rFonts w:ascii="Arial" w:hAnsi="Arial" w:cs="Arial"/>
          <w:i/>
          <w:iCs/>
          <w:sz w:val="22"/>
          <w:szCs w:val="22"/>
        </w:rPr>
        <w:tab/>
      </w:r>
      <w:r w:rsidR="009B5CC7">
        <w:rPr>
          <w:rFonts w:ascii="Arial" w:hAnsi="Arial" w:cs="Arial"/>
          <w:i/>
          <w:iCs/>
          <w:sz w:val="22"/>
          <w:szCs w:val="22"/>
        </w:rPr>
        <w:tab/>
      </w:r>
      <w:r w:rsidR="009B5CC7">
        <w:rPr>
          <w:rFonts w:ascii="Arial" w:hAnsi="Arial" w:cs="Arial"/>
          <w:i/>
          <w:iCs/>
          <w:sz w:val="22"/>
          <w:szCs w:val="22"/>
        </w:rPr>
        <w:tab/>
      </w:r>
      <w:r w:rsidR="009B5CC7">
        <w:rPr>
          <w:rFonts w:ascii="Arial" w:hAnsi="Arial" w:cs="Arial"/>
          <w:i/>
          <w:iCs/>
          <w:sz w:val="22"/>
          <w:szCs w:val="22"/>
        </w:rPr>
        <w:tab/>
      </w:r>
      <w:r w:rsidR="009B5CC7">
        <w:rPr>
          <w:rFonts w:ascii="Arial" w:hAnsi="Arial" w:cs="Arial"/>
          <w:i/>
          <w:iCs/>
          <w:sz w:val="22"/>
          <w:szCs w:val="22"/>
        </w:rPr>
        <w:tab/>
      </w:r>
      <w:r w:rsidR="009B5CC7">
        <w:rPr>
          <w:rFonts w:ascii="Arial" w:hAnsi="Arial" w:cs="Arial"/>
          <w:i/>
          <w:iCs/>
          <w:sz w:val="22"/>
          <w:szCs w:val="22"/>
        </w:rPr>
        <w:tab/>
      </w:r>
      <w:r w:rsidR="009B5CC7">
        <w:rPr>
          <w:rFonts w:ascii="Arial" w:hAnsi="Arial" w:cs="Arial"/>
          <w:i/>
          <w:iCs/>
          <w:sz w:val="22"/>
          <w:szCs w:val="22"/>
        </w:rPr>
        <w:tab/>
      </w:r>
      <w:r w:rsidR="009B5CC7">
        <w:rPr>
          <w:rFonts w:ascii="Arial" w:hAnsi="Arial" w:cs="Arial"/>
          <w:i/>
          <w:iCs/>
          <w:sz w:val="22"/>
          <w:szCs w:val="22"/>
        </w:rPr>
        <w:tab/>
      </w:r>
      <w:r w:rsidR="009B5CC7">
        <w:rPr>
          <w:rFonts w:ascii="Arial" w:hAnsi="Arial" w:cs="Arial"/>
          <w:i/>
          <w:iCs/>
          <w:sz w:val="22"/>
          <w:szCs w:val="22"/>
        </w:rPr>
        <w:tab/>
      </w:r>
      <w:r w:rsidR="009B5CC7">
        <w:rPr>
          <w:rFonts w:ascii="Arial" w:hAnsi="Arial" w:cs="Arial"/>
          <w:i/>
          <w:iCs/>
          <w:sz w:val="22"/>
          <w:szCs w:val="22"/>
        </w:rPr>
        <w:tab/>
      </w:r>
      <w:r w:rsidR="00635C0C" w:rsidRPr="006A3E53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FA3A3B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 xml:space="preserve">DR. Rajeev Ranjan </w:t>
      </w:r>
    </w:p>
    <w:p w:rsidR="00635C0C" w:rsidRPr="006A3E53" w:rsidRDefault="00635C0C" w:rsidP="00FA3A3B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3D38"/>
    <w:rsid w:val="00085BC8"/>
    <w:rsid w:val="000A2225"/>
    <w:rsid w:val="000C005C"/>
    <w:rsid w:val="000C6A67"/>
    <w:rsid w:val="000C7E15"/>
    <w:rsid w:val="000D4222"/>
    <w:rsid w:val="000E5E98"/>
    <w:rsid w:val="000F0DC0"/>
    <w:rsid w:val="001113C0"/>
    <w:rsid w:val="0012289D"/>
    <w:rsid w:val="0016423B"/>
    <w:rsid w:val="0016733E"/>
    <w:rsid w:val="001910CD"/>
    <w:rsid w:val="00194FBF"/>
    <w:rsid w:val="001B0216"/>
    <w:rsid w:val="001B064C"/>
    <w:rsid w:val="001B1B57"/>
    <w:rsid w:val="001C4A2B"/>
    <w:rsid w:val="001D425D"/>
    <w:rsid w:val="001D54F2"/>
    <w:rsid w:val="001E4263"/>
    <w:rsid w:val="001E537C"/>
    <w:rsid w:val="001F00B2"/>
    <w:rsid w:val="002139B3"/>
    <w:rsid w:val="00224D8D"/>
    <w:rsid w:val="0023262C"/>
    <w:rsid w:val="00243B1D"/>
    <w:rsid w:val="00244527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659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C54DC"/>
    <w:rsid w:val="00507669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06DF"/>
    <w:rsid w:val="007357FF"/>
    <w:rsid w:val="007822FF"/>
    <w:rsid w:val="007B59CD"/>
    <w:rsid w:val="007B6379"/>
    <w:rsid w:val="007B6C1A"/>
    <w:rsid w:val="007C5611"/>
    <w:rsid w:val="007D3687"/>
    <w:rsid w:val="0084781B"/>
    <w:rsid w:val="00870344"/>
    <w:rsid w:val="00882861"/>
    <w:rsid w:val="008D5AF1"/>
    <w:rsid w:val="008D6F16"/>
    <w:rsid w:val="008F7A0C"/>
    <w:rsid w:val="00915BBC"/>
    <w:rsid w:val="00924951"/>
    <w:rsid w:val="009276B7"/>
    <w:rsid w:val="00974015"/>
    <w:rsid w:val="009B5CC7"/>
    <w:rsid w:val="00A06B47"/>
    <w:rsid w:val="00A15487"/>
    <w:rsid w:val="00A23011"/>
    <w:rsid w:val="00A34E09"/>
    <w:rsid w:val="00A36AA7"/>
    <w:rsid w:val="00A44D8F"/>
    <w:rsid w:val="00A5662A"/>
    <w:rsid w:val="00A92F08"/>
    <w:rsid w:val="00AF7958"/>
    <w:rsid w:val="00B13AE9"/>
    <w:rsid w:val="00B1409D"/>
    <w:rsid w:val="00B2060A"/>
    <w:rsid w:val="00B25461"/>
    <w:rsid w:val="00B46AB1"/>
    <w:rsid w:val="00B51BC7"/>
    <w:rsid w:val="00B57639"/>
    <w:rsid w:val="00B751C1"/>
    <w:rsid w:val="00BE3017"/>
    <w:rsid w:val="00BE5947"/>
    <w:rsid w:val="00BE74CF"/>
    <w:rsid w:val="00BF4BB1"/>
    <w:rsid w:val="00C46A50"/>
    <w:rsid w:val="00C512BC"/>
    <w:rsid w:val="00C63476"/>
    <w:rsid w:val="00C70FBD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3933"/>
    <w:rsid w:val="00EC46BC"/>
    <w:rsid w:val="00EC5C19"/>
    <w:rsid w:val="00ED5894"/>
    <w:rsid w:val="00EE00AC"/>
    <w:rsid w:val="00EE053F"/>
    <w:rsid w:val="00F11F89"/>
    <w:rsid w:val="00F32F13"/>
    <w:rsid w:val="00F3318E"/>
    <w:rsid w:val="00F41BF3"/>
    <w:rsid w:val="00F4609C"/>
    <w:rsid w:val="00F6190B"/>
    <w:rsid w:val="00F67C19"/>
    <w:rsid w:val="00F75222"/>
    <w:rsid w:val="00F774B4"/>
    <w:rsid w:val="00F91B20"/>
    <w:rsid w:val="00FA3A3B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2023-06-08T09:14:00Z</cp:lastPrinted>
  <dcterms:created xsi:type="dcterms:W3CDTF">2023-08-30T12:27:00Z</dcterms:created>
  <dcterms:modified xsi:type="dcterms:W3CDTF">2023-08-30T12:27:00Z</dcterms:modified>
</cp:coreProperties>
</file>