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AA2510">
        <w:rPr>
          <w:b/>
          <w:sz w:val="32"/>
          <w:szCs w:val="32"/>
          <w:u w:val="single"/>
          <w:lang w:val="fr-FR"/>
        </w:rPr>
        <w:t>LEFT DELTOID REGION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A251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YOGESWAR MAHTO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A2510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57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AA251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AJAY KUMAR JHA 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A2510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13.03.2020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0F504E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0F504E" w:rsidRDefault="00AA2510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Left deltoid</w:t>
      </w:r>
      <w:r w:rsidR="000F504E" w:rsidRPr="00572A62">
        <w:rPr>
          <w:rFonts w:ascii="Arial" w:hAnsi="Arial" w:cs="Arial"/>
          <w:sz w:val="22"/>
          <w:szCs w:val="22"/>
        </w:rPr>
        <w:t xml:space="preserve"> has been examined by a high resolution probe. </w:t>
      </w:r>
    </w:p>
    <w:p w:rsidR="004F1296" w:rsidRDefault="004F1296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76267C" w:rsidRPr="0076267C" w:rsidRDefault="0076267C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 het</w:t>
      </w:r>
      <w:r w:rsidR="00A80C7E">
        <w:rPr>
          <w:rFonts w:ascii="Arial" w:hAnsi="Arial" w:cs="Arial"/>
          <w:b/>
          <w:sz w:val="22"/>
          <w:szCs w:val="22"/>
        </w:rPr>
        <w:t>e</w:t>
      </w:r>
      <w:r>
        <w:rPr>
          <w:rFonts w:ascii="Arial" w:hAnsi="Arial" w:cs="Arial"/>
          <w:b/>
          <w:sz w:val="22"/>
          <w:szCs w:val="22"/>
        </w:rPr>
        <w:t xml:space="preserve">rogenous predominantly echogenic lesion of size ~ 30X20mm is noted in the interfascial plane of left deltoid muscle. </w:t>
      </w:r>
      <w:r w:rsidRPr="0076267C">
        <w:rPr>
          <w:rFonts w:ascii="Arial" w:hAnsi="Arial" w:cs="Arial"/>
          <w:sz w:val="22"/>
          <w:szCs w:val="22"/>
        </w:rPr>
        <w:t>No internal vascularity noted.</w:t>
      </w:r>
    </w:p>
    <w:p w:rsidR="0076267C" w:rsidRPr="0076267C" w:rsidRDefault="0076267C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76267C" w:rsidRPr="0076267C" w:rsidRDefault="0076267C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76267C">
        <w:rPr>
          <w:rFonts w:ascii="Arial" w:hAnsi="Arial" w:cs="Arial"/>
          <w:sz w:val="22"/>
          <w:szCs w:val="22"/>
        </w:rPr>
        <w:t>No evidence fluid collection seen.</w:t>
      </w:r>
    </w:p>
    <w:p w:rsidR="0076267C" w:rsidRPr="0076267C" w:rsidRDefault="0076267C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76267C" w:rsidRPr="0076267C" w:rsidRDefault="0076267C" w:rsidP="00A80C7E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76267C">
        <w:rPr>
          <w:rFonts w:ascii="Arial" w:hAnsi="Arial" w:cs="Arial"/>
          <w:sz w:val="22"/>
          <w:szCs w:val="22"/>
        </w:rPr>
        <w:t>Skin, subcutaneous plane, bony cortex and neurovascular bundle around left deltoid region appears normal.</w:t>
      </w:r>
    </w:p>
    <w:p w:rsidR="0076267C" w:rsidRDefault="0076267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76267C" w:rsidRDefault="0076267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sz w:val="22"/>
          <w:szCs w:val="22"/>
        </w:rPr>
      </w:pPr>
    </w:p>
    <w:p w:rsidR="005C3285" w:rsidRPr="0076267C" w:rsidRDefault="00635C0C" w:rsidP="0076267C">
      <w:pPr>
        <w:autoSpaceDE w:val="0"/>
        <w:autoSpaceDN w:val="0"/>
        <w:adjustRightInd w:val="0"/>
        <w:spacing w:line="276" w:lineRule="auto"/>
        <w:ind w:left="2160" w:hanging="1440"/>
        <w:rPr>
          <w:rFonts w:ascii="Arial" w:hAnsi="Arial" w:cs="Arial"/>
          <w:i/>
          <w:iCs/>
          <w:sz w:val="28"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76267C" w:rsidRPr="0076267C">
        <w:rPr>
          <w:rFonts w:ascii="Arial" w:hAnsi="Arial" w:cs="Arial"/>
          <w:b/>
          <w:i/>
          <w:sz w:val="22"/>
          <w:szCs w:val="22"/>
        </w:rPr>
        <w:t>A het</w:t>
      </w:r>
      <w:r w:rsidR="00A80C7E">
        <w:rPr>
          <w:rFonts w:ascii="Arial" w:hAnsi="Arial" w:cs="Arial"/>
          <w:b/>
          <w:i/>
          <w:sz w:val="22"/>
          <w:szCs w:val="22"/>
        </w:rPr>
        <w:t>e</w:t>
      </w:r>
      <w:r w:rsidR="0076267C" w:rsidRPr="0076267C">
        <w:rPr>
          <w:rFonts w:ascii="Arial" w:hAnsi="Arial" w:cs="Arial"/>
          <w:b/>
          <w:i/>
          <w:sz w:val="22"/>
          <w:szCs w:val="22"/>
        </w:rPr>
        <w:t>rogenous predominantly</w:t>
      </w:r>
      <w:r w:rsidR="0076267C">
        <w:rPr>
          <w:rFonts w:ascii="Arial" w:hAnsi="Arial" w:cs="Arial"/>
          <w:b/>
          <w:i/>
          <w:sz w:val="22"/>
          <w:szCs w:val="22"/>
        </w:rPr>
        <w:t xml:space="preserve"> echogenic </w:t>
      </w:r>
      <w:r w:rsidR="0076267C" w:rsidRPr="0076267C">
        <w:rPr>
          <w:rFonts w:ascii="Arial" w:hAnsi="Arial" w:cs="Arial"/>
          <w:b/>
          <w:i/>
          <w:sz w:val="22"/>
          <w:szCs w:val="22"/>
        </w:rPr>
        <w:t>lesion in the interfascial plane of left deltoid muscle - ? Lipoma (suggested cyto / histopathological correlation).</w:t>
      </w:r>
    </w:p>
    <w:p w:rsidR="00572A62" w:rsidRPr="00572A62" w:rsidRDefault="00572A62" w:rsidP="00572A62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i/>
          <w:iCs/>
        </w:rPr>
      </w:pP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AA2510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76267C" w:rsidRDefault="0076267C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5229C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1296"/>
    <w:rsid w:val="00507669"/>
    <w:rsid w:val="005702E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57FF"/>
    <w:rsid w:val="0076267C"/>
    <w:rsid w:val="007822FF"/>
    <w:rsid w:val="007B59CD"/>
    <w:rsid w:val="007B6379"/>
    <w:rsid w:val="007C5611"/>
    <w:rsid w:val="007D3687"/>
    <w:rsid w:val="0084781B"/>
    <w:rsid w:val="00870344"/>
    <w:rsid w:val="00882861"/>
    <w:rsid w:val="008D5AF1"/>
    <w:rsid w:val="008D6F16"/>
    <w:rsid w:val="008F7A0C"/>
    <w:rsid w:val="00924951"/>
    <w:rsid w:val="009276B7"/>
    <w:rsid w:val="00974015"/>
    <w:rsid w:val="00994AEC"/>
    <w:rsid w:val="009F75B1"/>
    <w:rsid w:val="00A06B47"/>
    <w:rsid w:val="00A15487"/>
    <w:rsid w:val="00A23011"/>
    <w:rsid w:val="00A34E09"/>
    <w:rsid w:val="00A36AA7"/>
    <w:rsid w:val="00A44D8F"/>
    <w:rsid w:val="00A718D3"/>
    <w:rsid w:val="00A80C7E"/>
    <w:rsid w:val="00AA2510"/>
    <w:rsid w:val="00AC062D"/>
    <w:rsid w:val="00AF7958"/>
    <w:rsid w:val="00B1409D"/>
    <w:rsid w:val="00B25461"/>
    <w:rsid w:val="00B46AB1"/>
    <w:rsid w:val="00B50F12"/>
    <w:rsid w:val="00B51BC7"/>
    <w:rsid w:val="00B751C1"/>
    <w:rsid w:val="00BE3017"/>
    <w:rsid w:val="00BE5947"/>
    <w:rsid w:val="00BE74CF"/>
    <w:rsid w:val="00C46A50"/>
    <w:rsid w:val="00C63476"/>
    <w:rsid w:val="00C70FBD"/>
    <w:rsid w:val="00C90DE7"/>
    <w:rsid w:val="00C9406F"/>
    <w:rsid w:val="00C947D6"/>
    <w:rsid w:val="00CA7D4A"/>
    <w:rsid w:val="00CC0B14"/>
    <w:rsid w:val="00CD1C59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257A"/>
    <w:rsid w:val="00E23243"/>
    <w:rsid w:val="00E255E0"/>
    <w:rsid w:val="00E415CD"/>
    <w:rsid w:val="00E455C2"/>
    <w:rsid w:val="00E563E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1C34"/>
    <w:rsid w:val="00F2753B"/>
    <w:rsid w:val="00F32F13"/>
    <w:rsid w:val="00F3318E"/>
    <w:rsid w:val="00F41BF3"/>
    <w:rsid w:val="00F4609C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2019-07-13T08:58:00Z</cp:lastPrinted>
  <dcterms:created xsi:type="dcterms:W3CDTF">2020-03-14T09:20:00Z</dcterms:created>
  <dcterms:modified xsi:type="dcterms:W3CDTF">2020-03-14T09:20:00Z</dcterms:modified>
</cp:coreProperties>
</file>