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2F6FA6">
              <w:rPr>
                <w:rFonts w:ascii="Cambria" w:hAnsi="Cambria"/>
                <w:sz w:val="28"/>
              </w:rPr>
              <w:t xml:space="preserve"> RAJKUMARI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F6FA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F6FA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F6FA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426B8" w:rsidRDefault="00324997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color w:val="000000"/>
          <w:sz w:val="20"/>
          <w:szCs w:val="20"/>
        </w:rPr>
        <w:t>5</w:t>
      </w:r>
      <w:r w:rsidR="00142159" w:rsidRPr="00C426B8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C426B8" w:rsidRPr="00C426B8">
        <w:rPr>
          <w:rFonts w:ascii="Arial" w:hAnsi="Arial" w:cs="Arial"/>
          <w:color w:val="000000"/>
          <w:sz w:val="20"/>
          <w:szCs w:val="20"/>
        </w:rPr>
        <w:t>scan</w:t>
      </w:r>
      <w:r w:rsidR="00142159" w:rsidRPr="00C426B8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C426B8" w:rsidRDefault="00142159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C426B8">
        <w:rPr>
          <w:rFonts w:ascii="Arial" w:hAnsi="Arial" w:cs="Arial"/>
          <w:color w:val="000000"/>
          <w:sz w:val="20"/>
          <w:szCs w:val="20"/>
        </w:rPr>
        <w:t xml:space="preserve">: </w:t>
      </w:r>
      <w:r w:rsidR="00461E2F" w:rsidRPr="00C426B8">
        <w:rPr>
          <w:rFonts w:ascii="Arial" w:hAnsi="Arial" w:cs="Arial"/>
          <w:color w:val="000000"/>
          <w:sz w:val="20"/>
          <w:szCs w:val="20"/>
        </w:rPr>
        <w:t>Liver is enlarged and measures ~17cm.</w:t>
      </w:r>
      <w:r w:rsidRPr="00C426B8">
        <w:rPr>
          <w:rFonts w:ascii="Arial" w:hAnsi="Arial" w:cs="Arial"/>
          <w:color w:val="000000"/>
          <w:sz w:val="20"/>
          <w:szCs w:val="20"/>
        </w:rPr>
        <w:t xml:space="preserve"> Intrahepatic biliary ductules are not dilated. No area of abnormal attenuation or enhancement is seen in the liver.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C426B8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is seen. </w:t>
      </w:r>
      <w:r w:rsidR="00044BE7">
        <w:rPr>
          <w:rFonts w:ascii="Arial" w:hAnsi="Arial" w:cs="Arial"/>
          <w:color w:val="000000"/>
          <w:sz w:val="20"/>
          <w:szCs w:val="20"/>
        </w:rPr>
        <w:t>Sludge is noted within the lumen.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C426B8">
        <w:rPr>
          <w:rFonts w:ascii="Arial" w:hAnsi="Arial" w:cs="Arial"/>
          <w:color w:val="000000"/>
          <w:sz w:val="20"/>
          <w:szCs w:val="20"/>
        </w:rPr>
        <w:t>: It is not dilated.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C426B8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C426B8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461E2F" w:rsidRPr="00C426B8">
        <w:rPr>
          <w:rFonts w:ascii="Arial" w:hAnsi="Arial" w:cs="Arial"/>
          <w:color w:val="000000"/>
          <w:sz w:val="20"/>
          <w:szCs w:val="20"/>
        </w:rPr>
        <w:t xml:space="preserve"> (~9cm)</w:t>
      </w:r>
      <w:r w:rsidRPr="00C426B8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C426B8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C426B8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C426B8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C426B8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461E2F" w:rsidRPr="00C426B8">
        <w:rPr>
          <w:rFonts w:ascii="Arial" w:hAnsi="Arial" w:cs="Arial"/>
          <w:color w:val="000000"/>
          <w:sz w:val="20"/>
          <w:szCs w:val="20"/>
        </w:rPr>
        <w:t>(right measures ~9.3X4.2cm and left one 9.1X4.2cm</w:t>
      </w:r>
      <w:r w:rsidR="00C426B8" w:rsidRPr="00C426B8">
        <w:rPr>
          <w:rFonts w:ascii="Arial" w:hAnsi="Arial" w:cs="Arial"/>
          <w:color w:val="000000"/>
          <w:sz w:val="20"/>
          <w:szCs w:val="20"/>
        </w:rPr>
        <w:t>) show</w:t>
      </w:r>
      <w:r w:rsidRPr="00C426B8">
        <w:rPr>
          <w:rFonts w:ascii="Arial" w:hAnsi="Arial" w:cs="Arial"/>
          <w:color w:val="000000"/>
          <w:sz w:val="20"/>
          <w:szCs w:val="20"/>
        </w:rPr>
        <w:t xml:space="preserve"> normal position</w:t>
      </w:r>
      <w:r w:rsidR="00BA4334" w:rsidRPr="00C426B8">
        <w:rPr>
          <w:rFonts w:ascii="Arial" w:hAnsi="Arial" w:cs="Arial"/>
          <w:color w:val="000000"/>
          <w:sz w:val="20"/>
          <w:szCs w:val="20"/>
        </w:rPr>
        <w:t>, shape</w:t>
      </w:r>
      <w:r w:rsidRPr="00C426B8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C426B8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  <w:r w:rsidR="00361DFE" w:rsidRPr="00C426B8">
        <w:rPr>
          <w:rFonts w:ascii="Arial" w:hAnsi="Arial" w:cs="Arial"/>
          <w:color w:val="000000"/>
          <w:sz w:val="20"/>
          <w:szCs w:val="20"/>
        </w:rPr>
        <w:t xml:space="preserve"> </w:t>
      </w:r>
      <w:r w:rsidR="00361DFE" w:rsidRPr="00C426B8">
        <w:rPr>
          <w:rFonts w:ascii="Arial" w:hAnsi="Arial" w:cs="Arial"/>
          <w:b/>
          <w:color w:val="000000"/>
          <w:sz w:val="20"/>
          <w:szCs w:val="20"/>
        </w:rPr>
        <w:t>A simple cyst (~5.3X4mm) is seen in the mid pole cortex of right kidney.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426B8" w:rsidRDefault="00715092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C426B8">
        <w:rPr>
          <w:rFonts w:ascii="Arial" w:hAnsi="Arial" w:cs="Arial"/>
          <w:color w:val="000000"/>
          <w:sz w:val="20"/>
          <w:szCs w:val="20"/>
        </w:rPr>
        <w:t>Ureters are not dilated.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426B8" w:rsidRDefault="00715092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C426B8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ED2388" w:rsidRPr="00C426B8" w:rsidRDefault="00ED2388" w:rsidP="00C426B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C426B8">
        <w:rPr>
          <w:rFonts w:ascii="Arial" w:hAnsi="Arial" w:cs="Arial"/>
          <w:i/>
          <w:sz w:val="20"/>
          <w:szCs w:val="20"/>
          <w:u w:val="single"/>
        </w:rPr>
        <w:t>UTERUS</w:t>
      </w:r>
      <w:r w:rsidRPr="00C426B8">
        <w:rPr>
          <w:rFonts w:ascii="Arial" w:hAnsi="Arial" w:cs="Arial"/>
          <w:i/>
          <w:sz w:val="20"/>
          <w:szCs w:val="20"/>
        </w:rPr>
        <w:t>:</w:t>
      </w:r>
      <w:r w:rsidRPr="00C426B8">
        <w:rPr>
          <w:rFonts w:ascii="Arial" w:hAnsi="Arial" w:cs="Arial"/>
          <w:sz w:val="20"/>
          <w:szCs w:val="20"/>
        </w:rPr>
        <w:t xml:space="preserve"> </w:t>
      </w:r>
      <w:r w:rsidR="005518D8" w:rsidRPr="00C426B8">
        <w:rPr>
          <w:rFonts w:ascii="Arial" w:hAnsi="Arial" w:cs="Arial"/>
          <w:sz w:val="20"/>
          <w:szCs w:val="20"/>
        </w:rPr>
        <w:t xml:space="preserve">Uterus is not seen – H/o </w:t>
      </w:r>
      <w:r w:rsidR="00361DFE" w:rsidRPr="00C426B8">
        <w:rPr>
          <w:rFonts w:ascii="Arial" w:hAnsi="Arial" w:cs="Arial"/>
          <w:sz w:val="20"/>
          <w:szCs w:val="20"/>
        </w:rPr>
        <w:t>Hysterectomy</w:t>
      </w:r>
      <w:r w:rsidR="005518D8" w:rsidRPr="00C426B8">
        <w:rPr>
          <w:rFonts w:ascii="Arial" w:hAnsi="Arial" w:cs="Arial"/>
          <w:sz w:val="20"/>
          <w:szCs w:val="20"/>
        </w:rPr>
        <w:t>.</w:t>
      </w:r>
    </w:p>
    <w:p w:rsidR="00ED2388" w:rsidRPr="00C426B8" w:rsidRDefault="00ED2388" w:rsidP="00C426B8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ED2388" w:rsidRPr="00C426B8" w:rsidRDefault="00361DFE" w:rsidP="00C426B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C426B8">
        <w:rPr>
          <w:rFonts w:ascii="Arial" w:hAnsi="Arial" w:cs="Arial"/>
          <w:i/>
          <w:sz w:val="20"/>
          <w:szCs w:val="20"/>
          <w:u w:val="single"/>
        </w:rPr>
        <w:t>BILATERAL ADNEXA:</w:t>
      </w:r>
      <w:r w:rsidR="00ED2388" w:rsidRPr="00C426B8">
        <w:rPr>
          <w:rFonts w:ascii="Arial" w:hAnsi="Arial" w:cs="Arial"/>
          <w:sz w:val="20"/>
          <w:szCs w:val="20"/>
        </w:rPr>
        <w:t xml:space="preserve"> </w:t>
      </w:r>
      <w:r w:rsidRPr="00C426B8">
        <w:rPr>
          <w:rFonts w:ascii="Arial" w:hAnsi="Arial" w:cs="Arial"/>
          <w:sz w:val="20"/>
          <w:szCs w:val="20"/>
        </w:rPr>
        <w:t xml:space="preserve"> No mass / lesion noted.</w:t>
      </w:r>
      <w:r w:rsidR="00ED2388" w:rsidRPr="00C426B8">
        <w:rPr>
          <w:rFonts w:ascii="Arial" w:hAnsi="Arial" w:cs="Arial"/>
          <w:sz w:val="20"/>
          <w:szCs w:val="20"/>
        </w:rPr>
        <w:t xml:space="preserve"> Cul-de-sac is clear.</w:t>
      </w:r>
    </w:p>
    <w:p w:rsidR="00337539" w:rsidRPr="00C426B8" w:rsidRDefault="00337539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715092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715092" w:rsidRPr="00C426B8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proofErr w:type="gramStart"/>
      <w:r w:rsidR="00715092" w:rsidRPr="00C426B8">
        <w:rPr>
          <w:rFonts w:ascii="Arial" w:hAnsi="Arial" w:cs="Arial"/>
          <w:color w:val="000000"/>
          <w:sz w:val="20"/>
          <w:szCs w:val="20"/>
        </w:rPr>
        <w:t>:</w:t>
      </w:r>
      <w:r w:rsidR="00BA4334">
        <w:rPr>
          <w:rFonts w:ascii="Arial" w:hAnsi="Arial" w:cs="Arial"/>
          <w:color w:val="000000"/>
          <w:sz w:val="20"/>
          <w:szCs w:val="20"/>
        </w:rPr>
        <w:t>.</w:t>
      </w:r>
      <w:proofErr w:type="gramEnd"/>
      <w:r w:rsidR="00BA4334">
        <w:rPr>
          <w:rFonts w:ascii="Arial" w:hAnsi="Arial" w:cs="Arial"/>
          <w:color w:val="000000"/>
          <w:sz w:val="20"/>
          <w:szCs w:val="20"/>
        </w:rPr>
        <w:t xml:space="preserve"> D</w:t>
      </w:r>
      <w:r w:rsidR="00461E2F" w:rsidRPr="00C426B8">
        <w:rPr>
          <w:rFonts w:ascii="Arial" w:hAnsi="Arial" w:cs="Arial"/>
          <w:color w:val="000000"/>
          <w:sz w:val="20"/>
          <w:szCs w:val="20"/>
        </w:rPr>
        <w:t>ilated small bowel loops</w:t>
      </w:r>
      <w:r w:rsidR="005518D8" w:rsidRPr="00C426B8">
        <w:rPr>
          <w:rFonts w:ascii="Arial" w:hAnsi="Arial" w:cs="Arial"/>
          <w:color w:val="000000"/>
          <w:sz w:val="20"/>
          <w:szCs w:val="20"/>
        </w:rPr>
        <w:t xml:space="preserve"> (range 3.7-4.2cm)</w:t>
      </w:r>
      <w:r w:rsidR="00461E2F" w:rsidRPr="00C426B8">
        <w:rPr>
          <w:rFonts w:ascii="Arial" w:hAnsi="Arial" w:cs="Arial"/>
          <w:color w:val="000000"/>
          <w:sz w:val="20"/>
          <w:szCs w:val="20"/>
        </w:rPr>
        <w:t xml:space="preserve"> with air fluid </w:t>
      </w:r>
      <w:r w:rsidR="00BA4334" w:rsidRPr="00C426B8">
        <w:rPr>
          <w:rFonts w:ascii="Arial" w:hAnsi="Arial" w:cs="Arial"/>
          <w:color w:val="000000"/>
          <w:sz w:val="20"/>
          <w:szCs w:val="20"/>
        </w:rPr>
        <w:t xml:space="preserve">level </w:t>
      </w:r>
      <w:r w:rsidR="00BA4334">
        <w:rPr>
          <w:rFonts w:ascii="Arial" w:hAnsi="Arial" w:cs="Arial"/>
          <w:color w:val="000000"/>
          <w:sz w:val="20"/>
          <w:szCs w:val="20"/>
        </w:rPr>
        <w:t>with d</w:t>
      </w:r>
      <w:r w:rsidR="00BA4334" w:rsidRPr="00C426B8">
        <w:rPr>
          <w:rFonts w:ascii="Arial" w:hAnsi="Arial" w:cs="Arial"/>
          <w:color w:val="000000"/>
          <w:sz w:val="20"/>
          <w:szCs w:val="20"/>
        </w:rPr>
        <w:t>istended stomach</w:t>
      </w:r>
      <w:r w:rsidR="00BA4334">
        <w:rPr>
          <w:rFonts w:ascii="Arial" w:hAnsi="Arial" w:cs="Arial"/>
          <w:color w:val="000000"/>
          <w:sz w:val="20"/>
          <w:szCs w:val="20"/>
        </w:rPr>
        <w:t xml:space="preserve"> noted</w:t>
      </w:r>
      <w:r w:rsidR="00461E2F" w:rsidRPr="00C426B8">
        <w:rPr>
          <w:rFonts w:ascii="Arial" w:hAnsi="Arial" w:cs="Arial"/>
          <w:color w:val="000000"/>
          <w:sz w:val="20"/>
          <w:szCs w:val="20"/>
        </w:rPr>
        <w:t>.</w:t>
      </w:r>
      <w:r w:rsidR="00715092" w:rsidRPr="00C426B8">
        <w:rPr>
          <w:rFonts w:ascii="Arial" w:hAnsi="Arial" w:cs="Arial"/>
          <w:color w:val="000000"/>
          <w:sz w:val="20"/>
          <w:szCs w:val="20"/>
        </w:rPr>
        <w:t xml:space="preserve"> Large bowel loops (colon) are collapsed with paucity of gas within.</w:t>
      </w:r>
      <w:r w:rsidR="00FE50A3" w:rsidRPr="00C426B8">
        <w:rPr>
          <w:rFonts w:ascii="Arial" w:hAnsi="Arial" w:cs="Arial"/>
          <w:color w:val="000000"/>
          <w:sz w:val="20"/>
          <w:szCs w:val="20"/>
        </w:rPr>
        <w:t xml:space="preserve"> Thick</w:t>
      </w:r>
      <w:r w:rsidR="005518D8" w:rsidRPr="00C426B8">
        <w:rPr>
          <w:rFonts w:ascii="Arial" w:hAnsi="Arial" w:cs="Arial"/>
          <w:color w:val="000000"/>
          <w:sz w:val="20"/>
          <w:szCs w:val="20"/>
        </w:rPr>
        <w:t xml:space="preserve"> (maximum thickness ~13mm in caecum and length ~4.6cm) </w:t>
      </w:r>
      <w:r w:rsidR="00FE50A3" w:rsidRPr="00C426B8">
        <w:rPr>
          <w:rFonts w:ascii="Arial" w:hAnsi="Arial" w:cs="Arial"/>
          <w:color w:val="000000"/>
          <w:sz w:val="20"/>
          <w:szCs w:val="20"/>
        </w:rPr>
        <w:t>enhancing wall of caecum and terminal ileum noted wi</w:t>
      </w:r>
      <w:r w:rsidR="00BA4334">
        <w:rPr>
          <w:rFonts w:ascii="Arial" w:hAnsi="Arial" w:cs="Arial"/>
          <w:color w:val="000000"/>
          <w:sz w:val="20"/>
          <w:szCs w:val="20"/>
        </w:rPr>
        <w:t>th loss of mural stratification noted</w:t>
      </w:r>
      <w:proofErr w:type="gramStart"/>
      <w:r w:rsidR="00BA4334">
        <w:rPr>
          <w:rFonts w:ascii="Arial" w:hAnsi="Arial" w:cs="Arial"/>
          <w:color w:val="000000"/>
          <w:sz w:val="20"/>
          <w:szCs w:val="20"/>
        </w:rPr>
        <w:t>.</w:t>
      </w:r>
      <w:r w:rsidR="00361DFE" w:rsidRPr="00C426B8">
        <w:rPr>
          <w:rFonts w:ascii="Arial" w:hAnsi="Arial" w:cs="Arial"/>
          <w:color w:val="000000"/>
          <w:sz w:val="20"/>
          <w:szCs w:val="20"/>
        </w:rPr>
        <w:t>.</w:t>
      </w:r>
      <w:proofErr w:type="gramEnd"/>
      <w:r w:rsidR="00044BE7">
        <w:rPr>
          <w:rFonts w:ascii="Arial" w:hAnsi="Arial" w:cs="Arial"/>
          <w:color w:val="000000"/>
          <w:sz w:val="20"/>
          <w:szCs w:val="20"/>
        </w:rPr>
        <w:t xml:space="preserve"> No surrounding fat stranding is noted.</w:t>
      </w:r>
    </w:p>
    <w:p w:rsidR="00715092" w:rsidRPr="00C426B8" w:rsidRDefault="00715092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61E2F" w:rsidRPr="00C426B8" w:rsidRDefault="00044BE7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color w:val="000000"/>
          <w:sz w:val="20"/>
          <w:szCs w:val="20"/>
        </w:rPr>
        <w:t xml:space="preserve">Mild interloop fluid collection seen. </w:t>
      </w:r>
      <w:r w:rsidR="00461E2F" w:rsidRPr="00C426B8">
        <w:rPr>
          <w:rFonts w:ascii="Arial" w:hAnsi="Arial" w:cs="Arial"/>
          <w:color w:val="000000"/>
          <w:sz w:val="20"/>
          <w:szCs w:val="20"/>
        </w:rPr>
        <w:t xml:space="preserve">Bilateral </w:t>
      </w:r>
      <w:r w:rsidR="00361DFE" w:rsidRPr="00C426B8">
        <w:rPr>
          <w:rFonts w:ascii="Arial" w:hAnsi="Arial" w:cs="Arial"/>
          <w:color w:val="000000"/>
          <w:sz w:val="20"/>
          <w:szCs w:val="20"/>
        </w:rPr>
        <w:t xml:space="preserve">minimal </w:t>
      </w:r>
      <w:r w:rsidR="00461E2F" w:rsidRPr="00C426B8">
        <w:rPr>
          <w:rFonts w:ascii="Arial" w:hAnsi="Arial" w:cs="Arial"/>
          <w:color w:val="000000"/>
          <w:sz w:val="20"/>
          <w:szCs w:val="20"/>
        </w:rPr>
        <w:t xml:space="preserve">pleural effusion is noted (right &gt; left). </w:t>
      </w:r>
    </w:p>
    <w:p w:rsidR="004E42EA" w:rsidRPr="00C426B8" w:rsidRDefault="004E42EA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B5F61" w:rsidRPr="00C426B8" w:rsidRDefault="003B5F61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426B8">
        <w:rPr>
          <w:rFonts w:ascii="Arial" w:hAnsi="Arial" w:cs="Arial"/>
          <w:color w:val="000000"/>
          <w:sz w:val="20"/>
          <w:szCs w:val="20"/>
        </w:rPr>
        <w:t>No enlarged lymph nodes are seen.</w:t>
      </w:r>
    </w:p>
    <w:p w:rsidR="00361DFE" w:rsidRPr="00C426B8" w:rsidRDefault="00361DFE" w:rsidP="00C426B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61DFE" w:rsidRPr="00C426B8" w:rsidRDefault="00361DFE" w:rsidP="00C426B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C426B8">
        <w:rPr>
          <w:rFonts w:ascii="Arial" w:hAnsi="Arial" w:cs="Arial"/>
          <w:b/>
          <w:color w:val="000000"/>
          <w:sz w:val="20"/>
          <w:szCs w:val="20"/>
        </w:rPr>
        <w:t>Spondylotic changes noted as osteophytes are noted in the L2 through L5 vertebrae.</w:t>
      </w:r>
    </w:p>
    <w:p w:rsidR="00A82D8E" w:rsidRPr="00C426B8" w:rsidRDefault="00A82D8E" w:rsidP="00C426B8">
      <w:pPr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046668" w:rsidRPr="00C426B8" w:rsidRDefault="00A82D8E" w:rsidP="00C426B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="00361DFE" w:rsidRPr="00C426B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61DFE" w:rsidRPr="00C426B8">
        <w:rPr>
          <w:rFonts w:ascii="Arial" w:hAnsi="Arial" w:cs="Arial"/>
          <w:b/>
          <w:i/>
          <w:iCs/>
          <w:sz w:val="22"/>
          <w:szCs w:val="22"/>
        </w:rPr>
        <w:t xml:space="preserve">) Distal mechanical small bowel obstruction with level of obstruction centered on ileo-ceacal valve with </w:t>
      </w:r>
      <w:r w:rsidR="00361DFE" w:rsidRPr="00C426B8">
        <w:rPr>
          <w:rFonts w:ascii="Arial" w:hAnsi="Arial" w:cs="Arial"/>
          <w:b/>
          <w:i/>
          <w:color w:val="000000"/>
          <w:sz w:val="22"/>
          <w:szCs w:val="22"/>
        </w:rPr>
        <w:t>thick enhancing wall of caecum and terminal ileum with loss of mural stratification</w:t>
      </w:r>
      <w:r w:rsidR="00044BE7">
        <w:rPr>
          <w:rFonts w:ascii="Arial" w:hAnsi="Arial" w:cs="Arial"/>
          <w:b/>
          <w:i/>
          <w:color w:val="000000"/>
          <w:sz w:val="22"/>
          <w:szCs w:val="22"/>
        </w:rPr>
        <w:t xml:space="preserve"> (? Ceacal malignancy</w:t>
      </w:r>
      <w:r w:rsidR="00C426B8">
        <w:rPr>
          <w:rFonts w:ascii="Arial" w:hAnsi="Arial" w:cs="Arial"/>
          <w:b/>
          <w:i/>
          <w:color w:val="000000"/>
          <w:sz w:val="22"/>
          <w:szCs w:val="22"/>
        </w:rPr>
        <w:t>.</w:t>
      </w:r>
      <w:r w:rsidR="00361DFE" w:rsidRPr="00C426B8">
        <w:rPr>
          <w:rFonts w:ascii="Arial" w:hAnsi="Arial" w:cs="Arial"/>
          <w:b/>
          <w:i/>
          <w:color w:val="000000"/>
          <w:sz w:val="22"/>
          <w:szCs w:val="22"/>
        </w:rPr>
        <w:t xml:space="preserve"> D/</w:t>
      </w:r>
      <w:r w:rsidR="00C426B8" w:rsidRPr="00C426B8">
        <w:rPr>
          <w:rFonts w:ascii="Arial" w:hAnsi="Arial" w:cs="Arial"/>
          <w:b/>
          <w:i/>
          <w:color w:val="000000"/>
          <w:sz w:val="22"/>
          <w:szCs w:val="22"/>
        </w:rPr>
        <w:t>D:</w:t>
      </w:r>
      <w:r w:rsidR="00361DFE" w:rsidRPr="00C426B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44BE7">
        <w:rPr>
          <w:rFonts w:ascii="Arial" w:hAnsi="Arial" w:cs="Arial"/>
          <w:b/>
          <w:i/>
          <w:color w:val="000000"/>
          <w:sz w:val="22"/>
          <w:szCs w:val="22"/>
        </w:rPr>
        <w:t>Infective / Inflammatory etiology -</w:t>
      </w:r>
      <w:r w:rsidR="00BA4334">
        <w:rPr>
          <w:rFonts w:ascii="Arial" w:hAnsi="Arial" w:cs="Arial"/>
          <w:b/>
          <w:i/>
          <w:color w:val="000000"/>
          <w:sz w:val="22"/>
          <w:szCs w:val="22"/>
        </w:rPr>
        <w:t>Suggested histopathological correlation</w:t>
      </w:r>
      <w:r w:rsidR="00044BE7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361DFE" w:rsidRPr="00C426B8" w:rsidRDefault="00361DFE" w:rsidP="00C426B8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C426B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C426B8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ii) </w:t>
      </w:r>
      <w:r w:rsidR="00C426B8">
        <w:rPr>
          <w:rFonts w:ascii="Arial" w:hAnsi="Arial" w:cs="Arial"/>
          <w:b/>
          <w:i/>
          <w:color w:val="000000"/>
          <w:sz w:val="22"/>
          <w:szCs w:val="22"/>
        </w:rPr>
        <w:t>Mild h</w:t>
      </w:r>
      <w:r w:rsidRPr="00C426B8">
        <w:rPr>
          <w:rFonts w:ascii="Arial" w:hAnsi="Arial" w:cs="Arial"/>
          <w:b/>
          <w:i/>
          <w:color w:val="000000"/>
          <w:sz w:val="22"/>
          <w:szCs w:val="22"/>
        </w:rPr>
        <w:t>epatomegaly.</w:t>
      </w:r>
    </w:p>
    <w:p w:rsidR="00361DFE" w:rsidRPr="00C426B8" w:rsidRDefault="00361DFE" w:rsidP="00C426B8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C426B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C426B8">
        <w:rPr>
          <w:rFonts w:ascii="Arial" w:hAnsi="Arial" w:cs="Arial"/>
          <w:b/>
          <w:i/>
          <w:color w:val="000000"/>
          <w:sz w:val="22"/>
          <w:szCs w:val="22"/>
        </w:rPr>
        <w:tab/>
        <w:t>iii) Bilateral minimal pleural effusion.</w:t>
      </w:r>
    </w:p>
    <w:p w:rsidR="00361DFE" w:rsidRDefault="00361DFE" w:rsidP="00C426B8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C426B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C426B8">
        <w:rPr>
          <w:rFonts w:ascii="Arial" w:hAnsi="Arial" w:cs="Arial"/>
          <w:b/>
          <w:i/>
          <w:color w:val="000000"/>
          <w:sz w:val="22"/>
          <w:szCs w:val="22"/>
        </w:rPr>
        <w:tab/>
        <w:t>iv) Sludge in gall bladder</w:t>
      </w:r>
      <w:r w:rsidR="00C426B8">
        <w:rPr>
          <w:rFonts w:ascii="Arial" w:hAnsi="Arial" w:cs="Arial"/>
          <w:b/>
          <w:i/>
          <w:color w:val="000000"/>
          <w:sz w:val="22"/>
          <w:szCs w:val="22"/>
        </w:rPr>
        <w:t xml:space="preserve"> lumen</w:t>
      </w:r>
      <w:r w:rsidRPr="00C426B8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C426B8" w:rsidRDefault="00C426B8" w:rsidP="00C426B8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>
        <w:rPr>
          <w:rFonts w:ascii="Arial" w:hAnsi="Arial" w:cs="Arial"/>
          <w:b/>
          <w:i/>
          <w:color w:val="000000"/>
          <w:sz w:val="22"/>
          <w:szCs w:val="22"/>
        </w:rPr>
        <w:tab/>
        <w:t>V) Right renal simple cortical cyst.</w:t>
      </w:r>
    </w:p>
    <w:p w:rsidR="00C426B8" w:rsidRPr="00C426B8" w:rsidRDefault="00C426B8" w:rsidP="00C426B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A0079E" w:rsidRPr="00A0079E" w:rsidRDefault="00A82D8E" w:rsidP="00C426B8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C426B8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4BE7"/>
    <w:rsid w:val="00046668"/>
    <w:rsid w:val="00085BC8"/>
    <w:rsid w:val="000A2225"/>
    <w:rsid w:val="000C005C"/>
    <w:rsid w:val="000C0163"/>
    <w:rsid w:val="000C6A67"/>
    <w:rsid w:val="000D4222"/>
    <w:rsid w:val="000E5E98"/>
    <w:rsid w:val="000F0DC0"/>
    <w:rsid w:val="001113C0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1F556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6FA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61DF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61E2F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518D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15092"/>
    <w:rsid w:val="007357FF"/>
    <w:rsid w:val="00771C84"/>
    <w:rsid w:val="007822FF"/>
    <w:rsid w:val="007B59CD"/>
    <w:rsid w:val="007B6379"/>
    <w:rsid w:val="007C5611"/>
    <w:rsid w:val="007D3687"/>
    <w:rsid w:val="007E7097"/>
    <w:rsid w:val="0084123B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23011"/>
    <w:rsid w:val="00A34E09"/>
    <w:rsid w:val="00A362D6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A4334"/>
    <w:rsid w:val="00BA469E"/>
    <w:rsid w:val="00BD13F5"/>
    <w:rsid w:val="00BE3017"/>
    <w:rsid w:val="00BE5947"/>
    <w:rsid w:val="00BE74CF"/>
    <w:rsid w:val="00C426B8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E50A3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2020-11-25T05:19:00Z</cp:lastPrinted>
  <dcterms:created xsi:type="dcterms:W3CDTF">2020-11-25T05:20:00Z</dcterms:created>
  <dcterms:modified xsi:type="dcterms:W3CDTF">2020-11-25T05:20:00Z</dcterms:modified>
</cp:coreProperties>
</file>