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315488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LAXMI KUMARI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C0662E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SADDAR HOSPTIAL GODDA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AC20BE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C1BCD">
              <w:rPr>
                <w:rFonts w:ascii="Cambria" w:hAnsi="Cambria"/>
                <w:noProof/>
                <w:sz w:val="28"/>
              </w:rPr>
              <w:t>11-Nov-2023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315488">
        <w:rPr>
          <w:rFonts w:ascii="Arial" w:hAnsi="Arial" w:cs="Arial"/>
          <w:b/>
          <w:sz w:val="22"/>
          <w:szCs w:val="22"/>
        </w:rPr>
        <w:t>breech</w:t>
      </w:r>
      <w:r>
        <w:rPr>
          <w:rFonts w:ascii="Arial" w:hAnsi="Arial" w:cs="Arial"/>
          <w:b/>
          <w:sz w:val="22"/>
          <w:szCs w:val="22"/>
        </w:rPr>
        <w:t xml:space="preserve"> 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>
        <w:rPr>
          <w:rFonts w:ascii="Arial" w:hAnsi="Arial" w:cs="Arial"/>
          <w:sz w:val="22"/>
          <w:szCs w:val="22"/>
        </w:rPr>
        <w:t>32 weeks 3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315488">
        <w:rPr>
          <w:rFonts w:ascii="Arial" w:hAnsi="Arial" w:cs="Arial"/>
          <w:b/>
          <w:sz w:val="22"/>
          <w:szCs w:val="22"/>
        </w:rPr>
        <w:t>is 571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315488">
        <w:rPr>
          <w:rFonts w:ascii="Arial" w:hAnsi="Arial" w:cs="Arial"/>
          <w:b/>
          <w:sz w:val="22"/>
          <w:szCs w:val="22"/>
        </w:rPr>
        <w:t>83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  <w:r w:rsidRPr="0015746A">
        <w:rPr>
          <w:rFonts w:ascii="Arial" w:hAnsi="Arial" w:cs="Arial"/>
          <w:sz w:val="22"/>
          <w:szCs w:val="22"/>
        </w:rPr>
        <w:t>Normal foetal movement is seen.</w:t>
      </w:r>
      <w:r w:rsidRPr="0015746A">
        <w:rPr>
          <w:rFonts w:ascii="Arial" w:hAnsi="Arial" w:cs="Arial"/>
          <w:b/>
          <w:sz w:val="22"/>
          <w:szCs w:val="22"/>
        </w:rPr>
        <w:t xml:space="preserve">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31548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4.95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315488" w:rsidP="0016674A">
            <w:pPr>
              <w:jc w:val="right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315488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31548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19.67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15488" w:rsidP="0016674A">
            <w:pPr>
              <w:jc w:val="right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15488" w:rsidP="0016674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31548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15488" w:rsidP="0016674A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15488" w:rsidP="0016674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315488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15488" w:rsidP="0016674A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15488" w:rsidP="0016674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315488">
              <w:rPr>
                <w:b/>
              </w:rPr>
              <w:t xml:space="preserve">22 </w:t>
            </w:r>
            <w:r w:rsidR="004B4E96">
              <w:rPr>
                <w:b/>
              </w:rPr>
              <w:t xml:space="preserve">Weeks </w:t>
            </w:r>
            <w:r w:rsidR="00242B9D">
              <w:rPr>
                <w:b/>
              </w:rPr>
              <w:t xml:space="preserve"> </w:t>
            </w:r>
            <w:r w:rsidR="00315488">
              <w:rPr>
                <w:b/>
              </w:rPr>
              <w:t>3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315488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13.03.2024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242B9D">
        <w:rPr>
          <w:rFonts w:ascii="Arial" w:hAnsi="Arial" w:cs="Arial"/>
          <w:b/>
          <w:sz w:val="22"/>
          <w:szCs w:val="22"/>
        </w:rPr>
        <w:t xml:space="preserve"> heart rate is 157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9C1BCD" w:rsidRPr="004B4E96" w:rsidRDefault="00D021FD" w:rsidP="009C1BC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  <w:r w:rsidR="009C1BCD" w:rsidRPr="009C1BCD">
        <w:rPr>
          <w:rFonts w:ascii="Arial" w:hAnsi="Arial" w:cs="Arial"/>
          <w:b/>
          <w:sz w:val="22"/>
          <w:szCs w:val="22"/>
        </w:rPr>
        <w:t xml:space="preserve"> Enlarged echogenic bilateral kidney (right measures ~4.4X2.1cm and left one ~4.1X2.3cm) with multiple small cortical cysts is noted.</w:t>
      </w:r>
      <w:r w:rsidR="009C1BCD">
        <w:rPr>
          <w:rFonts w:ascii="Arial" w:hAnsi="Arial" w:cs="Arial"/>
          <w:b/>
          <w:sz w:val="22"/>
          <w:szCs w:val="22"/>
        </w:rPr>
        <w:t xml:space="preserve"> </w:t>
      </w:r>
    </w:p>
    <w:p w:rsidR="009C1BCD" w:rsidRDefault="009C1BCD" w:rsidP="009C1BC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83684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Normal dimension of limbs are seen.</w:t>
      </w:r>
      <w:r w:rsidR="00097209">
        <w:rPr>
          <w:rFonts w:ascii="Arial" w:hAnsi="Arial" w:cs="Arial"/>
          <w:sz w:val="22"/>
          <w:szCs w:val="22"/>
        </w:rPr>
        <w:t xml:space="preserve"> </w:t>
      </w:r>
      <w:r w:rsidR="00097209" w:rsidRPr="00097209">
        <w:rPr>
          <w:rFonts w:ascii="Arial" w:hAnsi="Arial" w:cs="Arial"/>
          <w:sz w:val="22"/>
          <w:szCs w:val="22"/>
        </w:rPr>
        <w:t xml:space="preserve">All the limbs could not be seen separately as U.S.G. has been done in the 3rd trimester.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C96695">
        <w:rPr>
          <w:rFonts w:ascii="Arial" w:hAnsi="Arial" w:cs="Arial"/>
          <w:b/>
          <w:sz w:val="22"/>
          <w:szCs w:val="22"/>
        </w:rPr>
        <w:t>upper segment 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B83021" w:rsidRPr="00B83021">
        <w:rPr>
          <w:rFonts w:ascii="Arial" w:hAnsi="Arial" w:cs="Arial"/>
          <w:b/>
          <w:sz w:val="22"/>
          <w:szCs w:val="20"/>
        </w:rPr>
        <w:t>Cord is not surrounding 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0C085A">
        <w:rPr>
          <w:rFonts w:ascii="Arial" w:hAnsi="Arial" w:cs="Arial"/>
          <w:sz w:val="22"/>
          <w:szCs w:val="22"/>
        </w:rPr>
        <w:t>ckening is 18.2m</w:t>
      </w:r>
      <w:r w:rsidRPr="009D01A1">
        <w:rPr>
          <w:rFonts w:ascii="Arial" w:hAnsi="Arial" w:cs="Arial"/>
          <w:sz w:val="22"/>
          <w:szCs w:val="22"/>
        </w:rPr>
        <w:t xml:space="preserve">m. </w:t>
      </w:r>
    </w:p>
    <w:p w:rsidR="00D021F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4B4E96" w:rsidRPr="009C1BCD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9C1BCD">
        <w:rPr>
          <w:rFonts w:ascii="Arial" w:hAnsi="Arial" w:cs="Arial"/>
          <w:b/>
          <w:sz w:val="22"/>
          <w:szCs w:val="22"/>
        </w:rPr>
        <w:t xml:space="preserve">It is </w:t>
      </w:r>
      <w:r w:rsidR="00315488" w:rsidRPr="009C1BCD">
        <w:rPr>
          <w:rFonts w:ascii="Arial" w:hAnsi="Arial" w:cs="Arial"/>
          <w:b/>
          <w:sz w:val="22"/>
          <w:szCs w:val="22"/>
        </w:rPr>
        <w:t>nil</w:t>
      </w:r>
      <w:r w:rsidRPr="009C1BCD">
        <w:rPr>
          <w:rFonts w:ascii="Arial" w:hAnsi="Arial" w:cs="Arial"/>
          <w:b/>
          <w:sz w:val="22"/>
          <w:szCs w:val="22"/>
        </w:rPr>
        <w:t xml:space="preserve">. </w:t>
      </w:r>
    </w:p>
    <w:p w:rsidR="00242B9D" w:rsidRPr="009D01A1" w:rsidRDefault="00242B9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A6948" w:rsidRPr="009C1BCD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r w:rsidRPr="009C1BCD">
        <w:rPr>
          <w:rFonts w:ascii="Arial" w:hAnsi="Arial" w:cs="Arial"/>
          <w:b/>
          <w:i/>
          <w:iCs/>
          <w:sz w:val="22"/>
          <w:szCs w:val="22"/>
        </w:rPr>
        <w:t>Single intrauterine pregnan</w:t>
      </w:r>
      <w:r w:rsidR="00242B9D" w:rsidRPr="009C1BCD">
        <w:rPr>
          <w:rFonts w:ascii="Arial" w:hAnsi="Arial" w:cs="Arial"/>
          <w:b/>
          <w:i/>
          <w:iCs/>
          <w:sz w:val="22"/>
          <w:szCs w:val="22"/>
        </w:rPr>
        <w:t>cy of average gestational age 2</w:t>
      </w:r>
      <w:r w:rsidR="009C1BCD" w:rsidRPr="009C1BCD">
        <w:rPr>
          <w:rFonts w:ascii="Arial" w:hAnsi="Arial" w:cs="Arial"/>
          <w:b/>
          <w:i/>
          <w:iCs/>
          <w:sz w:val="22"/>
          <w:szCs w:val="22"/>
        </w:rPr>
        <w:t xml:space="preserve">2 weeks 3 </w:t>
      </w:r>
      <w:r w:rsidR="00242B9D" w:rsidRPr="009C1BCD">
        <w:rPr>
          <w:rFonts w:ascii="Arial" w:hAnsi="Arial" w:cs="Arial"/>
          <w:b/>
          <w:i/>
          <w:iCs/>
          <w:sz w:val="22"/>
          <w:szCs w:val="22"/>
        </w:rPr>
        <w:t>days, FHR 157</w:t>
      </w:r>
      <w:r w:rsidRPr="009C1BCD">
        <w:rPr>
          <w:rFonts w:ascii="Arial" w:hAnsi="Arial" w:cs="Arial"/>
          <w:b/>
          <w:i/>
          <w:iCs/>
          <w:sz w:val="22"/>
          <w:szCs w:val="22"/>
        </w:rPr>
        <w:t xml:space="preserve">bpm, Grade I upper segment anterior placenta, </w:t>
      </w:r>
      <w:r w:rsidR="009C1BCD" w:rsidRPr="009C1BCD">
        <w:rPr>
          <w:rFonts w:ascii="Arial" w:hAnsi="Arial" w:cs="Arial"/>
          <w:b/>
          <w:i/>
          <w:iCs/>
          <w:sz w:val="22"/>
          <w:szCs w:val="22"/>
        </w:rPr>
        <w:t>nil</w:t>
      </w:r>
      <w:r w:rsidRPr="009C1BCD">
        <w:rPr>
          <w:rFonts w:ascii="Arial" w:hAnsi="Arial" w:cs="Arial"/>
          <w:b/>
          <w:i/>
          <w:iCs/>
          <w:sz w:val="22"/>
          <w:szCs w:val="22"/>
        </w:rPr>
        <w:t xml:space="preserve"> liquor with EDD by USG </w:t>
      </w:r>
      <w:r w:rsidR="009C1BCD" w:rsidRPr="009C1BCD">
        <w:rPr>
          <w:rFonts w:ascii="Arial" w:hAnsi="Arial" w:cs="Arial"/>
          <w:b/>
          <w:i/>
          <w:iCs/>
          <w:sz w:val="22"/>
          <w:szCs w:val="22"/>
        </w:rPr>
        <w:t>13.03.2024</w:t>
      </w:r>
      <w:r w:rsidRPr="009C1BCD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9C1BC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Pr="009C1BCD">
        <w:rPr>
          <w:rFonts w:ascii="Arial" w:hAnsi="Arial" w:cs="Arial"/>
          <w:b/>
          <w:i/>
          <w:iCs/>
          <w:sz w:val="22"/>
          <w:szCs w:val="22"/>
        </w:rPr>
        <w:t xml:space="preserve"> 7 days)</w:t>
      </w:r>
      <w:r w:rsidR="009C1BCD" w:rsidRPr="009C1BCD">
        <w:rPr>
          <w:rFonts w:ascii="Arial" w:hAnsi="Arial" w:cs="Arial"/>
          <w:b/>
          <w:i/>
          <w:iCs/>
          <w:sz w:val="22"/>
          <w:szCs w:val="22"/>
        </w:rPr>
        <w:t xml:space="preserve"> with </w:t>
      </w:r>
      <w:r w:rsidR="009C1BCD" w:rsidRPr="009C1BCD">
        <w:rPr>
          <w:rFonts w:ascii="Arial" w:hAnsi="Arial" w:cs="Arial"/>
          <w:b/>
          <w:i/>
          <w:sz w:val="22"/>
          <w:szCs w:val="22"/>
        </w:rPr>
        <w:t xml:space="preserve">enlarged echogenic bilateral kidney with multiple small cortical cysts - ? </w:t>
      </w:r>
      <w:proofErr w:type="gramStart"/>
      <w:r w:rsidR="009C1BCD" w:rsidRPr="009C1BCD">
        <w:rPr>
          <w:rFonts w:ascii="Arial" w:hAnsi="Arial" w:cs="Arial"/>
          <w:b/>
          <w:i/>
          <w:sz w:val="22"/>
          <w:szCs w:val="22"/>
        </w:rPr>
        <w:t>Polycystic kidney disease.</w:t>
      </w:r>
      <w:proofErr w:type="gramEnd"/>
    </w:p>
    <w:p w:rsidR="00775B33" w:rsidRDefault="005C3285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393A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85A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344A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488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1C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E3E7E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582C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1BCD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3684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0BE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662E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191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0CD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4E5D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94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2023-11-11T08:15:00Z</cp:lastPrinted>
  <dcterms:created xsi:type="dcterms:W3CDTF">2023-11-11T08:15:00Z</dcterms:created>
  <dcterms:modified xsi:type="dcterms:W3CDTF">2023-11-11T08:15:00Z</dcterms:modified>
</cp:coreProperties>
</file>