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A37B2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ASHOK KUMAR JHA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37B2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72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37B2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T.S.JHA    M.B.B.S.,C.A.S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36662D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A51CA">
              <w:rPr>
                <w:rFonts w:ascii="Cambria" w:hAnsi="Cambria"/>
                <w:noProof/>
                <w:sz w:val="28"/>
                <w:szCs w:val="22"/>
              </w:rPr>
              <w:t>04-Jan-2022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>seen</w:t>
      </w:r>
      <w:r w:rsidR="00A37B2B">
        <w:rPr>
          <w:rFonts w:ascii="Arial" w:hAnsi="Arial" w:cs="Arial"/>
          <w:sz w:val="22"/>
          <w:szCs w:val="22"/>
        </w:rPr>
        <w:t xml:space="preserve"> </w:t>
      </w:r>
      <w:r w:rsidR="00A37B2B" w:rsidRPr="00A37B2B">
        <w:rPr>
          <w:rFonts w:ascii="Arial" w:hAnsi="Arial" w:cs="Arial"/>
          <w:b/>
          <w:sz w:val="22"/>
          <w:szCs w:val="22"/>
        </w:rPr>
        <w:t>with grade I fatty changes</w:t>
      </w:r>
      <w:r w:rsidR="008831E8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A37B2B">
        <w:rPr>
          <w:rFonts w:ascii="Arial" w:hAnsi="Arial" w:cs="Arial"/>
          <w:b/>
          <w:sz w:val="22"/>
          <w:szCs w:val="22"/>
        </w:rPr>
        <w:t>Liver is enlarged and measures ~16.2</w:t>
      </w:r>
      <w:r w:rsidRPr="00AD7261">
        <w:rPr>
          <w:rFonts w:ascii="Arial" w:hAnsi="Arial" w:cs="Arial"/>
          <w:b/>
          <w:sz w:val="22"/>
          <w:szCs w:val="22"/>
        </w:rPr>
        <w:t>cm.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1F4055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  <w:r w:rsidR="00E17FEB">
        <w:rPr>
          <w:rFonts w:ascii="Arial" w:hAnsi="Arial" w:cs="Arial"/>
          <w:sz w:val="22"/>
          <w:szCs w:val="22"/>
        </w:rPr>
        <w:t xml:space="preserve"> </w:t>
      </w:r>
      <w:r w:rsidR="00E17FEB" w:rsidRPr="001F4055">
        <w:rPr>
          <w:rFonts w:ascii="Arial" w:hAnsi="Arial" w:cs="Arial"/>
          <w:b/>
          <w:sz w:val="22"/>
          <w:szCs w:val="22"/>
        </w:rPr>
        <w:t xml:space="preserve">After micturation residual urine volume is </w:t>
      </w:r>
      <w:r w:rsidR="005D5792" w:rsidRPr="001F4055">
        <w:rPr>
          <w:rFonts w:ascii="Arial" w:hAnsi="Arial" w:cs="Arial"/>
          <w:b/>
          <w:sz w:val="22"/>
          <w:szCs w:val="22"/>
        </w:rPr>
        <w:t>109cc.</w:t>
      </w:r>
      <w:r w:rsidR="00E17FEB" w:rsidRPr="001F4055">
        <w:rPr>
          <w:rFonts w:ascii="Arial" w:hAnsi="Arial" w:cs="Arial"/>
          <w:b/>
          <w:sz w:val="22"/>
          <w:szCs w:val="22"/>
        </w:rPr>
        <w:t xml:space="preserve"> 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</w:t>
      </w:r>
      <w:r w:rsidR="00A37B2B">
        <w:rPr>
          <w:rFonts w:ascii="Arial" w:hAnsi="Arial" w:cs="Arial"/>
          <w:sz w:val="22"/>
          <w:szCs w:val="22"/>
        </w:rPr>
        <w:t>ension of the prostate is seen</w:t>
      </w:r>
      <w:r w:rsidRPr="00224D8D">
        <w:rPr>
          <w:rFonts w:ascii="Arial" w:hAnsi="Arial" w:cs="Arial"/>
          <w:sz w:val="22"/>
          <w:szCs w:val="22"/>
        </w:rPr>
        <w:t>. Homogenous texture of the prostate is noted.</w:t>
      </w:r>
      <w:r w:rsidR="00A37B2B">
        <w:rPr>
          <w:rFonts w:ascii="Arial" w:hAnsi="Arial" w:cs="Arial"/>
          <w:sz w:val="22"/>
          <w:szCs w:val="22"/>
        </w:rPr>
        <w:t xml:space="preserve"> Weight of the prostate is 12.4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D5792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</w:p>
    <w:p w:rsidR="005D5792" w:rsidRDefault="005D5792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D5792" w:rsidRPr="00653C3E" w:rsidRDefault="001F4055" w:rsidP="001F4055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1F4055">
        <w:rPr>
          <w:rFonts w:ascii="Arial" w:hAnsi="Arial" w:cs="Arial"/>
          <w:b/>
          <w:sz w:val="22"/>
          <w:szCs w:val="22"/>
          <w:u w:val="single"/>
        </w:rPr>
        <w:t>RIGHT INGUINAL REGION</w:t>
      </w:r>
      <w:r>
        <w:rPr>
          <w:rFonts w:ascii="Arial" w:hAnsi="Arial" w:cs="Arial"/>
          <w:b/>
          <w:sz w:val="22"/>
          <w:szCs w:val="22"/>
        </w:rPr>
        <w:t xml:space="preserve">: </w:t>
      </w:r>
      <w:r w:rsidRPr="00010F5D">
        <w:rPr>
          <w:rFonts w:ascii="Arial" w:hAnsi="Arial" w:cs="Arial"/>
          <w:b/>
          <w:sz w:val="22"/>
          <w:szCs w:val="22"/>
        </w:rPr>
        <w:t xml:space="preserve">Herniation of bowel loops and echogenic content are noted in </w:t>
      </w:r>
      <w:r>
        <w:rPr>
          <w:rFonts w:ascii="Arial" w:hAnsi="Arial" w:cs="Arial"/>
          <w:b/>
          <w:sz w:val="22"/>
          <w:szCs w:val="22"/>
        </w:rPr>
        <w:t xml:space="preserve">right inguinal canal. </w:t>
      </w:r>
      <w:r w:rsidR="005D5792" w:rsidRPr="00653C3E">
        <w:rPr>
          <w:rFonts w:ascii="Arial" w:hAnsi="Arial" w:cs="Arial"/>
          <w:b/>
          <w:sz w:val="22"/>
          <w:szCs w:val="22"/>
        </w:rPr>
        <w:t xml:space="preserve">Mild fluid is noted in bilateral vaginal sac showing thin internal septation in right </w:t>
      </w:r>
      <w:r>
        <w:rPr>
          <w:rFonts w:ascii="Arial" w:hAnsi="Arial" w:cs="Arial"/>
          <w:b/>
          <w:sz w:val="22"/>
          <w:szCs w:val="22"/>
        </w:rPr>
        <w:t xml:space="preserve">side. </w:t>
      </w:r>
      <w:r w:rsidR="005D5792" w:rsidRPr="00653C3E">
        <w:rPr>
          <w:rFonts w:ascii="Arial" w:hAnsi="Arial" w:cs="Arial"/>
          <w:b/>
          <w:sz w:val="22"/>
          <w:szCs w:val="22"/>
        </w:rPr>
        <w:t xml:space="preserve">Few enlarged inguinal </w:t>
      </w:r>
      <w:r w:rsidR="00E43349">
        <w:rPr>
          <w:rFonts w:ascii="Arial" w:hAnsi="Arial" w:cs="Arial"/>
          <w:b/>
          <w:sz w:val="22"/>
          <w:szCs w:val="22"/>
        </w:rPr>
        <w:t xml:space="preserve">lymph nodes </w:t>
      </w:r>
      <w:r w:rsidR="005D5792" w:rsidRPr="00653C3E">
        <w:rPr>
          <w:rFonts w:ascii="Arial" w:hAnsi="Arial" w:cs="Arial"/>
          <w:b/>
          <w:sz w:val="22"/>
          <w:szCs w:val="22"/>
        </w:rPr>
        <w:t>(</w:t>
      </w:r>
      <w:r w:rsidR="00E43349">
        <w:rPr>
          <w:rFonts w:ascii="Arial" w:hAnsi="Arial" w:cs="Arial"/>
          <w:b/>
          <w:sz w:val="22"/>
          <w:szCs w:val="22"/>
        </w:rPr>
        <w:t xml:space="preserve">largest </w:t>
      </w:r>
      <w:r w:rsidR="005D5792" w:rsidRPr="00653C3E">
        <w:rPr>
          <w:rFonts w:ascii="Arial" w:hAnsi="Arial" w:cs="Arial"/>
          <w:b/>
          <w:sz w:val="22"/>
          <w:szCs w:val="22"/>
        </w:rPr>
        <w:t xml:space="preserve">~19X8mm) are </w:t>
      </w:r>
      <w:r w:rsidRPr="00653C3E">
        <w:rPr>
          <w:rFonts w:ascii="Arial" w:hAnsi="Arial" w:cs="Arial"/>
          <w:b/>
          <w:sz w:val="22"/>
          <w:szCs w:val="22"/>
        </w:rPr>
        <w:t>noted.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5D579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D5792">
        <w:rPr>
          <w:rFonts w:ascii="Arial" w:hAnsi="Arial" w:cs="Arial"/>
          <w:b/>
          <w:i/>
          <w:iCs/>
          <w:sz w:val="22"/>
          <w:szCs w:val="22"/>
        </w:rPr>
        <w:t>) Mild hepatomegaly with grade I fatty changes.</w:t>
      </w:r>
    </w:p>
    <w:p w:rsidR="005D5792" w:rsidRDefault="005D5792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Significant residual urine volume.</w:t>
      </w:r>
    </w:p>
    <w:p w:rsidR="00E43349" w:rsidRDefault="00E43349" w:rsidP="00E43349">
      <w:pPr>
        <w:autoSpaceDE w:val="0"/>
        <w:autoSpaceDN w:val="0"/>
        <w:adjustRightInd w:val="0"/>
        <w:ind w:left="2160" w:hanging="72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010F5D">
        <w:rPr>
          <w:rFonts w:ascii="Arial" w:hAnsi="Arial" w:cs="Arial"/>
          <w:b/>
          <w:i/>
          <w:sz w:val="22"/>
          <w:szCs w:val="22"/>
        </w:rPr>
        <w:t xml:space="preserve">Herniation of bowel loops </w:t>
      </w:r>
      <w:r>
        <w:rPr>
          <w:rFonts w:ascii="Arial" w:hAnsi="Arial" w:cs="Arial"/>
          <w:b/>
          <w:i/>
          <w:sz w:val="22"/>
          <w:szCs w:val="22"/>
        </w:rPr>
        <w:t>in right</w:t>
      </w:r>
      <w:r w:rsidRPr="00010F5D">
        <w:rPr>
          <w:rFonts w:ascii="Arial" w:hAnsi="Arial" w:cs="Arial"/>
          <w:b/>
          <w:i/>
          <w:sz w:val="22"/>
          <w:szCs w:val="22"/>
        </w:rPr>
        <w:t xml:space="preserve"> inguinal cana</w:t>
      </w:r>
      <w:r>
        <w:rPr>
          <w:rFonts w:ascii="Arial" w:hAnsi="Arial" w:cs="Arial"/>
          <w:b/>
          <w:i/>
          <w:sz w:val="22"/>
          <w:szCs w:val="22"/>
        </w:rPr>
        <w:t>l- Inguinal hernia (? Indirect)</w:t>
      </w:r>
    </w:p>
    <w:p w:rsidR="00E43349" w:rsidRDefault="00E43349" w:rsidP="001F4055">
      <w:pPr>
        <w:autoSpaceDE w:val="0"/>
        <w:autoSpaceDN w:val="0"/>
        <w:adjustRightInd w:val="0"/>
        <w:ind w:left="2160" w:hanging="720"/>
        <w:rPr>
          <w:rFonts w:ascii="Arial" w:hAnsi="Arial" w:cs="Arial"/>
          <w:b/>
          <w:i/>
          <w:iCs/>
          <w:sz w:val="22"/>
          <w:szCs w:val="22"/>
        </w:rPr>
      </w:pPr>
      <w:proofErr w:type="gramStart"/>
      <w:r>
        <w:rPr>
          <w:rFonts w:ascii="Arial" w:hAnsi="Arial" w:cs="Arial"/>
          <w:b/>
          <w:i/>
          <w:iCs/>
          <w:sz w:val="22"/>
          <w:szCs w:val="22"/>
        </w:rPr>
        <w:t>iv)</w:t>
      </w:r>
      <w:r w:rsidRPr="00010F5D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A72380">
        <w:rPr>
          <w:rFonts w:ascii="Arial" w:hAnsi="Arial" w:cs="Arial"/>
          <w:b/>
          <w:i/>
          <w:iCs/>
          <w:sz w:val="22"/>
          <w:szCs w:val="22"/>
        </w:rPr>
        <w:t>Mild</w:t>
      </w:r>
      <w:proofErr w:type="gramEnd"/>
      <w:r w:rsidR="001F4055">
        <w:rPr>
          <w:rFonts w:ascii="Arial" w:hAnsi="Arial" w:cs="Arial"/>
          <w:b/>
          <w:i/>
          <w:iCs/>
          <w:sz w:val="22"/>
          <w:szCs w:val="22"/>
        </w:rPr>
        <w:t xml:space="preserve"> bilateral hydrocele (right complicated &amp; left simple).</w:t>
      </w:r>
    </w:p>
    <w:p w:rsidR="001F4055" w:rsidRPr="00010F5D" w:rsidRDefault="001F4055" w:rsidP="00E43349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  <w:t>v) Few enlarged right inguinal lymph nodes.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17F37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4055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1D42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6662D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3F526A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5792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1CA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BC4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37B2B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2380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28A1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17FEB"/>
    <w:rsid w:val="00E22E4B"/>
    <w:rsid w:val="00E23243"/>
    <w:rsid w:val="00E255E0"/>
    <w:rsid w:val="00E30A0E"/>
    <w:rsid w:val="00E40FD7"/>
    <w:rsid w:val="00E415CD"/>
    <w:rsid w:val="00E42F57"/>
    <w:rsid w:val="00E42F65"/>
    <w:rsid w:val="00E43349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4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2022-01-03T10:08:00Z</cp:lastPrinted>
  <dcterms:created xsi:type="dcterms:W3CDTF">2022-01-04T09:32:00Z</dcterms:created>
  <dcterms:modified xsi:type="dcterms:W3CDTF">2022-01-04T09:32:00Z</dcterms:modified>
</cp:coreProperties>
</file>