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786BC2" w:rsidRDefault="00786BC2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6309A7">
              <w:rPr>
                <w:rFonts w:ascii="Cambria" w:hAnsi="Cambria"/>
                <w:sz w:val="28"/>
              </w:rPr>
              <w:t>S. DEEPTI SINGH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309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309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309A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27.06.2024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786BC2" w:rsidRPr="00B2060A" w:rsidRDefault="00786BC2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C82231" w:rsidRPr="00FD7B82" w:rsidRDefault="00C82231" w:rsidP="00C82231">
      <w:pPr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i/>
          <w:sz w:val="44"/>
          <w:szCs w:val="44"/>
        </w:rPr>
        <w:t xml:space="preserve">                  </w:t>
      </w:r>
      <w:r w:rsidRPr="00FD7B82">
        <w:rPr>
          <w:rFonts w:ascii="Arial" w:hAnsi="Arial" w:cs="Arial"/>
          <w:b/>
          <w:sz w:val="32"/>
          <w:szCs w:val="32"/>
          <w:u w:val="single"/>
        </w:rPr>
        <w:t xml:space="preserve">CT SCAN OF </w:t>
      </w:r>
      <w:r w:rsidR="006309A7">
        <w:rPr>
          <w:rFonts w:ascii="Arial" w:hAnsi="Arial" w:cs="Arial"/>
          <w:b/>
          <w:sz w:val="32"/>
          <w:szCs w:val="32"/>
          <w:u w:val="single"/>
        </w:rPr>
        <w:t>LEFT</w:t>
      </w:r>
      <w:r w:rsidRPr="00FD7B82">
        <w:rPr>
          <w:rFonts w:ascii="Arial" w:hAnsi="Arial" w:cs="Arial"/>
          <w:b/>
          <w:sz w:val="32"/>
          <w:szCs w:val="32"/>
          <w:u w:val="single"/>
        </w:rPr>
        <w:t xml:space="preserve"> WRIST</w:t>
      </w:r>
    </w:p>
    <w:p w:rsidR="00C82231" w:rsidRDefault="00C82231" w:rsidP="00C8223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C82231" w:rsidRDefault="00C82231" w:rsidP="00C82231">
      <w:pPr>
        <w:rPr>
          <w:rFonts w:ascii="Arial" w:hAnsi="Arial" w:cs="Arial"/>
        </w:rPr>
      </w:pPr>
    </w:p>
    <w:p w:rsidR="009A2184" w:rsidRPr="00204935" w:rsidRDefault="00EE12CF" w:rsidP="00C8223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Sclerosis of lunate bone with mild colla</w:t>
      </w:r>
      <w:r w:rsidR="00306BB1">
        <w:rPr>
          <w:rFonts w:ascii="Arial" w:hAnsi="Arial" w:cs="Arial"/>
          <w:sz w:val="22"/>
          <w:szCs w:val="22"/>
        </w:rPr>
        <w:t xml:space="preserve">pse is noted. Subchondral cysts are noted in the lunate. Subchondral fracture </w:t>
      </w:r>
      <w:r>
        <w:rPr>
          <w:rFonts w:ascii="Arial" w:hAnsi="Arial" w:cs="Arial"/>
          <w:sz w:val="22"/>
          <w:szCs w:val="22"/>
        </w:rPr>
        <w:t xml:space="preserve">is noted in the proximal articular surface of lunate. No ulnar variance is noted. </w:t>
      </w:r>
      <w:r w:rsidR="00306BB1">
        <w:rPr>
          <w:rFonts w:ascii="Arial" w:hAnsi="Arial" w:cs="Arial"/>
          <w:sz w:val="22"/>
          <w:szCs w:val="22"/>
        </w:rPr>
        <w:t xml:space="preserve">No </w:t>
      </w:r>
      <w:r>
        <w:rPr>
          <w:rFonts w:ascii="Arial" w:hAnsi="Arial" w:cs="Arial"/>
          <w:sz w:val="22"/>
          <w:szCs w:val="22"/>
        </w:rPr>
        <w:t>scaphoid rotation noted. No degeneration of adjacent intercarpal joint is noted.</w:t>
      </w:r>
      <w:r w:rsidR="00306BB1">
        <w:rPr>
          <w:rFonts w:ascii="Arial" w:hAnsi="Arial" w:cs="Arial"/>
          <w:sz w:val="22"/>
          <w:szCs w:val="22"/>
        </w:rPr>
        <w:t xml:space="preserve"> N</w:t>
      </w:r>
      <w:r w:rsidR="009A2184" w:rsidRPr="00204935">
        <w:rPr>
          <w:rFonts w:ascii="Arial" w:hAnsi="Arial" w:cs="Arial"/>
          <w:sz w:val="22"/>
          <w:szCs w:val="22"/>
        </w:rPr>
        <w:t>o perilunate or lunate dislocation noted.</w:t>
      </w:r>
    </w:p>
    <w:p w:rsidR="009A2184" w:rsidRPr="00204935" w:rsidRDefault="009A2184" w:rsidP="00C82231">
      <w:pPr>
        <w:rPr>
          <w:rFonts w:ascii="Arial" w:hAnsi="Arial" w:cs="Arial"/>
          <w:sz w:val="22"/>
          <w:szCs w:val="22"/>
        </w:rPr>
      </w:pPr>
    </w:p>
    <w:p w:rsidR="009A2184" w:rsidRPr="00204935" w:rsidRDefault="009A2184" w:rsidP="009A2184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Rest of c</w:t>
      </w:r>
      <w:r w:rsidR="00C82231" w:rsidRPr="00204935">
        <w:rPr>
          <w:rFonts w:ascii="Arial" w:hAnsi="Arial" w:cs="Arial"/>
          <w:sz w:val="22"/>
          <w:szCs w:val="22"/>
        </w:rPr>
        <w:t xml:space="preserve">arpal bones and visualized </w:t>
      </w:r>
      <w:r w:rsidRPr="00204935">
        <w:rPr>
          <w:rFonts w:ascii="Arial" w:hAnsi="Arial" w:cs="Arial"/>
          <w:sz w:val="22"/>
          <w:szCs w:val="22"/>
        </w:rPr>
        <w:t>distal radius &amp; ulna are normal in morphology and attenuation</w:t>
      </w:r>
      <w:r w:rsidR="00C82231" w:rsidRPr="00204935">
        <w:rPr>
          <w:rFonts w:ascii="Arial" w:hAnsi="Arial" w:cs="Arial"/>
          <w:sz w:val="22"/>
          <w:szCs w:val="22"/>
        </w:rPr>
        <w:t>.</w:t>
      </w:r>
      <w:r w:rsidRPr="00204935">
        <w:rPr>
          <w:rFonts w:ascii="Arial" w:hAnsi="Arial" w:cs="Arial"/>
          <w:sz w:val="22"/>
          <w:szCs w:val="22"/>
        </w:rPr>
        <w:t xml:space="preserve"> 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Joint ligaments are normal.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9A2184" w:rsidRPr="00204935" w:rsidRDefault="009A2184" w:rsidP="009A2184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Joint space is normal. No e/o joint effusion.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No periosteal reactions noted.</w:t>
      </w:r>
      <w:r w:rsidR="009A2184" w:rsidRPr="00204935">
        <w:rPr>
          <w:rFonts w:ascii="Arial" w:hAnsi="Arial" w:cs="Arial"/>
          <w:sz w:val="22"/>
          <w:szCs w:val="22"/>
        </w:rPr>
        <w:t xml:space="preserve"> </w:t>
      </w:r>
      <w:r w:rsidRPr="00204935">
        <w:rPr>
          <w:rFonts w:ascii="Arial" w:hAnsi="Arial" w:cs="Arial"/>
          <w:sz w:val="22"/>
          <w:szCs w:val="22"/>
        </w:rPr>
        <w:t>No bony growth present.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 xml:space="preserve">No </w:t>
      </w:r>
      <w:r w:rsidR="009A2184" w:rsidRPr="00204935">
        <w:rPr>
          <w:rFonts w:ascii="Arial" w:hAnsi="Arial" w:cs="Arial"/>
          <w:sz w:val="22"/>
          <w:szCs w:val="22"/>
        </w:rPr>
        <w:t xml:space="preserve">other </w:t>
      </w:r>
      <w:r w:rsidRPr="00204935">
        <w:rPr>
          <w:rFonts w:ascii="Arial" w:hAnsi="Arial" w:cs="Arial"/>
          <w:sz w:val="22"/>
          <w:szCs w:val="22"/>
        </w:rPr>
        <w:t xml:space="preserve">fracture noted in bones of </w:t>
      </w:r>
      <w:r w:rsidR="009A2184" w:rsidRPr="00204935">
        <w:rPr>
          <w:rFonts w:ascii="Arial" w:hAnsi="Arial" w:cs="Arial"/>
          <w:sz w:val="22"/>
          <w:szCs w:val="22"/>
        </w:rPr>
        <w:t xml:space="preserve">wrist </w:t>
      </w:r>
      <w:r w:rsidRPr="00204935">
        <w:rPr>
          <w:rFonts w:ascii="Arial" w:hAnsi="Arial" w:cs="Arial"/>
          <w:sz w:val="22"/>
          <w:szCs w:val="22"/>
        </w:rPr>
        <w:t>joint.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Soft tissue shadow appears normal.</w:t>
      </w:r>
    </w:p>
    <w:p w:rsidR="00C82231" w:rsidRPr="00204935" w:rsidRDefault="00C82231" w:rsidP="00C82231">
      <w:pPr>
        <w:rPr>
          <w:rFonts w:ascii="Arial" w:hAnsi="Arial" w:cs="Arial"/>
          <w:b/>
          <w:sz w:val="22"/>
          <w:szCs w:val="22"/>
          <w:u w:val="single"/>
        </w:rPr>
      </w:pPr>
    </w:p>
    <w:p w:rsidR="00C82231" w:rsidRDefault="00C82231" w:rsidP="00C82231">
      <w:pPr>
        <w:rPr>
          <w:rFonts w:ascii="Arial" w:hAnsi="Arial" w:cs="Arial"/>
          <w:b/>
          <w:i/>
        </w:rPr>
      </w:pPr>
    </w:p>
    <w:p w:rsidR="00C82231" w:rsidRPr="00786BC2" w:rsidRDefault="00C82231" w:rsidP="00306BB1">
      <w:pPr>
        <w:ind w:left="2160" w:hanging="216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</w:rPr>
        <w:t xml:space="preserve">IMPRESSION: </w:t>
      </w:r>
      <w:r w:rsidR="00EE12CF">
        <w:rPr>
          <w:rFonts w:ascii="Arial" w:hAnsi="Arial" w:cs="Arial"/>
          <w:b/>
          <w:i/>
        </w:rPr>
        <w:tab/>
      </w:r>
      <w:r w:rsidR="00306BB1" w:rsidRPr="00786BC2">
        <w:rPr>
          <w:rFonts w:ascii="Arial" w:hAnsi="Arial" w:cs="Arial"/>
          <w:b/>
          <w:i/>
          <w:sz w:val="22"/>
          <w:szCs w:val="22"/>
        </w:rPr>
        <w:t xml:space="preserve">Sclerosis of lunate bone with mild collapse &amp; subchondral cysts with subchondral fracture in proximal articular surface of lunate </w:t>
      </w:r>
      <w:r w:rsidR="00204935" w:rsidRPr="00786BC2">
        <w:rPr>
          <w:rFonts w:ascii="Arial" w:hAnsi="Arial" w:cs="Arial"/>
          <w:b/>
          <w:i/>
          <w:sz w:val="22"/>
          <w:szCs w:val="22"/>
        </w:rPr>
        <w:t>-</w:t>
      </w:r>
      <w:r w:rsidR="00306BB1" w:rsidRPr="00786BC2">
        <w:rPr>
          <w:rFonts w:ascii="Arial" w:hAnsi="Arial" w:cs="Arial"/>
          <w:b/>
          <w:i/>
          <w:sz w:val="22"/>
          <w:szCs w:val="22"/>
        </w:rPr>
        <w:t xml:space="preserve"> S</w:t>
      </w:r>
      <w:r w:rsidR="00204935" w:rsidRPr="00786BC2">
        <w:rPr>
          <w:rFonts w:ascii="Arial" w:hAnsi="Arial" w:cs="Arial"/>
          <w:b/>
          <w:i/>
          <w:sz w:val="22"/>
          <w:szCs w:val="22"/>
        </w:rPr>
        <w:t>/o Avascular necrosis</w:t>
      </w:r>
      <w:r w:rsidR="00306BB1" w:rsidRPr="00786BC2">
        <w:rPr>
          <w:rFonts w:ascii="Arial" w:hAnsi="Arial" w:cs="Arial"/>
          <w:b/>
          <w:i/>
          <w:sz w:val="22"/>
          <w:szCs w:val="22"/>
        </w:rPr>
        <w:t xml:space="preserve"> with secondary degenerative changes</w:t>
      </w:r>
      <w:r w:rsidR="00204935" w:rsidRPr="00786BC2">
        <w:rPr>
          <w:rFonts w:ascii="Arial" w:hAnsi="Arial" w:cs="Arial"/>
          <w:b/>
          <w:i/>
          <w:sz w:val="22"/>
          <w:szCs w:val="22"/>
        </w:rPr>
        <w:t xml:space="preserve"> (Stage II</w:t>
      </w:r>
      <w:r w:rsidR="00786BC2">
        <w:rPr>
          <w:rFonts w:ascii="Arial" w:hAnsi="Arial" w:cs="Arial"/>
          <w:b/>
          <w:i/>
          <w:sz w:val="22"/>
          <w:szCs w:val="22"/>
        </w:rPr>
        <w:t>IA</w:t>
      </w:r>
      <w:r w:rsidR="00204935" w:rsidRPr="00786BC2">
        <w:rPr>
          <w:rFonts w:ascii="Arial" w:hAnsi="Arial" w:cs="Arial"/>
          <w:b/>
          <w:i/>
          <w:sz w:val="22"/>
          <w:szCs w:val="22"/>
        </w:rPr>
        <w:t xml:space="preserve"> Lichtmans classification</w:t>
      </w:r>
      <w:r w:rsidR="00786BC2">
        <w:rPr>
          <w:rFonts w:ascii="Arial" w:hAnsi="Arial" w:cs="Arial"/>
          <w:b/>
          <w:i/>
          <w:sz w:val="22"/>
          <w:szCs w:val="22"/>
        </w:rPr>
        <w:t xml:space="preserve"> of kienbock Disease</w:t>
      </w:r>
      <w:r w:rsidR="00204935" w:rsidRPr="00786BC2">
        <w:rPr>
          <w:rFonts w:ascii="Arial" w:hAnsi="Arial" w:cs="Arial"/>
          <w:b/>
          <w:i/>
          <w:sz w:val="22"/>
          <w:szCs w:val="22"/>
        </w:rPr>
        <w:t>).</w:t>
      </w:r>
    </w:p>
    <w:p w:rsidR="00EE12CF" w:rsidRDefault="00EE12CF" w:rsidP="00EE12CF">
      <w:pPr>
        <w:ind w:left="2160" w:hanging="2160"/>
        <w:rPr>
          <w:rFonts w:ascii="Arial" w:hAnsi="Arial" w:cs="Arial"/>
          <w:b/>
          <w:i/>
        </w:rPr>
      </w:pPr>
    </w:p>
    <w:p w:rsidR="00EE12CF" w:rsidRDefault="00EE12CF" w:rsidP="00EE12CF">
      <w:pPr>
        <w:ind w:left="2160" w:hanging="2160"/>
        <w:rPr>
          <w:rFonts w:ascii="Arial" w:hAnsi="Arial" w:cs="Arial"/>
          <w:b/>
          <w:i/>
        </w:rPr>
      </w:pPr>
    </w:p>
    <w:p w:rsidR="00C82231" w:rsidRDefault="00C82231" w:rsidP="00C82231"/>
    <w:p w:rsidR="00C82231" w:rsidRDefault="00C82231" w:rsidP="00786BC2">
      <w:pPr>
        <w:autoSpaceDE w:val="0"/>
        <w:autoSpaceDN w:val="0"/>
        <w:adjustRightInd w:val="0"/>
        <w:ind w:left="7200" w:firstLine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Best regards,</w:t>
      </w:r>
    </w:p>
    <w:p w:rsidR="00C82231" w:rsidRDefault="00C82231" w:rsidP="00EE12CF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</w:rPr>
      </w:pPr>
    </w:p>
    <w:p w:rsidR="00C82231" w:rsidRDefault="00C82231" w:rsidP="00EE12CF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</w:rPr>
      </w:pPr>
    </w:p>
    <w:p w:rsidR="00C82231" w:rsidRPr="007351F3" w:rsidRDefault="00C82231" w:rsidP="00EE12CF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7351F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C82231" w:rsidRPr="00C82231" w:rsidRDefault="00C82231" w:rsidP="00EE12CF">
      <w:pPr>
        <w:pStyle w:val="Heading3"/>
        <w:ind w:left="7200" w:firstLine="720"/>
        <w:jc w:val="left"/>
        <w:rPr>
          <w:b w:val="0"/>
          <w:i/>
          <w:sz w:val="22"/>
          <w:szCs w:val="22"/>
          <w:u w:val="none"/>
        </w:rPr>
      </w:pPr>
      <w:r w:rsidRPr="007351F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C82231" w:rsidRPr="00635C0C" w:rsidRDefault="00C82231" w:rsidP="00C82231">
      <w:pPr>
        <w:ind w:left="360"/>
        <w:jc w:val="center"/>
      </w:pPr>
    </w:p>
    <w:sectPr w:rsidR="00C82231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4935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6BB1"/>
    <w:rsid w:val="00340752"/>
    <w:rsid w:val="00342B62"/>
    <w:rsid w:val="0034353E"/>
    <w:rsid w:val="0037177E"/>
    <w:rsid w:val="00376691"/>
    <w:rsid w:val="00377589"/>
    <w:rsid w:val="0038775D"/>
    <w:rsid w:val="0039237C"/>
    <w:rsid w:val="003A24B7"/>
    <w:rsid w:val="003B173E"/>
    <w:rsid w:val="003B17BF"/>
    <w:rsid w:val="003D3EC1"/>
    <w:rsid w:val="003D4258"/>
    <w:rsid w:val="003E5AAF"/>
    <w:rsid w:val="0040648C"/>
    <w:rsid w:val="00411F94"/>
    <w:rsid w:val="00420C2B"/>
    <w:rsid w:val="004319C4"/>
    <w:rsid w:val="004432DC"/>
    <w:rsid w:val="004649C9"/>
    <w:rsid w:val="0046568E"/>
    <w:rsid w:val="00467AAB"/>
    <w:rsid w:val="0047013B"/>
    <w:rsid w:val="004742A7"/>
    <w:rsid w:val="0047678E"/>
    <w:rsid w:val="004920E0"/>
    <w:rsid w:val="004A4AC6"/>
    <w:rsid w:val="004A583A"/>
    <w:rsid w:val="004B7857"/>
    <w:rsid w:val="004C524D"/>
    <w:rsid w:val="00507669"/>
    <w:rsid w:val="00550438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28D"/>
    <w:rsid w:val="00625367"/>
    <w:rsid w:val="006309A7"/>
    <w:rsid w:val="00635C0C"/>
    <w:rsid w:val="006435E6"/>
    <w:rsid w:val="00651650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86BC2"/>
    <w:rsid w:val="007B59CD"/>
    <w:rsid w:val="007B6379"/>
    <w:rsid w:val="007C5611"/>
    <w:rsid w:val="007D247D"/>
    <w:rsid w:val="007D3687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A2184"/>
    <w:rsid w:val="009D62C3"/>
    <w:rsid w:val="00A06B47"/>
    <w:rsid w:val="00A15487"/>
    <w:rsid w:val="00A23011"/>
    <w:rsid w:val="00A34E09"/>
    <w:rsid w:val="00A36AA7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82231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26EA9"/>
    <w:rsid w:val="00D362A6"/>
    <w:rsid w:val="00D46287"/>
    <w:rsid w:val="00D556F3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12CF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44FC"/>
    <w:rsid w:val="00FC60E2"/>
    <w:rsid w:val="00FC71B6"/>
    <w:rsid w:val="00FC7BF0"/>
    <w:rsid w:val="00FD7B82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2024-06-28T13:54:00Z</cp:lastPrinted>
  <dcterms:created xsi:type="dcterms:W3CDTF">2024-06-30T13:13:00Z</dcterms:created>
  <dcterms:modified xsi:type="dcterms:W3CDTF">2024-06-30T13:13:00Z</dcterms:modified>
</cp:coreProperties>
</file>