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E062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SEKHAR SAH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E062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A1ED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D.K.CHOUDHARY M.S</w:t>
            </w:r>
            <w:r w:rsidR="009D5B97">
              <w:rPr>
                <w:rFonts w:ascii="Cambria" w:hAnsi="Cambria"/>
                <w:sz w:val="28"/>
              </w:rPr>
              <w:t>.,</w:t>
            </w:r>
            <w:r w:rsidR="00CB0D9C">
              <w:rPr>
                <w:rFonts w:ascii="Cambria" w:hAnsi="Cambria"/>
                <w:sz w:val="28"/>
              </w:rPr>
              <w:t xml:space="preserve"> </w:t>
            </w:r>
            <w:r w:rsidR="009D5B97">
              <w:rPr>
                <w:rFonts w:ascii="Cambria" w:hAnsi="Cambria"/>
                <w:sz w:val="28"/>
              </w:rPr>
              <w:t>D.Ortho.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E062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28.10.2021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2962D7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E40AB0" w:rsidRDefault="00E40AB0" w:rsidP="00767A2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0350BE" w:rsidRDefault="000350BE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CT SCAN OF </w:t>
      </w:r>
      <w:r w:rsidR="00620509">
        <w:rPr>
          <w:rFonts w:ascii="Arial" w:hAnsi="Arial" w:cs="Arial"/>
          <w:b/>
          <w:color w:val="000000"/>
          <w:sz w:val="22"/>
          <w:szCs w:val="22"/>
          <w:u w:val="single"/>
        </w:rPr>
        <w:t>RIGHT</w:t>
      </w:r>
      <w:r w:rsidR="00922E6C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SHOULDER </w:t>
      </w:r>
    </w:p>
    <w:p w:rsidR="004E0625" w:rsidRDefault="004E0625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color w:val="000000"/>
          <w:sz w:val="20"/>
          <w:szCs w:val="20"/>
        </w:rPr>
      </w:pPr>
    </w:p>
    <w:p w:rsidR="000350BE" w:rsidRPr="00CD1D6C" w:rsidRDefault="00AC4B53" w:rsidP="00170DAF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  <w:r w:rsidRPr="00CD1D6C">
        <w:rPr>
          <w:rFonts w:ascii="Arial" w:hAnsi="Arial" w:cs="Arial"/>
          <w:color w:val="000000"/>
          <w:sz w:val="22"/>
          <w:szCs w:val="22"/>
        </w:rPr>
        <w:t xml:space="preserve">Contiguous 5 </w:t>
      </w:r>
      <w:r w:rsidR="000350BE" w:rsidRPr="00CD1D6C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Pr="00CD1D6C">
        <w:rPr>
          <w:rFonts w:ascii="Arial" w:hAnsi="Arial" w:cs="Arial"/>
          <w:color w:val="000000"/>
          <w:sz w:val="22"/>
          <w:szCs w:val="22"/>
        </w:rPr>
        <w:t>scan</w:t>
      </w:r>
      <w:r w:rsidR="000350BE" w:rsidRPr="00CD1D6C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922E6C" w:rsidRPr="00CD1D6C">
        <w:rPr>
          <w:rFonts w:ascii="Arial" w:hAnsi="Arial" w:cs="Arial"/>
          <w:color w:val="000000"/>
          <w:sz w:val="22"/>
          <w:szCs w:val="22"/>
        </w:rPr>
        <w:t>Left shoulder joint has</w:t>
      </w:r>
      <w:r w:rsidR="000350BE" w:rsidRPr="00CD1D6C">
        <w:rPr>
          <w:rFonts w:ascii="Arial" w:hAnsi="Arial" w:cs="Arial"/>
          <w:color w:val="000000"/>
          <w:sz w:val="22"/>
          <w:szCs w:val="22"/>
        </w:rPr>
        <w:t xml:space="preserve"> been </w:t>
      </w:r>
      <w:r w:rsidRPr="00CD1D6C">
        <w:rPr>
          <w:rFonts w:ascii="Arial" w:hAnsi="Arial" w:cs="Arial"/>
          <w:color w:val="000000"/>
          <w:sz w:val="22"/>
          <w:szCs w:val="22"/>
        </w:rPr>
        <w:t>done with coronal, sagittal and 3D reconstruction</w:t>
      </w:r>
      <w:r w:rsidR="000350BE" w:rsidRPr="00CD1D6C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0350BE" w:rsidRPr="00CD1D6C" w:rsidRDefault="000350BE" w:rsidP="00170DAF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</w:p>
    <w:p w:rsidR="00620509" w:rsidRPr="00D50A2A" w:rsidRDefault="00620509" w:rsidP="00620509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Contiguous 5 </w:t>
      </w:r>
      <w:r w:rsidRPr="00D50A2A">
        <w:rPr>
          <w:rFonts w:ascii="Arial" w:hAnsi="Arial" w:cs="Arial"/>
          <w:color w:val="000000"/>
          <w:sz w:val="22"/>
          <w:szCs w:val="22"/>
        </w:rPr>
        <w:t xml:space="preserve">mm axial CT scan of the </w:t>
      </w:r>
      <w:r>
        <w:rPr>
          <w:rFonts w:ascii="Arial" w:hAnsi="Arial" w:cs="Arial"/>
          <w:color w:val="000000"/>
          <w:sz w:val="22"/>
          <w:szCs w:val="22"/>
        </w:rPr>
        <w:t>right shoulder joint has</w:t>
      </w:r>
      <w:r w:rsidRPr="00D50A2A">
        <w:rPr>
          <w:rFonts w:ascii="Arial" w:hAnsi="Arial" w:cs="Arial"/>
          <w:color w:val="000000"/>
          <w:sz w:val="22"/>
          <w:szCs w:val="22"/>
        </w:rPr>
        <w:t xml:space="preserve"> been done </w:t>
      </w:r>
      <w:r>
        <w:rPr>
          <w:rFonts w:ascii="Arial" w:hAnsi="Arial" w:cs="Arial"/>
          <w:color w:val="000000"/>
          <w:sz w:val="22"/>
          <w:szCs w:val="22"/>
        </w:rPr>
        <w:t>with coronal, sagittal and 3D reconstruction</w:t>
      </w:r>
      <w:r w:rsidRPr="00D50A2A">
        <w:rPr>
          <w:rFonts w:ascii="Arial" w:hAnsi="Arial" w:cs="Arial"/>
          <w:color w:val="000000"/>
          <w:sz w:val="22"/>
          <w:szCs w:val="22"/>
        </w:rPr>
        <w:t>.</w:t>
      </w:r>
      <w:proofErr w:type="gramEnd"/>
      <w:r w:rsidRPr="00D50A2A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620509" w:rsidRPr="00D50A2A" w:rsidRDefault="00620509" w:rsidP="00620509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</w:p>
    <w:p w:rsidR="00620509" w:rsidRPr="00A7079D" w:rsidRDefault="00620509" w:rsidP="00620509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A7079D">
        <w:rPr>
          <w:rFonts w:ascii="Arial" w:hAnsi="Arial" w:cs="Arial"/>
          <w:sz w:val="22"/>
          <w:szCs w:val="22"/>
        </w:rPr>
        <w:t>Multiple fractures line with minimal displacement (&lt;1cm and angulation &lt; 45</w:t>
      </w:r>
      <w:r w:rsidRPr="00A7079D">
        <w:rPr>
          <w:rFonts w:ascii="Arial" w:hAnsi="Arial" w:cs="Arial"/>
          <w:sz w:val="22"/>
          <w:szCs w:val="22"/>
          <w:vertAlign w:val="superscript"/>
        </w:rPr>
        <w:t>0</w:t>
      </w:r>
      <w:r w:rsidRPr="00A7079D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are</w:t>
      </w:r>
      <w:r w:rsidRPr="00A7079D">
        <w:rPr>
          <w:rFonts w:ascii="Arial" w:hAnsi="Arial" w:cs="Arial"/>
          <w:sz w:val="22"/>
          <w:szCs w:val="22"/>
        </w:rPr>
        <w:t xml:space="preserve"> noted in the greater tuberosity of </w:t>
      </w:r>
      <w:r>
        <w:rPr>
          <w:rFonts w:ascii="Arial" w:hAnsi="Arial" w:cs="Arial"/>
          <w:sz w:val="22"/>
          <w:szCs w:val="22"/>
        </w:rPr>
        <w:t>right</w:t>
      </w:r>
      <w:r w:rsidRPr="00A7079D">
        <w:rPr>
          <w:rFonts w:ascii="Arial" w:hAnsi="Arial" w:cs="Arial"/>
          <w:sz w:val="22"/>
          <w:szCs w:val="22"/>
        </w:rPr>
        <w:t xml:space="preserve"> humerus. </w:t>
      </w:r>
    </w:p>
    <w:p w:rsidR="00620509" w:rsidRPr="00A7079D" w:rsidRDefault="00620509" w:rsidP="00620509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620509" w:rsidRPr="00A7079D" w:rsidRDefault="00620509" w:rsidP="00620509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A7079D">
        <w:rPr>
          <w:rFonts w:ascii="Arial" w:hAnsi="Arial" w:cs="Arial"/>
          <w:sz w:val="22"/>
          <w:szCs w:val="22"/>
        </w:rPr>
        <w:t>Humeral head</w:t>
      </w:r>
      <w:r>
        <w:rPr>
          <w:rFonts w:ascii="Arial" w:hAnsi="Arial" w:cs="Arial"/>
          <w:sz w:val="22"/>
          <w:szCs w:val="22"/>
        </w:rPr>
        <w:t>, lesser tuberosity and visualised shaft</w:t>
      </w:r>
      <w:r w:rsidRPr="00A7079D">
        <w:rPr>
          <w:rFonts w:ascii="Arial" w:hAnsi="Arial" w:cs="Arial"/>
          <w:sz w:val="22"/>
          <w:szCs w:val="22"/>
        </w:rPr>
        <w:t xml:space="preserve"> appear normal in contour and morphology. </w:t>
      </w:r>
      <w:r>
        <w:rPr>
          <w:rFonts w:ascii="Arial" w:hAnsi="Arial" w:cs="Arial"/>
          <w:sz w:val="22"/>
          <w:szCs w:val="22"/>
        </w:rPr>
        <w:t>S</w:t>
      </w:r>
      <w:r w:rsidRPr="00A7079D">
        <w:rPr>
          <w:rFonts w:ascii="Arial" w:hAnsi="Arial" w:cs="Arial"/>
          <w:sz w:val="22"/>
          <w:szCs w:val="22"/>
        </w:rPr>
        <w:t xml:space="preserve">capula is normal in attenuation and morphology. </w:t>
      </w:r>
      <w:r>
        <w:rPr>
          <w:rFonts w:ascii="Arial" w:hAnsi="Arial" w:cs="Arial"/>
          <w:sz w:val="22"/>
          <w:szCs w:val="22"/>
        </w:rPr>
        <w:t>No dislocation of shoulder joint noted.</w:t>
      </w:r>
    </w:p>
    <w:p w:rsidR="00620509" w:rsidRPr="00A7079D" w:rsidRDefault="00620509" w:rsidP="00620509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620509" w:rsidRPr="00A7079D" w:rsidRDefault="00620509" w:rsidP="00620509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A7079D">
        <w:rPr>
          <w:rFonts w:ascii="Arial" w:hAnsi="Arial" w:cs="Arial"/>
          <w:sz w:val="22"/>
          <w:szCs w:val="22"/>
        </w:rPr>
        <w:t>Gleno-humeral, acromio-clavicular and coraco-clavicular joint appears normal in morphology.</w:t>
      </w:r>
    </w:p>
    <w:p w:rsidR="00620509" w:rsidRPr="00A7079D" w:rsidRDefault="00620509" w:rsidP="00620509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620509" w:rsidRPr="00A7079D" w:rsidRDefault="00620509" w:rsidP="00620509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Minimal fluid is seen in the right gleno-humeral joint.</w:t>
      </w:r>
    </w:p>
    <w:p w:rsidR="00620509" w:rsidRPr="00A7079D" w:rsidRDefault="00620509" w:rsidP="00620509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</w:p>
    <w:p w:rsidR="00620509" w:rsidRPr="00A7079D" w:rsidRDefault="00620509" w:rsidP="00620509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A7079D">
        <w:rPr>
          <w:rFonts w:ascii="Arial" w:hAnsi="Arial" w:cs="Arial"/>
          <w:sz w:val="22"/>
          <w:szCs w:val="22"/>
        </w:rPr>
        <w:t>No abnormal attenuation is seen in the subdeltoid, subcoracoid bursa and subscapularis recess.</w:t>
      </w:r>
    </w:p>
    <w:p w:rsidR="00620509" w:rsidRPr="00A7079D" w:rsidRDefault="00620509" w:rsidP="00620509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</w:p>
    <w:p w:rsidR="00620509" w:rsidRPr="00A7079D" w:rsidRDefault="00620509" w:rsidP="00620509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A7079D">
        <w:rPr>
          <w:rFonts w:ascii="Arial" w:hAnsi="Arial" w:cs="Arial"/>
          <w:sz w:val="22"/>
          <w:szCs w:val="22"/>
        </w:rPr>
        <w:t>Coracohumeral and glenohumeral ligament are normal.</w:t>
      </w:r>
    </w:p>
    <w:p w:rsidR="00620509" w:rsidRPr="009871FB" w:rsidRDefault="00620509" w:rsidP="00620509">
      <w:pPr>
        <w:autoSpaceDE w:val="0"/>
        <w:autoSpaceDN w:val="0"/>
        <w:adjustRightInd w:val="0"/>
        <w:ind w:left="810"/>
        <w:jc w:val="both"/>
        <w:rPr>
          <w:rFonts w:ascii="Verdana" w:hAnsi="Verdana" w:cs="Verdana"/>
          <w:sz w:val="22"/>
          <w:szCs w:val="22"/>
        </w:rPr>
      </w:pPr>
    </w:p>
    <w:p w:rsidR="00620509" w:rsidRPr="00C10E90" w:rsidRDefault="00620509" w:rsidP="00620509">
      <w:pPr>
        <w:autoSpaceDE w:val="0"/>
        <w:autoSpaceDN w:val="0"/>
        <w:adjustRightInd w:val="0"/>
        <w:ind w:left="2880" w:hanging="1995"/>
        <w:rPr>
          <w:rFonts w:ascii="Verdana" w:hAnsi="Verdana" w:cs="Verdana"/>
          <w:b/>
          <w:i/>
          <w:sz w:val="22"/>
          <w:szCs w:val="22"/>
        </w:rPr>
      </w:pPr>
      <w:r w:rsidRPr="009871FB">
        <w:rPr>
          <w:rFonts w:ascii="Verdana" w:hAnsi="Verdana" w:cs="Verdana"/>
          <w:b/>
          <w:bCs/>
          <w:sz w:val="22"/>
          <w:szCs w:val="22"/>
        </w:rPr>
        <w:t>REMARK:</w:t>
      </w:r>
      <w:r w:rsidRPr="009871FB">
        <w:rPr>
          <w:rFonts w:ascii="Verdana" w:hAnsi="Verdana" w:cs="Verdana"/>
          <w:b/>
          <w:bCs/>
          <w:sz w:val="22"/>
          <w:szCs w:val="22"/>
        </w:rPr>
        <w:tab/>
      </w:r>
      <w:proofErr w:type="spellStart"/>
      <w:r w:rsidRPr="00C10E90">
        <w:rPr>
          <w:rFonts w:ascii="Verdana" w:hAnsi="Verdana" w:cs="Verdana"/>
          <w:b/>
          <w:i/>
          <w:sz w:val="22"/>
          <w:szCs w:val="22"/>
        </w:rPr>
        <w:t>i</w:t>
      </w:r>
      <w:proofErr w:type="spellEnd"/>
      <w:r w:rsidRPr="00C10E90">
        <w:rPr>
          <w:rFonts w:ascii="Verdana" w:hAnsi="Verdana" w:cs="Verdana"/>
          <w:b/>
          <w:i/>
          <w:sz w:val="22"/>
          <w:szCs w:val="22"/>
        </w:rPr>
        <w:t>) Comminuted mildly displaced (&lt;1cm and angulation &lt; 45</w:t>
      </w:r>
      <w:r w:rsidRPr="00C10E90">
        <w:rPr>
          <w:rFonts w:ascii="Verdana" w:hAnsi="Verdana" w:cs="Verdana"/>
          <w:b/>
          <w:i/>
          <w:sz w:val="22"/>
          <w:szCs w:val="22"/>
          <w:vertAlign w:val="superscript"/>
        </w:rPr>
        <w:t>0</w:t>
      </w:r>
      <w:r w:rsidRPr="00C10E90">
        <w:rPr>
          <w:rFonts w:ascii="Verdana" w:hAnsi="Verdana" w:cs="Verdana"/>
          <w:b/>
          <w:i/>
          <w:sz w:val="22"/>
          <w:szCs w:val="22"/>
        </w:rPr>
        <w:t>) fractures in greater tuberosity of right humerus – Neer classification type – I, one part fracture).</w:t>
      </w:r>
    </w:p>
    <w:p w:rsidR="00620509" w:rsidRPr="00C10E90" w:rsidRDefault="00620509" w:rsidP="00620509">
      <w:pPr>
        <w:autoSpaceDE w:val="0"/>
        <w:autoSpaceDN w:val="0"/>
        <w:adjustRightInd w:val="0"/>
        <w:ind w:left="2880" w:hanging="1995"/>
        <w:rPr>
          <w:rFonts w:ascii="Verdana" w:hAnsi="Verdana" w:cs="Verdana"/>
          <w:i/>
          <w:sz w:val="20"/>
          <w:szCs w:val="20"/>
        </w:rPr>
      </w:pPr>
      <w:r w:rsidRPr="00C10E90">
        <w:rPr>
          <w:rFonts w:ascii="Verdana" w:hAnsi="Verdana" w:cs="Verdana"/>
          <w:b/>
          <w:bCs/>
          <w:i/>
          <w:sz w:val="22"/>
          <w:szCs w:val="22"/>
        </w:rPr>
        <w:tab/>
        <w:t>ii) Minimal fluid in right gleno-</w:t>
      </w:r>
      <w:r w:rsidRPr="00C10E90">
        <w:rPr>
          <w:rFonts w:ascii="Verdana" w:hAnsi="Verdana" w:cs="Verdana"/>
          <w:b/>
          <w:i/>
          <w:sz w:val="22"/>
          <w:szCs w:val="22"/>
        </w:rPr>
        <w:t>humeral joint.</w:t>
      </w:r>
    </w:p>
    <w:p w:rsidR="001D65BF" w:rsidRPr="001D65BF" w:rsidRDefault="001D65BF" w:rsidP="001D65BF">
      <w:pPr>
        <w:autoSpaceDE w:val="0"/>
        <w:autoSpaceDN w:val="0"/>
        <w:adjustRightInd w:val="0"/>
        <w:spacing w:line="220" w:lineRule="atLeast"/>
        <w:ind w:left="2160" w:hanging="1350"/>
        <w:rPr>
          <w:rFonts w:ascii="Verdana" w:hAnsi="Verdana" w:cs="Verdana"/>
          <w:b/>
          <w:i/>
          <w:iCs/>
        </w:rPr>
      </w:pPr>
    </w:p>
    <w:p w:rsidR="00D50A2A" w:rsidRPr="001D65BF" w:rsidRDefault="00D50A2A" w:rsidP="00D50A2A">
      <w:pPr>
        <w:autoSpaceDE w:val="0"/>
        <w:autoSpaceDN w:val="0"/>
        <w:adjustRightInd w:val="0"/>
        <w:ind w:left="1530" w:firstLine="63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CB0D9C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1D65BF">
        <w:rPr>
          <w:rFonts w:ascii="Arial" w:hAnsi="Arial" w:cs="Arial"/>
          <w:i/>
          <w:iCs/>
          <w:sz w:val="22"/>
          <w:szCs w:val="22"/>
        </w:rPr>
        <w:tab/>
      </w:r>
      <w:r w:rsidR="001D65BF">
        <w:rPr>
          <w:rFonts w:ascii="Arial" w:hAnsi="Arial" w:cs="Arial"/>
          <w:i/>
          <w:iCs/>
          <w:sz w:val="22"/>
          <w:szCs w:val="22"/>
        </w:rPr>
        <w:tab/>
      </w:r>
      <w:r w:rsidR="001D65BF">
        <w:rPr>
          <w:rFonts w:ascii="Arial" w:hAnsi="Arial" w:cs="Arial"/>
          <w:i/>
          <w:iCs/>
          <w:sz w:val="22"/>
          <w:szCs w:val="22"/>
        </w:rPr>
        <w:tab/>
      </w:r>
      <w:r w:rsidR="001D65BF">
        <w:rPr>
          <w:rFonts w:ascii="Arial" w:hAnsi="Arial" w:cs="Arial"/>
          <w:i/>
          <w:iCs/>
          <w:sz w:val="22"/>
          <w:szCs w:val="22"/>
        </w:rPr>
        <w:tab/>
      </w:r>
      <w:r w:rsidR="001D65BF">
        <w:rPr>
          <w:rFonts w:ascii="Arial" w:hAnsi="Arial" w:cs="Arial"/>
          <w:i/>
          <w:iCs/>
          <w:sz w:val="22"/>
          <w:szCs w:val="22"/>
        </w:rPr>
        <w:tab/>
      </w:r>
      <w:r w:rsidR="001D65BF">
        <w:rPr>
          <w:rFonts w:ascii="Arial" w:hAnsi="Arial" w:cs="Arial"/>
          <w:i/>
          <w:iCs/>
          <w:sz w:val="22"/>
          <w:szCs w:val="22"/>
        </w:rPr>
        <w:tab/>
      </w:r>
      <w:r w:rsidR="001D65BF">
        <w:rPr>
          <w:rFonts w:ascii="Arial" w:hAnsi="Arial" w:cs="Arial"/>
          <w:i/>
          <w:iCs/>
          <w:sz w:val="22"/>
          <w:szCs w:val="22"/>
        </w:rPr>
        <w:tab/>
      </w:r>
      <w:r w:rsidR="001D65BF">
        <w:rPr>
          <w:rFonts w:ascii="Arial" w:hAnsi="Arial" w:cs="Arial"/>
          <w:i/>
          <w:iCs/>
          <w:sz w:val="22"/>
          <w:szCs w:val="22"/>
        </w:rPr>
        <w:tab/>
      </w:r>
      <w:r w:rsidR="001D65BF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CB0D9C" w:rsidRDefault="00CB0D9C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:rsidR="00170DAF" w:rsidRDefault="00170DAF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D50A2A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50A2A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50A2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50BE"/>
    <w:rsid w:val="00054402"/>
    <w:rsid w:val="00085BC8"/>
    <w:rsid w:val="000A2225"/>
    <w:rsid w:val="000C005C"/>
    <w:rsid w:val="000C6A67"/>
    <w:rsid w:val="000D4222"/>
    <w:rsid w:val="000E5E98"/>
    <w:rsid w:val="000F0DC0"/>
    <w:rsid w:val="001113C0"/>
    <w:rsid w:val="0016423B"/>
    <w:rsid w:val="0016733E"/>
    <w:rsid w:val="00170DAF"/>
    <w:rsid w:val="001910CD"/>
    <w:rsid w:val="00194FBF"/>
    <w:rsid w:val="001B0216"/>
    <w:rsid w:val="001B064C"/>
    <w:rsid w:val="001B1B57"/>
    <w:rsid w:val="001D54F2"/>
    <w:rsid w:val="001D65BF"/>
    <w:rsid w:val="001E537C"/>
    <w:rsid w:val="002139B3"/>
    <w:rsid w:val="00224D8D"/>
    <w:rsid w:val="00232186"/>
    <w:rsid w:val="00243B1D"/>
    <w:rsid w:val="00247621"/>
    <w:rsid w:val="00287808"/>
    <w:rsid w:val="00290D95"/>
    <w:rsid w:val="002962D7"/>
    <w:rsid w:val="002A1ED4"/>
    <w:rsid w:val="002A5580"/>
    <w:rsid w:val="002B2CAC"/>
    <w:rsid w:val="002C4414"/>
    <w:rsid w:val="002C5984"/>
    <w:rsid w:val="002D76DF"/>
    <w:rsid w:val="002E38A2"/>
    <w:rsid w:val="002F250B"/>
    <w:rsid w:val="002F3276"/>
    <w:rsid w:val="002F735E"/>
    <w:rsid w:val="002F7A0D"/>
    <w:rsid w:val="00303342"/>
    <w:rsid w:val="00340752"/>
    <w:rsid w:val="00342B62"/>
    <w:rsid w:val="0034353E"/>
    <w:rsid w:val="003640C7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36CB3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0625"/>
    <w:rsid w:val="004E7D81"/>
    <w:rsid w:val="00507669"/>
    <w:rsid w:val="0052659F"/>
    <w:rsid w:val="00535A54"/>
    <w:rsid w:val="00536E96"/>
    <w:rsid w:val="00583BF1"/>
    <w:rsid w:val="00587147"/>
    <w:rsid w:val="0059415B"/>
    <w:rsid w:val="005A7D91"/>
    <w:rsid w:val="005B0645"/>
    <w:rsid w:val="005B4CFC"/>
    <w:rsid w:val="005B53FE"/>
    <w:rsid w:val="005C3285"/>
    <w:rsid w:val="005F2AEC"/>
    <w:rsid w:val="00603215"/>
    <w:rsid w:val="00604489"/>
    <w:rsid w:val="0060781B"/>
    <w:rsid w:val="00620509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53677"/>
    <w:rsid w:val="00767A27"/>
    <w:rsid w:val="007822FF"/>
    <w:rsid w:val="007B59CD"/>
    <w:rsid w:val="007B6379"/>
    <w:rsid w:val="007C5611"/>
    <w:rsid w:val="007D3687"/>
    <w:rsid w:val="007F7D6A"/>
    <w:rsid w:val="0084781B"/>
    <w:rsid w:val="00870344"/>
    <w:rsid w:val="00882861"/>
    <w:rsid w:val="008D5AF1"/>
    <w:rsid w:val="008D6F16"/>
    <w:rsid w:val="008F4FA4"/>
    <w:rsid w:val="008F7A0C"/>
    <w:rsid w:val="00922E6C"/>
    <w:rsid w:val="00924951"/>
    <w:rsid w:val="009276B7"/>
    <w:rsid w:val="00934E73"/>
    <w:rsid w:val="00974015"/>
    <w:rsid w:val="009C6412"/>
    <w:rsid w:val="009D5B97"/>
    <w:rsid w:val="009E27B4"/>
    <w:rsid w:val="00A06B47"/>
    <w:rsid w:val="00A15487"/>
    <w:rsid w:val="00A23011"/>
    <w:rsid w:val="00A34E09"/>
    <w:rsid w:val="00A36AA7"/>
    <w:rsid w:val="00A44D8F"/>
    <w:rsid w:val="00A53246"/>
    <w:rsid w:val="00A82D8E"/>
    <w:rsid w:val="00AC4B53"/>
    <w:rsid w:val="00AF7958"/>
    <w:rsid w:val="00B1409D"/>
    <w:rsid w:val="00B2060A"/>
    <w:rsid w:val="00B25461"/>
    <w:rsid w:val="00B46AB1"/>
    <w:rsid w:val="00B51BC7"/>
    <w:rsid w:val="00B751C1"/>
    <w:rsid w:val="00B964C9"/>
    <w:rsid w:val="00BE3017"/>
    <w:rsid w:val="00BE5947"/>
    <w:rsid w:val="00BE74CF"/>
    <w:rsid w:val="00C22CB0"/>
    <w:rsid w:val="00C45DEC"/>
    <w:rsid w:val="00C46A50"/>
    <w:rsid w:val="00C63476"/>
    <w:rsid w:val="00C70FBD"/>
    <w:rsid w:val="00C84BA9"/>
    <w:rsid w:val="00C9406F"/>
    <w:rsid w:val="00C947D6"/>
    <w:rsid w:val="00CA7D4A"/>
    <w:rsid w:val="00CB0D9C"/>
    <w:rsid w:val="00CC0B14"/>
    <w:rsid w:val="00CD1D6C"/>
    <w:rsid w:val="00CD73B5"/>
    <w:rsid w:val="00CF3E64"/>
    <w:rsid w:val="00D1276A"/>
    <w:rsid w:val="00D13C38"/>
    <w:rsid w:val="00D24FCA"/>
    <w:rsid w:val="00D362A6"/>
    <w:rsid w:val="00D46287"/>
    <w:rsid w:val="00D50A2A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1DE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3C6B"/>
    <w:rsid w:val="00ED5894"/>
    <w:rsid w:val="00EE00AC"/>
    <w:rsid w:val="00EF4049"/>
    <w:rsid w:val="00F012FC"/>
    <w:rsid w:val="00F11F89"/>
    <w:rsid w:val="00F14F06"/>
    <w:rsid w:val="00F32F13"/>
    <w:rsid w:val="00F3318E"/>
    <w:rsid w:val="00F41BF3"/>
    <w:rsid w:val="00F4609C"/>
    <w:rsid w:val="00F67C19"/>
    <w:rsid w:val="00F75222"/>
    <w:rsid w:val="00F774B4"/>
    <w:rsid w:val="00F86165"/>
    <w:rsid w:val="00F868D9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2021-10-30T07:54:00Z</cp:lastPrinted>
  <dcterms:created xsi:type="dcterms:W3CDTF">2023-05-29T13:38:00Z</dcterms:created>
  <dcterms:modified xsi:type="dcterms:W3CDTF">2023-06-11T12:10:00Z</dcterms:modified>
</cp:coreProperties>
</file>