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2339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GHOGAN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2339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2339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E2D1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D0123">
              <w:rPr>
                <w:rFonts w:ascii="Cambria" w:hAnsi="Cambria"/>
                <w:noProof/>
                <w:sz w:val="28"/>
              </w:rPr>
              <w:t>26-Oct-2022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8C2C83" w:rsidRDefault="008C2C83" w:rsidP="008C2C83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Wedge shaped hypodense area involving gray and white matter extending upto cortex is noted in the right parietal lobe.</w:t>
      </w:r>
      <w:r w:rsidRPr="008C2C8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Small hypodense area is noted in the left lentiform nucleus.</w:t>
      </w:r>
    </w:p>
    <w:p w:rsidR="008C2C83" w:rsidRDefault="008C2C83" w:rsidP="008C2C83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C2C83" w:rsidRDefault="008C2C83" w:rsidP="008C2C83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proofErr w:type="gramStart"/>
      <w:r w:rsidRPr="007351F3">
        <w:rPr>
          <w:rFonts w:ascii="Arial" w:hAnsi="Arial" w:cs="Arial"/>
          <w:sz w:val="22"/>
          <w:szCs w:val="22"/>
        </w:rPr>
        <w:t xml:space="preserve">Prominent </w:t>
      </w:r>
      <w:r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>
        <w:rPr>
          <w:rFonts w:ascii="Arial" w:hAnsi="Arial" w:cs="Arial"/>
          <w:sz w:val="22"/>
          <w:szCs w:val="22"/>
        </w:rPr>
        <w:t>rebral and cerebellar 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</w:t>
      </w:r>
      <w:proofErr w:type="gramEnd"/>
      <w:r w:rsidRPr="007351F3">
        <w:rPr>
          <w:rFonts w:ascii="Arial" w:hAnsi="Arial" w:cs="Arial"/>
          <w:sz w:val="22"/>
          <w:szCs w:val="22"/>
        </w:rPr>
        <w:t xml:space="preserve"> Periventricular </w:t>
      </w:r>
      <w:r w:rsidR="006D0123">
        <w:rPr>
          <w:rFonts w:ascii="Arial" w:hAnsi="Arial" w:cs="Arial"/>
          <w:sz w:val="22"/>
          <w:szCs w:val="22"/>
        </w:rPr>
        <w:t xml:space="preserve">and deep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>
        <w:rPr>
          <w:rFonts w:ascii="Arial" w:hAnsi="Arial" w:cs="Arial"/>
          <w:sz w:val="22"/>
          <w:szCs w:val="22"/>
        </w:rPr>
        <w:t>.</w:t>
      </w:r>
    </w:p>
    <w:p w:rsidR="008C2C83" w:rsidRPr="007351F3" w:rsidRDefault="008C2C83" w:rsidP="008C2C83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C2C83" w:rsidRDefault="008C2C83" w:rsidP="008C2C83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>
        <w:rPr>
          <w:rFonts w:ascii="Arial" w:hAnsi="Arial" w:cs="Arial"/>
          <w:sz w:val="22"/>
          <w:szCs w:val="22"/>
        </w:rPr>
        <w:t xml:space="preserve">normal calcification is absent. </w:t>
      </w:r>
    </w:p>
    <w:p w:rsidR="008C2C83" w:rsidRPr="007351F3" w:rsidRDefault="008C2C83" w:rsidP="008C2C8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8C2C83" w:rsidRPr="008C2C83" w:rsidRDefault="008C2C83" w:rsidP="008C2C83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8C2C83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C2C8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8C2C83">
        <w:rPr>
          <w:rFonts w:ascii="Arial" w:hAnsi="Arial" w:cs="Arial"/>
          <w:b/>
          <w:i/>
          <w:iCs/>
          <w:sz w:val="22"/>
          <w:szCs w:val="22"/>
        </w:rPr>
        <w:t>) Cortical (external) border zone infarct in right parietal lobe.</w:t>
      </w:r>
    </w:p>
    <w:p w:rsidR="008C2C83" w:rsidRPr="008C2C83" w:rsidRDefault="008C2C83" w:rsidP="008C2C83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8C2C8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8C2C83">
        <w:rPr>
          <w:rFonts w:ascii="Arial" w:hAnsi="Arial" w:cs="Arial"/>
          <w:b/>
          <w:i/>
          <w:iCs/>
          <w:sz w:val="22"/>
          <w:szCs w:val="22"/>
        </w:rPr>
        <w:t>Lacunar infarct in left lentiform nucleus.</w:t>
      </w:r>
    </w:p>
    <w:p w:rsidR="008C2C83" w:rsidRPr="008C2C83" w:rsidRDefault="008C2C83" w:rsidP="008C2C83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8C2C8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iii) </w:t>
      </w:r>
      <w:r w:rsidRPr="008C2C83">
        <w:rPr>
          <w:rFonts w:ascii="Arial" w:hAnsi="Arial" w:cs="Arial"/>
          <w:b/>
          <w:i/>
          <w:iCs/>
          <w:sz w:val="22"/>
          <w:szCs w:val="22"/>
        </w:rPr>
        <w:t xml:space="preserve">Brain atrophy (age related) with periventricular </w:t>
      </w:r>
      <w:r w:rsidR="006D0123">
        <w:rPr>
          <w:rFonts w:ascii="Arial" w:hAnsi="Arial" w:cs="Arial"/>
          <w:b/>
          <w:i/>
          <w:iCs/>
          <w:sz w:val="22"/>
          <w:szCs w:val="22"/>
        </w:rPr>
        <w:t xml:space="preserve">&amp; deep </w:t>
      </w:r>
      <w:r w:rsidRPr="008C2C83">
        <w:rPr>
          <w:rFonts w:ascii="Arial" w:hAnsi="Arial" w:cs="Arial"/>
          <w:b/>
          <w:i/>
          <w:iCs/>
          <w:sz w:val="22"/>
          <w:szCs w:val="22"/>
        </w:rPr>
        <w:t>white matter small vessels ischemic changes.</w:t>
      </w:r>
    </w:p>
    <w:p w:rsidR="008C2C83" w:rsidRPr="006B39AE" w:rsidRDefault="008C2C83" w:rsidP="008C2C83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36B8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4E2D18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D0123"/>
    <w:rsid w:val="006E6DE9"/>
    <w:rsid w:val="006E740E"/>
    <w:rsid w:val="006E7C9D"/>
    <w:rsid w:val="006F3FA4"/>
    <w:rsid w:val="0070275E"/>
    <w:rsid w:val="00711E99"/>
    <w:rsid w:val="00713F39"/>
    <w:rsid w:val="00723394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41ECC"/>
    <w:rsid w:val="0084781B"/>
    <w:rsid w:val="00852450"/>
    <w:rsid w:val="00855FEB"/>
    <w:rsid w:val="00867812"/>
    <w:rsid w:val="00870344"/>
    <w:rsid w:val="00882861"/>
    <w:rsid w:val="00894FD4"/>
    <w:rsid w:val="008C2C83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1945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16746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2022-10-26T12:06:00Z</cp:lastPrinted>
  <dcterms:created xsi:type="dcterms:W3CDTF">2022-10-26T12:01:00Z</dcterms:created>
  <dcterms:modified xsi:type="dcterms:W3CDTF">2022-10-26T12:06:00Z</dcterms:modified>
</cp:coreProperties>
</file>