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752" w:rsidRDefault="00340752" w:rsidP="00635C0C">
      <w:pPr>
        <w:ind w:left="360" w:hanging="218"/>
        <w:jc w:val="center"/>
        <w:rPr>
          <w:b/>
          <w:sz w:val="32"/>
          <w:szCs w:val="32"/>
          <w:u w:val="single"/>
          <w:lang w:val="fr-FR"/>
        </w:rPr>
      </w:pP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CB13D6">
              <w:rPr>
                <w:rFonts w:ascii="Cambria" w:hAnsi="Cambria"/>
                <w:sz w:val="28"/>
              </w:rPr>
              <w:t xml:space="preserve"> USHA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CB13D6" w:rsidP="00E23243">
            <w:pPr>
              <w:rPr>
                <w:rFonts w:ascii="Cambria" w:hAnsi="Cambria"/>
                <w:sz w:val="28"/>
              </w:rPr>
            </w:pPr>
            <w:r>
              <w:rPr>
                <w:rFonts w:ascii="Cambria" w:hAnsi="Cambria"/>
                <w:sz w:val="28"/>
              </w:rPr>
              <w:t>46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CB13D6" w:rsidP="00E23243">
            <w:pPr>
              <w:rPr>
                <w:rFonts w:ascii="Cambria" w:hAnsi="Cambria"/>
                <w:sz w:val="28"/>
              </w:rPr>
            </w:pPr>
            <w:r>
              <w:rPr>
                <w:rFonts w:ascii="Cambria" w:hAnsi="Cambria"/>
                <w:sz w:val="28"/>
              </w:rPr>
              <w:t>ASHOK KUMAR   M.D(MEDICINE)</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CB13D6" w:rsidP="00E23243">
            <w:pPr>
              <w:rPr>
                <w:rFonts w:ascii="Cambria" w:hAnsi="Cambria"/>
                <w:sz w:val="28"/>
              </w:rPr>
            </w:pPr>
            <w:r>
              <w:rPr>
                <w:rFonts w:ascii="Cambria" w:hAnsi="Cambria"/>
                <w:sz w:val="28"/>
              </w:rPr>
              <w:t>10.07.2023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Default="00EB7390" w:rsidP="00E76617">
      <w:pPr>
        <w:autoSpaceDE w:val="0"/>
        <w:autoSpaceDN w:val="0"/>
        <w:adjustRightInd w:val="0"/>
        <w:rPr>
          <w:rFonts w:ascii="Arial" w:hAnsi="Arial" w:cs="Arial"/>
          <w:sz w:val="20"/>
          <w:szCs w:val="20"/>
          <w:u w:val="single"/>
        </w:rPr>
      </w:pPr>
    </w:p>
    <w:p w:rsidR="00EB7390" w:rsidRPr="00B2060A" w:rsidRDefault="002962D7" w:rsidP="00B2060A">
      <w:pPr>
        <w:autoSpaceDE w:val="0"/>
        <w:autoSpaceDN w:val="0"/>
        <w:adjustRightInd w:val="0"/>
        <w:ind w:left="81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B2060A">
      <w:pPr>
        <w:autoSpaceDE w:val="0"/>
        <w:autoSpaceDN w:val="0"/>
        <w:adjustRightInd w:val="0"/>
        <w:ind w:left="810"/>
        <w:rPr>
          <w:rFonts w:ascii="Arial" w:hAnsi="Arial" w:cs="Arial"/>
          <w:color w:val="000000"/>
          <w:sz w:val="20"/>
          <w:szCs w:val="20"/>
        </w:rPr>
      </w:pPr>
    </w:p>
    <w:p w:rsidR="00E40AB0" w:rsidRPr="00635C0C" w:rsidRDefault="00E40AB0" w:rsidP="00B2060A">
      <w:pPr>
        <w:ind w:left="810" w:hanging="218"/>
        <w:jc w:val="center"/>
        <w:rPr>
          <w:b/>
          <w:sz w:val="32"/>
          <w:szCs w:val="32"/>
          <w:u w:val="single"/>
          <w:lang w:val="fr-FR"/>
        </w:rPr>
      </w:pPr>
      <w:r>
        <w:rPr>
          <w:b/>
          <w:sz w:val="32"/>
          <w:szCs w:val="32"/>
          <w:u w:val="single"/>
          <w:lang w:val="fr-FR"/>
        </w:rPr>
        <w:t xml:space="preserve">CT SCAN OF </w:t>
      </w:r>
      <w:r w:rsidR="0023262C">
        <w:rPr>
          <w:b/>
          <w:sz w:val="32"/>
          <w:szCs w:val="32"/>
          <w:u w:val="single"/>
          <w:lang w:val="fr-FR"/>
        </w:rPr>
        <w:t>PARA</w:t>
      </w:r>
      <w:r w:rsidR="006A3E53">
        <w:rPr>
          <w:b/>
          <w:sz w:val="32"/>
          <w:szCs w:val="32"/>
          <w:u w:val="single"/>
          <w:lang w:val="fr-FR"/>
        </w:rPr>
        <w:t>NASAL SINUS</w:t>
      </w:r>
    </w:p>
    <w:p w:rsidR="00E40AB0" w:rsidRDefault="00E40AB0" w:rsidP="00B2060A">
      <w:pPr>
        <w:autoSpaceDE w:val="0"/>
        <w:autoSpaceDN w:val="0"/>
        <w:adjustRightInd w:val="0"/>
        <w:ind w:left="810"/>
        <w:rPr>
          <w:rFonts w:ascii="Arial" w:hAnsi="Arial" w:cs="Arial"/>
          <w:color w:val="000000"/>
          <w:sz w:val="20"/>
          <w:szCs w:val="20"/>
        </w:rPr>
      </w:pPr>
    </w:p>
    <w:p w:rsidR="002962D7" w:rsidRDefault="002962D7" w:rsidP="00B2060A">
      <w:pPr>
        <w:autoSpaceDE w:val="0"/>
        <w:autoSpaceDN w:val="0"/>
        <w:adjustRightInd w:val="0"/>
        <w:ind w:left="810"/>
        <w:rPr>
          <w:rFonts w:ascii="Arial" w:hAnsi="Arial" w:cs="Arial"/>
          <w:sz w:val="20"/>
          <w:szCs w:val="20"/>
          <w:u w:val="single"/>
        </w:rPr>
      </w:pPr>
    </w:p>
    <w:p w:rsidR="006A3E53" w:rsidRPr="006A3E53" w:rsidRDefault="001C4A2B" w:rsidP="00B13AE9">
      <w:pPr>
        <w:tabs>
          <w:tab w:val="left" w:pos="90"/>
        </w:tabs>
        <w:autoSpaceDE w:val="0"/>
        <w:autoSpaceDN w:val="0"/>
        <w:adjustRightInd w:val="0"/>
        <w:ind w:left="720"/>
        <w:rPr>
          <w:rFonts w:ascii="Arial" w:hAnsi="Arial" w:cs="Arial"/>
          <w:sz w:val="22"/>
          <w:szCs w:val="22"/>
        </w:rPr>
      </w:pPr>
      <w:r>
        <w:rPr>
          <w:rFonts w:ascii="Arial" w:hAnsi="Arial" w:cs="Arial"/>
          <w:sz w:val="22"/>
          <w:szCs w:val="22"/>
        </w:rPr>
        <w:t>5</w:t>
      </w:r>
      <w:r w:rsidR="006A3E53" w:rsidRPr="006A3E53">
        <w:rPr>
          <w:rFonts w:ascii="Arial" w:hAnsi="Arial" w:cs="Arial"/>
          <w:sz w:val="22"/>
          <w:szCs w:val="22"/>
        </w:rPr>
        <w:t xml:space="preserve">mm. contiguous high resolution </w:t>
      </w:r>
      <w:r w:rsidRPr="006A3E53">
        <w:rPr>
          <w:rFonts w:ascii="Arial" w:hAnsi="Arial" w:cs="Arial"/>
          <w:sz w:val="22"/>
          <w:szCs w:val="22"/>
        </w:rPr>
        <w:t>axial CT</w:t>
      </w:r>
      <w:r w:rsidR="006A3E53" w:rsidRPr="006A3E53">
        <w:rPr>
          <w:rFonts w:ascii="Arial" w:hAnsi="Arial" w:cs="Arial"/>
          <w:sz w:val="22"/>
          <w:szCs w:val="22"/>
        </w:rPr>
        <w:t xml:space="preserve"> </w:t>
      </w:r>
      <w:r w:rsidR="00861440" w:rsidRPr="006A3E53">
        <w:rPr>
          <w:rFonts w:ascii="Arial" w:hAnsi="Arial" w:cs="Arial"/>
          <w:sz w:val="22"/>
          <w:szCs w:val="22"/>
        </w:rPr>
        <w:t>scan</w:t>
      </w:r>
      <w:r w:rsidR="0023262C">
        <w:rPr>
          <w:rFonts w:ascii="Arial" w:hAnsi="Arial" w:cs="Arial"/>
          <w:sz w:val="22"/>
          <w:szCs w:val="22"/>
        </w:rPr>
        <w:t xml:space="preserve"> of para</w:t>
      </w:r>
      <w:r w:rsidR="006A3E53" w:rsidRPr="006A3E53">
        <w:rPr>
          <w:rFonts w:ascii="Arial" w:hAnsi="Arial" w:cs="Arial"/>
          <w:sz w:val="22"/>
          <w:szCs w:val="22"/>
        </w:rPr>
        <w:t>nasal sinus have been done and seen in special windows.</w:t>
      </w:r>
    </w:p>
    <w:p w:rsidR="006A3E53" w:rsidRPr="006A3E53" w:rsidRDefault="006A3E53" w:rsidP="00B13AE9">
      <w:pPr>
        <w:tabs>
          <w:tab w:val="left" w:pos="90"/>
        </w:tabs>
        <w:autoSpaceDE w:val="0"/>
        <w:autoSpaceDN w:val="0"/>
        <w:adjustRightInd w:val="0"/>
        <w:ind w:left="720"/>
        <w:rPr>
          <w:rFonts w:ascii="Arial" w:hAnsi="Arial" w:cs="Arial"/>
          <w:sz w:val="22"/>
          <w:szCs w:val="22"/>
        </w:rPr>
      </w:pPr>
    </w:p>
    <w:p w:rsidR="00861440" w:rsidRDefault="006A3E53" w:rsidP="00B13AE9">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 xml:space="preserve">MAXILLARY </w:t>
      </w:r>
      <w:r w:rsidR="002609D6" w:rsidRPr="006A3E53">
        <w:rPr>
          <w:rFonts w:ascii="Arial" w:hAnsi="Arial" w:cs="Arial"/>
          <w:i/>
          <w:iCs/>
          <w:sz w:val="22"/>
          <w:szCs w:val="22"/>
          <w:u w:val="single"/>
        </w:rPr>
        <w:t>ANTRUM</w:t>
      </w:r>
      <w:r w:rsidR="002609D6">
        <w:rPr>
          <w:rFonts w:ascii="Arial" w:hAnsi="Arial" w:cs="Arial"/>
          <w:i/>
          <w:iCs/>
          <w:sz w:val="22"/>
          <w:szCs w:val="22"/>
          <w:u w:val="single"/>
        </w:rPr>
        <w:t xml:space="preserve"> &amp; NASAL CAVITY</w:t>
      </w:r>
      <w:r w:rsidR="002609D6" w:rsidRPr="006A3E53">
        <w:rPr>
          <w:rFonts w:ascii="Arial" w:hAnsi="Arial" w:cs="Arial"/>
          <w:sz w:val="22"/>
          <w:szCs w:val="22"/>
        </w:rPr>
        <w:t>:</w:t>
      </w:r>
      <w:r w:rsidRPr="006A3E53">
        <w:rPr>
          <w:rFonts w:ascii="Arial" w:hAnsi="Arial" w:cs="Arial"/>
          <w:sz w:val="22"/>
          <w:szCs w:val="22"/>
        </w:rPr>
        <w:t xml:space="preserve"> </w:t>
      </w:r>
      <w:r w:rsidR="009B0ADD">
        <w:rPr>
          <w:rFonts w:ascii="Arial" w:hAnsi="Arial" w:cs="Arial"/>
          <w:sz w:val="22"/>
          <w:szCs w:val="22"/>
        </w:rPr>
        <w:t xml:space="preserve">Soft tissue density lesion completely filling the left maxillary </w:t>
      </w:r>
      <w:r w:rsidR="002609D6">
        <w:rPr>
          <w:rFonts w:ascii="Arial" w:hAnsi="Arial" w:cs="Arial"/>
          <w:sz w:val="22"/>
          <w:szCs w:val="22"/>
        </w:rPr>
        <w:t xml:space="preserve">sinus </w:t>
      </w:r>
      <w:r w:rsidR="009B0ADD">
        <w:rPr>
          <w:rFonts w:ascii="Arial" w:hAnsi="Arial" w:cs="Arial"/>
          <w:sz w:val="22"/>
          <w:szCs w:val="22"/>
        </w:rPr>
        <w:t xml:space="preserve">causing blockage </w:t>
      </w:r>
      <w:r w:rsidR="00861440">
        <w:rPr>
          <w:rFonts w:ascii="Arial" w:hAnsi="Arial" w:cs="Arial"/>
          <w:sz w:val="22"/>
          <w:szCs w:val="22"/>
        </w:rPr>
        <w:t xml:space="preserve">and widening of left </w:t>
      </w:r>
      <w:r w:rsidR="009B0ADD">
        <w:rPr>
          <w:rFonts w:ascii="Arial" w:hAnsi="Arial" w:cs="Arial"/>
          <w:sz w:val="22"/>
          <w:szCs w:val="22"/>
        </w:rPr>
        <w:t xml:space="preserve">osteomeatal complex </w:t>
      </w:r>
      <w:r w:rsidR="00227489">
        <w:rPr>
          <w:rFonts w:ascii="Arial" w:hAnsi="Arial" w:cs="Arial"/>
          <w:sz w:val="22"/>
          <w:szCs w:val="22"/>
        </w:rPr>
        <w:t>and the</w:t>
      </w:r>
      <w:r w:rsidR="00861440">
        <w:rPr>
          <w:rFonts w:ascii="Arial" w:hAnsi="Arial" w:cs="Arial"/>
          <w:sz w:val="22"/>
          <w:szCs w:val="22"/>
        </w:rPr>
        <w:t xml:space="preserve"> lesion is </w:t>
      </w:r>
      <w:r w:rsidR="009B0ADD">
        <w:rPr>
          <w:rFonts w:ascii="Arial" w:hAnsi="Arial" w:cs="Arial"/>
          <w:sz w:val="22"/>
          <w:szCs w:val="22"/>
        </w:rPr>
        <w:t>e</w:t>
      </w:r>
      <w:r w:rsidR="00861440">
        <w:rPr>
          <w:rFonts w:ascii="Arial" w:hAnsi="Arial" w:cs="Arial"/>
          <w:sz w:val="22"/>
          <w:szCs w:val="22"/>
        </w:rPr>
        <w:t>x</w:t>
      </w:r>
      <w:r w:rsidR="00D2070E">
        <w:rPr>
          <w:rFonts w:ascii="Arial" w:hAnsi="Arial" w:cs="Arial"/>
          <w:sz w:val="22"/>
          <w:szCs w:val="22"/>
        </w:rPr>
        <w:t xml:space="preserve">tending into left nasal cavity noted. Expansion of </w:t>
      </w:r>
      <w:r w:rsidR="008C41D1">
        <w:rPr>
          <w:rFonts w:ascii="Arial" w:hAnsi="Arial" w:cs="Arial"/>
          <w:sz w:val="22"/>
          <w:szCs w:val="22"/>
        </w:rPr>
        <w:t xml:space="preserve">left maxillary sinus </w:t>
      </w:r>
      <w:r w:rsidR="00D2070E">
        <w:rPr>
          <w:rFonts w:ascii="Arial" w:hAnsi="Arial" w:cs="Arial"/>
          <w:sz w:val="22"/>
          <w:szCs w:val="22"/>
        </w:rPr>
        <w:t xml:space="preserve">and </w:t>
      </w:r>
      <w:r w:rsidR="00861440">
        <w:rPr>
          <w:rFonts w:ascii="Arial" w:hAnsi="Arial" w:cs="Arial"/>
          <w:sz w:val="22"/>
          <w:szCs w:val="22"/>
        </w:rPr>
        <w:t>mass effect on nasal septum</w:t>
      </w:r>
      <w:r w:rsidR="008C41D1">
        <w:rPr>
          <w:rFonts w:ascii="Arial" w:hAnsi="Arial" w:cs="Arial"/>
          <w:sz w:val="22"/>
          <w:szCs w:val="22"/>
        </w:rPr>
        <w:t xml:space="preserve"> </w:t>
      </w:r>
      <w:r w:rsidR="00D2070E">
        <w:rPr>
          <w:rFonts w:ascii="Arial" w:hAnsi="Arial" w:cs="Arial"/>
          <w:sz w:val="22"/>
          <w:szCs w:val="22"/>
        </w:rPr>
        <w:t>resulting in deviation</w:t>
      </w:r>
      <w:r w:rsidR="008C41D1">
        <w:rPr>
          <w:rFonts w:ascii="Arial" w:hAnsi="Arial" w:cs="Arial"/>
          <w:sz w:val="22"/>
          <w:szCs w:val="22"/>
        </w:rPr>
        <w:t xml:space="preserve"> towards right side</w:t>
      </w:r>
      <w:r w:rsidR="00D2070E">
        <w:rPr>
          <w:rFonts w:ascii="Arial" w:hAnsi="Arial" w:cs="Arial"/>
          <w:sz w:val="22"/>
          <w:szCs w:val="22"/>
        </w:rPr>
        <w:t xml:space="preserve"> noted</w:t>
      </w:r>
      <w:r w:rsidR="00861440">
        <w:rPr>
          <w:rFonts w:ascii="Arial" w:hAnsi="Arial" w:cs="Arial"/>
          <w:sz w:val="22"/>
          <w:szCs w:val="22"/>
        </w:rPr>
        <w:t xml:space="preserve">. </w:t>
      </w:r>
      <w:r w:rsidR="00062C5E">
        <w:rPr>
          <w:rFonts w:ascii="Arial" w:hAnsi="Arial" w:cs="Arial"/>
          <w:sz w:val="22"/>
          <w:szCs w:val="22"/>
        </w:rPr>
        <w:t>Thinning of bony trabeculae is noted.</w:t>
      </w:r>
    </w:p>
    <w:p w:rsidR="00861440" w:rsidRDefault="00861440" w:rsidP="00B13AE9">
      <w:pPr>
        <w:tabs>
          <w:tab w:val="left" w:pos="90"/>
        </w:tabs>
        <w:autoSpaceDE w:val="0"/>
        <w:autoSpaceDN w:val="0"/>
        <w:adjustRightInd w:val="0"/>
        <w:ind w:left="720"/>
        <w:rPr>
          <w:rFonts w:ascii="Arial" w:hAnsi="Arial" w:cs="Arial"/>
          <w:sz w:val="22"/>
          <w:szCs w:val="22"/>
        </w:rPr>
      </w:pPr>
    </w:p>
    <w:p w:rsidR="002609D6" w:rsidRPr="006A3E53" w:rsidRDefault="00227489" w:rsidP="002609D6">
      <w:pPr>
        <w:tabs>
          <w:tab w:val="left" w:pos="90"/>
        </w:tabs>
        <w:autoSpaceDE w:val="0"/>
        <w:autoSpaceDN w:val="0"/>
        <w:adjustRightInd w:val="0"/>
        <w:ind w:left="720"/>
        <w:rPr>
          <w:rFonts w:ascii="Arial" w:hAnsi="Arial" w:cs="Arial"/>
          <w:sz w:val="22"/>
          <w:szCs w:val="22"/>
        </w:rPr>
      </w:pPr>
      <w:r>
        <w:rPr>
          <w:rFonts w:ascii="Arial" w:hAnsi="Arial" w:cs="Arial"/>
          <w:sz w:val="22"/>
          <w:szCs w:val="22"/>
        </w:rPr>
        <w:t>Right</w:t>
      </w:r>
      <w:r w:rsidR="006A3E53" w:rsidRPr="006A3E53">
        <w:rPr>
          <w:rFonts w:ascii="Arial" w:hAnsi="Arial" w:cs="Arial"/>
          <w:sz w:val="22"/>
          <w:szCs w:val="22"/>
        </w:rPr>
        <w:t xml:space="preserve"> maxillary antra are clear. </w:t>
      </w:r>
      <w:r>
        <w:rPr>
          <w:rFonts w:ascii="Arial" w:hAnsi="Arial" w:cs="Arial"/>
          <w:sz w:val="22"/>
          <w:szCs w:val="22"/>
        </w:rPr>
        <w:t xml:space="preserve"> Right o</w:t>
      </w:r>
      <w:r w:rsidR="006A3E53" w:rsidRPr="006A3E53">
        <w:rPr>
          <w:rFonts w:ascii="Arial" w:hAnsi="Arial" w:cs="Arial"/>
          <w:sz w:val="22"/>
          <w:szCs w:val="22"/>
        </w:rPr>
        <w:t>steomeatal complex is patent. Normal mucoperiosteal lining is seen</w:t>
      </w:r>
      <w:r>
        <w:rPr>
          <w:rFonts w:ascii="Arial" w:hAnsi="Arial" w:cs="Arial"/>
          <w:sz w:val="22"/>
          <w:szCs w:val="22"/>
        </w:rPr>
        <w:t xml:space="preserve"> in right maxillary sinus</w:t>
      </w:r>
      <w:r w:rsidR="006A3E53" w:rsidRPr="006A3E53">
        <w:rPr>
          <w:rFonts w:ascii="Arial" w:hAnsi="Arial" w:cs="Arial"/>
          <w:sz w:val="22"/>
          <w:szCs w:val="22"/>
        </w:rPr>
        <w:t xml:space="preserve">. </w:t>
      </w:r>
      <w:r w:rsidR="002609D6" w:rsidRPr="006A3E53">
        <w:rPr>
          <w:rFonts w:ascii="Arial" w:hAnsi="Arial" w:cs="Arial"/>
          <w:sz w:val="22"/>
          <w:szCs w:val="22"/>
        </w:rPr>
        <w:t xml:space="preserve">No abnormality is seen in the </w:t>
      </w:r>
      <w:r>
        <w:rPr>
          <w:rFonts w:ascii="Arial" w:hAnsi="Arial" w:cs="Arial"/>
          <w:sz w:val="22"/>
          <w:szCs w:val="22"/>
        </w:rPr>
        <w:t xml:space="preserve">right </w:t>
      </w:r>
      <w:r w:rsidR="002609D6" w:rsidRPr="006A3E53">
        <w:rPr>
          <w:rFonts w:ascii="Arial" w:hAnsi="Arial" w:cs="Arial"/>
          <w:sz w:val="22"/>
          <w:szCs w:val="22"/>
        </w:rPr>
        <w:t>nasal cavity.</w:t>
      </w:r>
      <w:r>
        <w:rPr>
          <w:rFonts w:ascii="Arial" w:hAnsi="Arial" w:cs="Arial"/>
          <w:sz w:val="22"/>
          <w:szCs w:val="22"/>
        </w:rPr>
        <w:t xml:space="preserve"> Right i</w:t>
      </w:r>
      <w:r w:rsidR="002609D6">
        <w:rPr>
          <w:rFonts w:ascii="Arial" w:hAnsi="Arial" w:cs="Arial"/>
          <w:sz w:val="22"/>
          <w:szCs w:val="22"/>
        </w:rPr>
        <w:t>nferior, middle and superior turbi</w:t>
      </w:r>
      <w:r w:rsidR="002609D6" w:rsidRPr="006A3E53">
        <w:rPr>
          <w:rFonts w:ascii="Arial" w:hAnsi="Arial" w:cs="Arial"/>
          <w:sz w:val="22"/>
          <w:szCs w:val="22"/>
        </w:rPr>
        <w:t xml:space="preserve">nates are also within normal limits. </w:t>
      </w:r>
    </w:p>
    <w:p w:rsidR="006A3E53" w:rsidRPr="006A3E53" w:rsidRDefault="006A3E53" w:rsidP="00B13AE9">
      <w:pPr>
        <w:tabs>
          <w:tab w:val="left" w:pos="90"/>
        </w:tabs>
        <w:autoSpaceDE w:val="0"/>
        <w:autoSpaceDN w:val="0"/>
        <w:adjustRightInd w:val="0"/>
        <w:ind w:left="720"/>
        <w:rPr>
          <w:rFonts w:ascii="Arial" w:hAnsi="Arial" w:cs="Arial"/>
          <w:sz w:val="22"/>
          <w:szCs w:val="22"/>
        </w:rPr>
      </w:pPr>
    </w:p>
    <w:p w:rsidR="006A3E53" w:rsidRPr="006A3E53" w:rsidRDefault="006A3E53" w:rsidP="00B13AE9">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 xml:space="preserve">FRONTAL </w:t>
      </w:r>
      <w:r w:rsidR="00861440" w:rsidRPr="006A3E53">
        <w:rPr>
          <w:rFonts w:ascii="Arial" w:hAnsi="Arial" w:cs="Arial"/>
          <w:i/>
          <w:iCs/>
          <w:sz w:val="22"/>
          <w:szCs w:val="22"/>
          <w:u w:val="single"/>
        </w:rPr>
        <w:t>SINUS</w:t>
      </w:r>
      <w:r w:rsidR="00861440" w:rsidRPr="006A3E53">
        <w:rPr>
          <w:rFonts w:ascii="Arial" w:hAnsi="Arial" w:cs="Arial"/>
          <w:sz w:val="22"/>
          <w:szCs w:val="22"/>
        </w:rPr>
        <w:t>:</w:t>
      </w:r>
      <w:r w:rsidRPr="006A3E53">
        <w:rPr>
          <w:rFonts w:ascii="Arial" w:hAnsi="Arial" w:cs="Arial"/>
          <w:sz w:val="22"/>
          <w:szCs w:val="22"/>
        </w:rPr>
        <w:t xml:space="preserve"> </w:t>
      </w:r>
      <w:r w:rsidR="00861440">
        <w:rPr>
          <w:rFonts w:ascii="Arial" w:hAnsi="Arial" w:cs="Arial"/>
          <w:sz w:val="22"/>
          <w:szCs w:val="22"/>
        </w:rPr>
        <w:t xml:space="preserve">Mucosal thickening is also noted in left frontal sinus. </w:t>
      </w:r>
      <w:r w:rsidRPr="006A3E53">
        <w:rPr>
          <w:rFonts w:ascii="Arial" w:hAnsi="Arial" w:cs="Arial"/>
          <w:sz w:val="22"/>
          <w:szCs w:val="22"/>
        </w:rPr>
        <w:t xml:space="preserve">No loss of translucency is seen in the </w:t>
      </w:r>
      <w:r w:rsidR="00227489">
        <w:rPr>
          <w:rFonts w:ascii="Arial" w:hAnsi="Arial" w:cs="Arial"/>
          <w:sz w:val="22"/>
          <w:szCs w:val="22"/>
        </w:rPr>
        <w:t>right frontal sinus</w:t>
      </w:r>
      <w:r w:rsidRPr="006A3E53">
        <w:rPr>
          <w:rFonts w:ascii="Arial" w:hAnsi="Arial" w:cs="Arial"/>
          <w:sz w:val="22"/>
          <w:szCs w:val="22"/>
        </w:rPr>
        <w:t xml:space="preserve">. </w:t>
      </w:r>
    </w:p>
    <w:p w:rsidR="006A3E53" w:rsidRPr="006A3E53" w:rsidRDefault="006A3E53" w:rsidP="00B13AE9">
      <w:pPr>
        <w:tabs>
          <w:tab w:val="left" w:pos="90"/>
        </w:tabs>
        <w:autoSpaceDE w:val="0"/>
        <w:autoSpaceDN w:val="0"/>
        <w:adjustRightInd w:val="0"/>
        <w:ind w:left="720"/>
        <w:rPr>
          <w:rFonts w:ascii="Arial" w:hAnsi="Arial" w:cs="Arial"/>
          <w:sz w:val="22"/>
          <w:szCs w:val="22"/>
        </w:rPr>
      </w:pPr>
    </w:p>
    <w:p w:rsidR="006A3E53" w:rsidRPr="006A3E53" w:rsidRDefault="006A3E53" w:rsidP="00B13AE9">
      <w:pPr>
        <w:tabs>
          <w:tab w:val="left" w:pos="90"/>
        </w:tabs>
        <w:autoSpaceDE w:val="0"/>
        <w:autoSpaceDN w:val="0"/>
        <w:adjustRightInd w:val="0"/>
        <w:ind w:left="720"/>
        <w:rPr>
          <w:rFonts w:ascii="Arial" w:hAnsi="Arial" w:cs="Arial"/>
          <w:sz w:val="22"/>
          <w:szCs w:val="22"/>
        </w:rPr>
      </w:pPr>
      <w:r w:rsidRPr="006A3E53">
        <w:rPr>
          <w:rFonts w:ascii="Arial" w:hAnsi="Arial" w:cs="Arial"/>
          <w:i/>
          <w:iCs/>
          <w:sz w:val="22"/>
          <w:szCs w:val="22"/>
          <w:u w:val="single"/>
        </w:rPr>
        <w:t xml:space="preserve">ETHMOIDAL AND SPHENOIDAL </w:t>
      </w:r>
      <w:r w:rsidR="002609D6" w:rsidRPr="006A3E53">
        <w:rPr>
          <w:rFonts w:ascii="Arial" w:hAnsi="Arial" w:cs="Arial"/>
          <w:i/>
          <w:iCs/>
          <w:sz w:val="22"/>
          <w:szCs w:val="22"/>
          <w:u w:val="single"/>
        </w:rPr>
        <w:t>SINUSES</w:t>
      </w:r>
      <w:r w:rsidR="002609D6" w:rsidRPr="006A3E53">
        <w:rPr>
          <w:rFonts w:ascii="Arial" w:hAnsi="Arial" w:cs="Arial"/>
          <w:sz w:val="22"/>
          <w:szCs w:val="22"/>
        </w:rPr>
        <w:t>:</w:t>
      </w:r>
      <w:r w:rsidRPr="006A3E53">
        <w:rPr>
          <w:rFonts w:ascii="Arial" w:hAnsi="Arial" w:cs="Arial"/>
          <w:sz w:val="22"/>
          <w:szCs w:val="22"/>
        </w:rPr>
        <w:t xml:space="preserve"> </w:t>
      </w:r>
      <w:r w:rsidR="00861440">
        <w:rPr>
          <w:rFonts w:ascii="Arial" w:hAnsi="Arial" w:cs="Arial"/>
          <w:sz w:val="22"/>
          <w:szCs w:val="22"/>
        </w:rPr>
        <w:t xml:space="preserve">Mucosal thickening is also noted in left ethmoid sinus. </w:t>
      </w:r>
      <w:r w:rsidRPr="006A3E53">
        <w:rPr>
          <w:rFonts w:ascii="Arial" w:hAnsi="Arial" w:cs="Arial"/>
          <w:sz w:val="22"/>
          <w:szCs w:val="22"/>
        </w:rPr>
        <w:t xml:space="preserve">No abnormal density is seen in the </w:t>
      </w:r>
      <w:r w:rsidR="00227489">
        <w:rPr>
          <w:rFonts w:ascii="Arial" w:hAnsi="Arial" w:cs="Arial"/>
          <w:sz w:val="22"/>
          <w:szCs w:val="22"/>
        </w:rPr>
        <w:t xml:space="preserve">right ethmoid and </w:t>
      </w:r>
      <w:r w:rsidRPr="006A3E53">
        <w:rPr>
          <w:rFonts w:ascii="Arial" w:hAnsi="Arial" w:cs="Arial"/>
          <w:sz w:val="22"/>
          <w:szCs w:val="22"/>
        </w:rPr>
        <w:t xml:space="preserve">sphenoidal air cells. Normal mucosa is seen. </w:t>
      </w:r>
    </w:p>
    <w:p w:rsidR="006A3E53" w:rsidRPr="006A3E53" w:rsidRDefault="006A3E53" w:rsidP="00B13AE9">
      <w:pPr>
        <w:tabs>
          <w:tab w:val="left" w:pos="90"/>
        </w:tabs>
        <w:autoSpaceDE w:val="0"/>
        <w:autoSpaceDN w:val="0"/>
        <w:adjustRightInd w:val="0"/>
        <w:ind w:left="720"/>
        <w:rPr>
          <w:rFonts w:ascii="Arial" w:hAnsi="Arial" w:cs="Arial"/>
          <w:sz w:val="22"/>
          <w:szCs w:val="22"/>
        </w:rPr>
      </w:pPr>
    </w:p>
    <w:p w:rsidR="006A3E53" w:rsidRPr="006A3E53" w:rsidRDefault="006A3E53" w:rsidP="00B13AE9">
      <w:pPr>
        <w:tabs>
          <w:tab w:val="left" w:pos="90"/>
        </w:tabs>
        <w:autoSpaceDE w:val="0"/>
        <w:autoSpaceDN w:val="0"/>
        <w:adjustRightInd w:val="0"/>
        <w:ind w:left="720"/>
        <w:rPr>
          <w:rFonts w:ascii="Arial" w:hAnsi="Arial" w:cs="Arial"/>
          <w:sz w:val="22"/>
          <w:szCs w:val="22"/>
        </w:rPr>
      </w:pPr>
      <w:r w:rsidRPr="006A3E53">
        <w:rPr>
          <w:rFonts w:ascii="Arial" w:hAnsi="Arial" w:cs="Arial"/>
          <w:sz w:val="22"/>
          <w:szCs w:val="22"/>
        </w:rPr>
        <w:t xml:space="preserve">No abnormality is seen in the pharyngeal end of the pharyngo-tympanic tube. </w:t>
      </w:r>
    </w:p>
    <w:p w:rsidR="006A3E53" w:rsidRPr="006A3E53" w:rsidRDefault="006A3E53" w:rsidP="006A3E53">
      <w:pPr>
        <w:tabs>
          <w:tab w:val="left" w:pos="90"/>
        </w:tabs>
        <w:autoSpaceDE w:val="0"/>
        <w:autoSpaceDN w:val="0"/>
        <w:adjustRightInd w:val="0"/>
        <w:ind w:left="720"/>
        <w:jc w:val="both"/>
        <w:rPr>
          <w:rFonts w:ascii="Arial" w:hAnsi="Arial" w:cs="Arial"/>
          <w:sz w:val="22"/>
          <w:szCs w:val="22"/>
        </w:rPr>
      </w:pPr>
    </w:p>
    <w:p w:rsidR="002962D7" w:rsidRPr="006A3E53" w:rsidRDefault="002962D7" w:rsidP="00E47B37">
      <w:pPr>
        <w:autoSpaceDE w:val="0"/>
        <w:autoSpaceDN w:val="0"/>
        <w:adjustRightInd w:val="0"/>
        <w:jc w:val="both"/>
        <w:rPr>
          <w:rFonts w:ascii="Arial" w:hAnsi="Arial" w:cs="Arial"/>
          <w:sz w:val="22"/>
          <w:szCs w:val="22"/>
          <w:u w:val="single"/>
        </w:rPr>
      </w:pPr>
    </w:p>
    <w:p w:rsidR="00E47B37" w:rsidRPr="00D2070E" w:rsidRDefault="00E47B37" w:rsidP="00861440">
      <w:pPr>
        <w:autoSpaceDE w:val="0"/>
        <w:autoSpaceDN w:val="0"/>
        <w:adjustRightInd w:val="0"/>
        <w:ind w:left="2160" w:hanging="1440"/>
        <w:rPr>
          <w:rFonts w:ascii="Arial" w:hAnsi="Arial" w:cs="Arial"/>
          <w:b/>
          <w:i/>
          <w:sz w:val="22"/>
          <w:szCs w:val="22"/>
        </w:rPr>
      </w:pPr>
      <w:r w:rsidRPr="006A3E53">
        <w:rPr>
          <w:rFonts w:ascii="Arial" w:hAnsi="Arial" w:cs="Arial"/>
          <w:b/>
          <w:bCs/>
          <w:i/>
          <w:iCs/>
          <w:color w:val="000000"/>
          <w:sz w:val="22"/>
          <w:szCs w:val="22"/>
          <w:u w:val="single"/>
        </w:rPr>
        <w:t>REMARK</w:t>
      </w:r>
      <w:r w:rsidRPr="006A3E53">
        <w:rPr>
          <w:rFonts w:ascii="Arial" w:hAnsi="Arial" w:cs="Arial"/>
          <w:sz w:val="22"/>
          <w:szCs w:val="22"/>
        </w:rPr>
        <w:t xml:space="preserve">:  </w:t>
      </w:r>
      <w:r w:rsidRPr="006A3E53">
        <w:rPr>
          <w:rFonts w:ascii="Arial" w:hAnsi="Arial" w:cs="Arial"/>
          <w:i/>
          <w:iCs/>
          <w:sz w:val="22"/>
          <w:szCs w:val="22"/>
        </w:rPr>
        <w:tab/>
      </w:r>
      <w:r w:rsidRPr="00861440">
        <w:rPr>
          <w:rFonts w:ascii="Arial" w:hAnsi="Arial" w:cs="Arial"/>
          <w:b/>
          <w:i/>
          <w:iCs/>
          <w:sz w:val="22"/>
          <w:szCs w:val="22"/>
        </w:rPr>
        <w:t xml:space="preserve"> </w:t>
      </w:r>
      <w:proofErr w:type="spellStart"/>
      <w:r w:rsidR="00861440" w:rsidRPr="00D2070E">
        <w:rPr>
          <w:rFonts w:ascii="Arial" w:hAnsi="Arial" w:cs="Arial"/>
          <w:b/>
          <w:i/>
          <w:iCs/>
          <w:sz w:val="22"/>
          <w:szCs w:val="22"/>
        </w:rPr>
        <w:t>i</w:t>
      </w:r>
      <w:proofErr w:type="spellEnd"/>
      <w:r w:rsidR="00861440" w:rsidRPr="00D2070E">
        <w:rPr>
          <w:rFonts w:ascii="Arial" w:hAnsi="Arial" w:cs="Arial"/>
          <w:b/>
          <w:i/>
          <w:iCs/>
          <w:sz w:val="22"/>
          <w:szCs w:val="22"/>
        </w:rPr>
        <w:t xml:space="preserve">) </w:t>
      </w:r>
      <w:r w:rsidR="00D2070E" w:rsidRPr="00D2070E">
        <w:rPr>
          <w:rFonts w:ascii="Arial" w:hAnsi="Arial" w:cs="Arial"/>
          <w:i/>
          <w:sz w:val="22"/>
          <w:szCs w:val="22"/>
        </w:rPr>
        <w:t xml:space="preserve">Soft tissue density lesion completely filling left maxillary sinus causing blockage and widening of left osteomeatal complex and extending into left nasal cavity expanding left maxillary sinus and causing mass effect on nasal septum &amp; deviating it towards right side </w:t>
      </w:r>
      <w:r w:rsidR="00D2070E" w:rsidRPr="00062C5E">
        <w:rPr>
          <w:rFonts w:ascii="Arial" w:hAnsi="Arial" w:cs="Arial"/>
          <w:i/>
          <w:sz w:val="22"/>
          <w:szCs w:val="22"/>
        </w:rPr>
        <w:t xml:space="preserve">with </w:t>
      </w:r>
      <w:r w:rsidR="00062C5E" w:rsidRPr="00062C5E">
        <w:rPr>
          <w:rFonts w:ascii="Arial" w:hAnsi="Arial" w:cs="Arial"/>
          <w:i/>
          <w:sz w:val="22"/>
          <w:szCs w:val="22"/>
        </w:rPr>
        <w:t>thinning of bony trabeculae</w:t>
      </w:r>
      <w:r w:rsidR="00062C5E">
        <w:rPr>
          <w:rFonts w:ascii="Arial" w:hAnsi="Arial" w:cs="Arial"/>
          <w:i/>
          <w:sz w:val="22"/>
          <w:szCs w:val="22"/>
        </w:rPr>
        <w:t xml:space="preserve"> </w:t>
      </w:r>
      <w:r w:rsidR="00D2070E" w:rsidRPr="00D2070E">
        <w:rPr>
          <w:rFonts w:ascii="Arial" w:hAnsi="Arial" w:cs="Arial"/>
          <w:i/>
          <w:sz w:val="22"/>
          <w:szCs w:val="22"/>
        </w:rPr>
        <w:t xml:space="preserve"> </w:t>
      </w:r>
      <w:r w:rsidR="00861440" w:rsidRPr="00D2070E">
        <w:rPr>
          <w:rFonts w:ascii="Arial" w:hAnsi="Arial" w:cs="Arial"/>
          <w:b/>
          <w:i/>
          <w:sz w:val="22"/>
          <w:szCs w:val="22"/>
        </w:rPr>
        <w:t xml:space="preserve">– </w:t>
      </w:r>
      <w:r w:rsidR="00D2070E" w:rsidRPr="00D2070E">
        <w:rPr>
          <w:rFonts w:ascii="Arial" w:hAnsi="Arial" w:cs="Arial"/>
          <w:b/>
          <w:i/>
          <w:sz w:val="22"/>
          <w:szCs w:val="22"/>
        </w:rPr>
        <w:t>Sinonasal polyposis</w:t>
      </w:r>
      <w:r w:rsidR="00861440" w:rsidRPr="00D2070E">
        <w:rPr>
          <w:rFonts w:ascii="Arial" w:hAnsi="Arial" w:cs="Arial"/>
          <w:b/>
          <w:i/>
          <w:sz w:val="22"/>
          <w:szCs w:val="22"/>
        </w:rPr>
        <w:t>.</w:t>
      </w:r>
    </w:p>
    <w:p w:rsidR="00861440" w:rsidRPr="00D2070E" w:rsidRDefault="00861440" w:rsidP="007306DF">
      <w:pPr>
        <w:autoSpaceDE w:val="0"/>
        <w:autoSpaceDN w:val="0"/>
        <w:adjustRightInd w:val="0"/>
        <w:ind w:firstLine="720"/>
        <w:rPr>
          <w:rFonts w:ascii="Arial" w:hAnsi="Arial" w:cs="Arial"/>
          <w:b/>
          <w:i/>
          <w:iCs/>
          <w:sz w:val="22"/>
          <w:szCs w:val="22"/>
          <w:u w:val="single"/>
        </w:rPr>
      </w:pPr>
      <w:r w:rsidRPr="00D2070E">
        <w:rPr>
          <w:rFonts w:ascii="Arial" w:hAnsi="Arial" w:cs="Arial"/>
          <w:b/>
          <w:i/>
          <w:sz w:val="22"/>
          <w:szCs w:val="22"/>
        </w:rPr>
        <w:tab/>
      </w:r>
      <w:r w:rsidRPr="00D2070E">
        <w:rPr>
          <w:rFonts w:ascii="Arial" w:hAnsi="Arial" w:cs="Arial"/>
          <w:b/>
          <w:i/>
          <w:sz w:val="22"/>
          <w:szCs w:val="22"/>
        </w:rPr>
        <w:tab/>
        <w:t xml:space="preserve">ii) </w:t>
      </w:r>
      <w:r w:rsidR="00D2070E" w:rsidRPr="00D2070E">
        <w:rPr>
          <w:rFonts w:ascii="Arial" w:hAnsi="Arial" w:cs="Arial"/>
          <w:b/>
          <w:i/>
          <w:sz w:val="22"/>
          <w:szCs w:val="22"/>
        </w:rPr>
        <w:t>Left ethmoid and frontal chronic sinusitis.</w:t>
      </w:r>
    </w:p>
    <w:p w:rsidR="005C3285" w:rsidRPr="006A3E53" w:rsidRDefault="005C3285" w:rsidP="00D1276A">
      <w:pPr>
        <w:autoSpaceDE w:val="0"/>
        <w:autoSpaceDN w:val="0"/>
        <w:adjustRightInd w:val="0"/>
        <w:ind w:left="810"/>
        <w:jc w:val="both"/>
        <w:rPr>
          <w:rFonts w:ascii="Arial" w:hAnsi="Arial" w:cs="Arial"/>
          <w:i/>
          <w:iCs/>
          <w:sz w:val="22"/>
          <w:szCs w:val="22"/>
        </w:rPr>
      </w:pPr>
    </w:p>
    <w:p w:rsidR="00EB7390" w:rsidRPr="006A3E53" w:rsidRDefault="00EB7390" w:rsidP="00D1276A">
      <w:pPr>
        <w:autoSpaceDE w:val="0"/>
        <w:autoSpaceDN w:val="0"/>
        <w:adjustRightInd w:val="0"/>
        <w:ind w:left="810"/>
        <w:jc w:val="both"/>
        <w:rPr>
          <w:rFonts w:ascii="Arial" w:hAnsi="Arial" w:cs="Arial"/>
          <w:i/>
          <w:iCs/>
          <w:sz w:val="22"/>
          <w:szCs w:val="22"/>
        </w:rPr>
      </w:pPr>
    </w:p>
    <w:p w:rsidR="00635C0C" w:rsidRPr="006A3E53" w:rsidRDefault="005C3285" w:rsidP="00D1276A">
      <w:pPr>
        <w:autoSpaceDE w:val="0"/>
        <w:autoSpaceDN w:val="0"/>
        <w:adjustRightInd w:val="0"/>
        <w:ind w:left="810"/>
        <w:jc w:val="both"/>
        <w:rPr>
          <w:rFonts w:ascii="Arial" w:hAnsi="Arial" w:cs="Arial"/>
          <w:i/>
          <w:iCs/>
          <w:sz w:val="22"/>
          <w:szCs w:val="22"/>
        </w:rPr>
      </w:pPr>
      <w:r w:rsidRPr="006A3E53">
        <w:rPr>
          <w:rFonts w:ascii="Arial" w:hAnsi="Arial" w:cs="Arial"/>
          <w:i/>
          <w:iCs/>
          <w:sz w:val="22"/>
          <w:szCs w:val="22"/>
        </w:rPr>
        <w:t xml:space="preserve"> </w:t>
      </w:r>
      <w:r w:rsidR="001F00B2">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D2070E">
        <w:rPr>
          <w:rFonts w:ascii="Arial" w:hAnsi="Arial" w:cs="Arial"/>
          <w:i/>
          <w:iCs/>
          <w:sz w:val="22"/>
          <w:szCs w:val="22"/>
        </w:rPr>
        <w:tab/>
      </w:r>
      <w:r w:rsidR="00635C0C" w:rsidRPr="006A3E53">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FA3A3B">
      <w:pPr>
        <w:autoSpaceDE w:val="0"/>
        <w:autoSpaceDN w:val="0"/>
        <w:adjustRightInd w:val="0"/>
        <w:ind w:left="7920"/>
        <w:jc w:val="both"/>
        <w:rPr>
          <w:rFonts w:ascii="Arial" w:hAnsi="Arial" w:cs="Arial"/>
          <w:b/>
          <w:bCs/>
          <w:i/>
          <w:iCs/>
          <w:sz w:val="22"/>
          <w:szCs w:val="22"/>
        </w:rPr>
      </w:pPr>
      <w:r w:rsidRPr="006A3E53">
        <w:rPr>
          <w:rFonts w:ascii="Arial" w:hAnsi="Arial" w:cs="Arial"/>
          <w:b/>
          <w:bCs/>
          <w:i/>
          <w:iCs/>
          <w:sz w:val="22"/>
          <w:szCs w:val="22"/>
        </w:rPr>
        <w:t xml:space="preserve">DR. Rajeev Ranjan </w:t>
      </w:r>
    </w:p>
    <w:p w:rsidR="00635C0C" w:rsidRPr="006A3E53" w:rsidRDefault="00635C0C" w:rsidP="00FA3A3B">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62C5E"/>
    <w:rsid w:val="00085BC8"/>
    <w:rsid w:val="000A2225"/>
    <w:rsid w:val="000C005C"/>
    <w:rsid w:val="000C6A67"/>
    <w:rsid w:val="000D4222"/>
    <w:rsid w:val="000E5E98"/>
    <w:rsid w:val="000F0DC0"/>
    <w:rsid w:val="001113C0"/>
    <w:rsid w:val="0012289D"/>
    <w:rsid w:val="0016423B"/>
    <w:rsid w:val="0016733E"/>
    <w:rsid w:val="001910CD"/>
    <w:rsid w:val="00194FBF"/>
    <w:rsid w:val="001B0216"/>
    <w:rsid w:val="001B064C"/>
    <w:rsid w:val="001B1B57"/>
    <w:rsid w:val="001C4A2B"/>
    <w:rsid w:val="001D54F2"/>
    <w:rsid w:val="001E537C"/>
    <w:rsid w:val="001F00B2"/>
    <w:rsid w:val="002139B3"/>
    <w:rsid w:val="00224D8D"/>
    <w:rsid w:val="00227489"/>
    <w:rsid w:val="0023262C"/>
    <w:rsid w:val="00243B1D"/>
    <w:rsid w:val="00244527"/>
    <w:rsid w:val="00247621"/>
    <w:rsid w:val="002609D6"/>
    <w:rsid w:val="00287808"/>
    <w:rsid w:val="00290D95"/>
    <w:rsid w:val="002962D7"/>
    <w:rsid w:val="002A5580"/>
    <w:rsid w:val="002B2CAC"/>
    <w:rsid w:val="002C4414"/>
    <w:rsid w:val="002C5984"/>
    <w:rsid w:val="002D76DF"/>
    <w:rsid w:val="002E2AF7"/>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A7488"/>
    <w:rsid w:val="004B7857"/>
    <w:rsid w:val="004C524D"/>
    <w:rsid w:val="004C54DC"/>
    <w:rsid w:val="00507669"/>
    <w:rsid w:val="00561D8A"/>
    <w:rsid w:val="00583BF1"/>
    <w:rsid w:val="005A7D91"/>
    <w:rsid w:val="005B0645"/>
    <w:rsid w:val="005B53FE"/>
    <w:rsid w:val="005C3285"/>
    <w:rsid w:val="005F2AEC"/>
    <w:rsid w:val="00603215"/>
    <w:rsid w:val="00604489"/>
    <w:rsid w:val="0060781B"/>
    <w:rsid w:val="00625367"/>
    <w:rsid w:val="00635C0C"/>
    <w:rsid w:val="00677AB0"/>
    <w:rsid w:val="0068564B"/>
    <w:rsid w:val="00693FAE"/>
    <w:rsid w:val="006A3E53"/>
    <w:rsid w:val="006C4B6B"/>
    <w:rsid w:val="006E6DE9"/>
    <w:rsid w:val="006E740E"/>
    <w:rsid w:val="0070275E"/>
    <w:rsid w:val="00711E99"/>
    <w:rsid w:val="00713F39"/>
    <w:rsid w:val="007306DF"/>
    <w:rsid w:val="007357FF"/>
    <w:rsid w:val="007822FF"/>
    <w:rsid w:val="007B59CD"/>
    <w:rsid w:val="007B6379"/>
    <w:rsid w:val="007B6C1A"/>
    <w:rsid w:val="007C5611"/>
    <w:rsid w:val="007D3687"/>
    <w:rsid w:val="007F10B1"/>
    <w:rsid w:val="0084781B"/>
    <w:rsid w:val="00861440"/>
    <w:rsid w:val="00870344"/>
    <w:rsid w:val="00882861"/>
    <w:rsid w:val="008C41D1"/>
    <w:rsid w:val="008D5AF1"/>
    <w:rsid w:val="008D6F16"/>
    <w:rsid w:val="008F7A0C"/>
    <w:rsid w:val="00924951"/>
    <w:rsid w:val="009276B7"/>
    <w:rsid w:val="00974015"/>
    <w:rsid w:val="009B0ADD"/>
    <w:rsid w:val="00A06B47"/>
    <w:rsid w:val="00A15487"/>
    <w:rsid w:val="00A23011"/>
    <w:rsid w:val="00A34E09"/>
    <w:rsid w:val="00A36AA7"/>
    <w:rsid w:val="00A44D8F"/>
    <w:rsid w:val="00A92F08"/>
    <w:rsid w:val="00AF7958"/>
    <w:rsid w:val="00B13AE9"/>
    <w:rsid w:val="00B1409D"/>
    <w:rsid w:val="00B2060A"/>
    <w:rsid w:val="00B25461"/>
    <w:rsid w:val="00B46AB1"/>
    <w:rsid w:val="00B51BC7"/>
    <w:rsid w:val="00B751C1"/>
    <w:rsid w:val="00BE3017"/>
    <w:rsid w:val="00BE5947"/>
    <w:rsid w:val="00BE74CF"/>
    <w:rsid w:val="00BF4BB1"/>
    <w:rsid w:val="00C46A50"/>
    <w:rsid w:val="00C512BC"/>
    <w:rsid w:val="00C63476"/>
    <w:rsid w:val="00C70FBD"/>
    <w:rsid w:val="00C9406F"/>
    <w:rsid w:val="00C947D6"/>
    <w:rsid w:val="00CA7D4A"/>
    <w:rsid w:val="00CB13D6"/>
    <w:rsid w:val="00CB28DD"/>
    <w:rsid w:val="00CC0B14"/>
    <w:rsid w:val="00CD73B5"/>
    <w:rsid w:val="00CF3E64"/>
    <w:rsid w:val="00D1276A"/>
    <w:rsid w:val="00D13C38"/>
    <w:rsid w:val="00D2070E"/>
    <w:rsid w:val="00D24FCA"/>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3933"/>
    <w:rsid w:val="00EC46BC"/>
    <w:rsid w:val="00EC5C19"/>
    <w:rsid w:val="00ED5894"/>
    <w:rsid w:val="00EE00AC"/>
    <w:rsid w:val="00EE053F"/>
    <w:rsid w:val="00F11F89"/>
    <w:rsid w:val="00F32F13"/>
    <w:rsid w:val="00F3318E"/>
    <w:rsid w:val="00F41BF3"/>
    <w:rsid w:val="00F41EE3"/>
    <w:rsid w:val="00F4609C"/>
    <w:rsid w:val="00F6190B"/>
    <w:rsid w:val="00F67C19"/>
    <w:rsid w:val="00F75222"/>
    <w:rsid w:val="00F774B4"/>
    <w:rsid w:val="00F91B20"/>
    <w:rsid w:val="00FA3A3B"/>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2018-05-13T08:30:00Z</cp:lastPrinted>
  <dcterms:created xsi:type="dcterms:W3CDTF">2023-07-11T12:32:00Z</dcterms:created>
  <dcterms:modified xsi:type="dcterms:W3CDTF">2023-07-11T12:32:00Z</dcterms:modified>
</cp:coreProperties>
</file>