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32"/>
          <w:szCs w:val="20"/>
          <w:u w:val="single"/>
          <w:lang w:val="fr-FR"/>
        </w:rPr>
      </w:pPr>
    </w:p>
    <w:p w:rsidR="00A00A2A" w:rsidRPr="00A00A2A" w:rsidRDefault="00A00A2A" w:rsidP="00C84BA9">
      <w:pPr>
        <w:tabs>
          <w:tab w:val="left" w:pos="2595"/>
        </w:tabs>
        <w:rPr>
          <w:b/>
          <w:sz w:val="32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577290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MRS. LAKSHMI DEVI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577290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53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577290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MO LIFE CARE HOSPITAL,GODDA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577290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25.11.2021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4E42EA" w:rsidRPr="00FA7D62" w:rsidRDefault="00337539" w:rsidP="00FB3DB9">
      <w:pPr>
        <w:autoSpaceDE w:val="0"/>
        <w:autoSpaceDN w:val="0"/>
        <w:adjustRightInd w:val="0"/>
        <w:ind w:left="2160" w:firstLine="720"/>
        <w:jc w:val="both"/>
        <w:rPr>
          <w:rFonts w:ascii="Arial" w:hAnsi="Arial" w:cs="Arial"/>
          <w:b/>
          <w:color w:val="000000"/>
          <w:sz w:val="22"/>
          <w:szCs w:val="22"/>
          <w:u w:val="single"/>
        </w:rPr>
      </w:pPr>
      <w:r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PLAIN </w:t>
      </w:r>
      <w:proofErr w:type="gramStart"/>
      <w:r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&amp; </w:t>
      </w:r>
      <w:r w:rsidR="004E42EA"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 CONTRAST</w:t>
      </w:r>
      <w:proofErr w:type="gramEnd"/>
      <w:r w:rsidR="00ED2388"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 </w:t>
      </w:r>
      <w:r w:rsidR="004E42EA"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>CT SCAN OF ABDOMEN</w:t>
      </w:r>
    </w:p>
    <w:p w:rsidR="004E42EA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142159" w:rsidRPr="00A00A2A" w:rsidRDefault="00324997" w:rsidP="00A00A2A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A00A2A">
        <w:rPr>
          <w:rFonts w:ascii="Arial" w:hAnsi="Arial" w:cs="Arial"/>
          <w:color w:val="000000"/>
          <w:sz w:val="20"/>
          <w:szCs w:val="20"/>
        </w:rPr>
        <w:t>5</w:t>
      </w:r>
      <w:r w:rsidR="00142159" w:rsidRPr="00A00A2A">
        <w:rPr>
          <w:rFonts w:ascii="Arial" w:hAnsi="Arial" w:cs="Arial"/>
          <w:color w:val="000000"/>
          <w:sz w:val="20"/>
          <w:szCs w:val="20"/>
        </w:rPr>
        <w:t xml:space="preserve">mm axial CT </w:t>
      </w:r>
      <w:r w:rsidR="00905228" w:rsidRPr="00A00A2A">
        <w:rPr>
          <w:rFonts w:ascii="Arial" w:hAnsi="Arial" w:cs="Arial"/>
          <w:color w:val="000000"/>
          <w:sz w:val="20"/>
          <w:szCs w:val="20"/>
        </w:rPr>
        <w:t>scan</w:t>
      </w:r>
      <w:r w:rsidR="00142159" w:rsidRPr="00A00A2A">
        <w:rPr>
          <w:rFonts w:ascii="Arial" w:hAnsi="Arial" w:cs="Arial"/>
          <w:color w:val="000000"/>
          <w:sz w:val="20"/>
          <w:szCs w:val="20"/>
        </w:rPr>
        <w:t xml:space="preserve"> of the whole abdomen has been done and seen in various soft tissue windows</w:t>
      </w:r>
    </w:p>
    <w:p w:rsidR="00142159" w:rsidRPr="00A00A2A" w:rsidRDefault="00142159" w:rsidP="00A00A2A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:rsidR="00757725" w:rsidRPr="00A00A2A" w:rsidRDefault="004E42EA" w:rsidP="00A00A2A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A00A2A">
        <w:rPr>
          <w:rFonts w:ascii="Arial" w:hAnsi="Arial" w:cs="Arial"/>
          <w:i/>
          <w:iCs/>
          <w:color w:val="000000"/>
          <w:sz w:val="20"/>
          <w:szCs w:val="20"/>
          <w:u w:val="single"/>
        </w:rPr>
        <w:t>LIVER</w:t>
      </w:r>
      <w:r w:rsidRPr="00A00A2A">
        <w:rPr>
          <w:rFonts w:ascii="Arial" w:hAnsi="Arial" w:cs="Arial"/>
          <w:color w:val="000000"/>
          <w:sz w:val="20"/>
          <w:szCs w:val="20"/>
        </w:rPr>
        <w:t xml:space="preserve">: </w:t>
      </w:r>
      <w:r w:rsidR="009B1053" w:rsidRPr="00A00A2A">
        <w:rPr>
          <w:rFonts w:ascii="Arial" w:hAnsi="Arial" w:cs="Arial"/>
          <w:color w:val="000000"/>
          <w:sz w:val="20"/>
          <w:szCs w:val="20"/>
        </w:rPr>
        <w:t xml:space="preserve">Liver is enlarged and measures ~17.5cm. </w:t>
      </w:r>
      <w:r w:rsidRPr="00A00A2A">
        <w:rPr>
          <w:rFonts w:ascii="Arial" w:hAnsi="Arial" w:cs="Arial"/>
          <w:color w:val="000000"/>
          <w:sz w:val="20"/>
          <w:szCs w:val="20"/>
        </w:rPr>
        <w:t xml:space="preserve">Intrahepatic biliary ductules are not dilated. </w:t>
      </w:r>
      <w:r w:rsidR="00757725" w:rsidRPr="00A00A2A">
        <w:rPr>
          <w:rFonts w:ascii="Arial" w:hAnsi="Arial" w:cs="Arial"/>
          <w:color w:val="000000"/>
          <w:sz w:val="20"/>
          <w:szCs w:val="20"/>
        </w:rPr>
        <w:t xml:space="preserve">Thin walled </w:t>
      </w:r>
      <w:r w:rsidR="00103092" w:rsidRPr="00A00A2A">
        <w:rPr>
          <w:rFonts w:ascii="Arial" w:hAnsi="Arial" w:cs="Arial"/>
          <w:color w:val="000000"/>
          <w:sz w:val="20"/>
          <w:szCs w:val="20"/>
        </w:rPr>
        <w:t xml:space="preserve">multiseptated </w:t>
      </w:r>
      <w:r w:rsidR="00757725" w:rsidRPr="00A00A2A">
        <w:rPr>
          <w:rFonts w:ascii="Arial" w:hAnsi="Arial" w:cs="Arial"/>
          <w:color w:val="000000"/>
          <w:sz w:val="20"/>
          <w:szCs w:val="20"/>
        </w:rPr>
        <w:t>cystic lesion ~7.8 (T) X 8.6 (AP) X 11.3 (CC</w:t>
      </w:r>
      <w:r w:rsidR="00103092" w:rsidRPr="00A00A2A">
        <w:rPr>
          <w:rFonts w:ascii="Arial" w:hAnsi="Arial" w:cs="Arial"/>
          <w:color w:val="000000"/>
          <w:sz w:val="20"/>
          <w:szCs w:val="20"/>
        </w:rPr>
        <w:t>) cm</w:t>
      </w:r>
      <w:r w:rsidR="00757725" w:rsidRPr="00A00A2A">
        <w:rPr>
          <w:rFonts w:ascii="Arial" w:hAnsi="Arial" w:cs="Arial"/>
          <w:color w:val="000000"/>
          <w:sz w:val="20"/>
          <w:szCs w:val="20"/>
        </w:rPr>
        <w:t xml:space="preserve"> is noted in the </w:t>
      </w:r>
      <w:r w:rsidR="00103092" w:rsidRPr="00A00A2A">
        <w:rPr>
          <w:rFonts w:ascii="Arial" w:hAnsi="Arial" w:cs="Arial"/>
          <w:color w:val="000000"/>
          <w:sz w:val="20"/>
          <w:szCs w:val="20"/>
        </w:rPr>
        <w:t>right lobe (segment V &amp; VIII) of</w:t>
      </w:r>
      <w:r w:rsidR="00757725" w:rsidRPr="00A00A2A">
        <w:rPr>
          <w:rFonts w:ascii="Arial" w:hAnsi="Arial" w:cs="Arial"/>
          <w:color w:val="000000"/>
          <w:sz w:val="20"/>
          <w:szCs w:val="20"/>
        </w:rPr>
        <w:t xml:space="preserve"> liver. </w:t>
      </w:r>
    </w:p>
    <w:p w:rsidR="004E42EA" w:rsidRPr="00A00A2A" w:rsidRDefault="004E42EA" w:rsidP="00A00A2A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:rsidR="004E42EA" w:rsidRPr="00A00A2A" w:rsidRDefault="004E42EA" w:rsidP="00A00A2A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A00A2A">
        <w:rPr>
          <w:rFonts w:ascii="Arial" w:hAnsi="Arial" w:cs="Arial"/>
          <w:i/>
          <w:iCs/>
          <w:color w:val="000000"/>
          <w:sz w:val="20"/>
          <w:szCs w:val="20"/>
          <w:u w:val="single"/>
        </w:rPr>
        <w:t>GALL BLADDER</w:t>
      </w:r>
      <w:r w:rsidRPr="00A00A2A">
        <w:rPr>
          <w:rFonts w:ascii="Arial" w:hAnsi="Arial" w:cs="Arial"/>
          <w:color w:val="000000"/>
          <w:sz w:val="20"/>
          <w:szCs w:val="20"/>
        </w:rPr>
        <w:t xml:space="preserve">: Normal shape, size and position of the gall bladder </w:t>
      </w:r>
      <w:proofErr w:type="gramStart"/>
      <w:r w:rsidRPr="00A00A2A">
        <w:rPr>
          <w:rFonts w:ascii="Arial" w:hAnsi="Arial" w:cs="Arial"/>
          <w:color w:val="000000"/>
          <w:sz w:val="20"/>
          <w:szCs w:val="20"/>
        </w:rPr>
        <w:t>is</w:t>
      </w:r>
      <w:proofErr w:type="gramEnd"/>
      <w:r w:rsidRPr="00A00A2A">
        <w:rPr>
          <w:rFonts w:ascii="Arial" w:hAnsi="Arial" w:cs="Arial"/>
          <w:color w:val="000000"/>
          <w:sz w:val="20"/>
          <w:szCs w:val="20"/>
        </w:rPr>
        <w:t xml:space="preserve"> seen. No intraluminal abnormal density is seen. </w:t>
      </w:r>
    </w:p>
    <w:p w:rsidR="004E42EA" w:rsidRPr="00A00A2A" w:rsidRDefault="004E42EA" w:rsidP="00A00A2A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:rsidR="00103092" w:rsidRPr="00A00A2A" w:rsidRDefault="004E42EA" w:rsidP="00A00A2A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A00A2A">
        <w:rPr>
          <w:rFonts w:ascii="Arial" w:hAnsi="Arial" w:cs="Arial"/>
          <w:i/>
          <w:iCs/>
          <w:color w:val="000000"/>
          <w:sz w:val="20"/>
          <w:szCs w:val="20"/>
          <w:u w:val="single"/>
        </w:rPr>
        <w:t>COMMON BILE DUCT</w:t>
      </w:r>
      <w:r w:rsidRPr="00A00A2A">
        <w:rPr>
          <w:rFonts w:ascii="Arial" w:hAnsi="Arial" w:cs="Arial"/>
          <w:color w:val="000000"/>
          <w:sz w:val="20"/>
          <w:szCs w:val="20"/>
        </w:rPr>
        <w:t>: It is not dilated.</w:t>
      </w:r>
      <w:r w:rsidR="00103092" w:rsidRPr="00A00A2A">
        <w:rPr>
          <w:rFonts w:ascii="Arial" w:hAnsi="Arial" w:cs="Arial"/>
          <w:color w:val="000000"/>
          <w:sz w:val="20"/>
          <w:szCs w:val="20"/>
        </w:rPr>
        <w:t xml:space="preserve"> No abnormal attenuation is seen.</w:t>
      </w:r>
    </w:p>
    <w:p w:rsidR="004E42EA" w:rsidRPr="00A00A2A" w:rsidRDefault="004E42EA" w:rsidP="00A00A2A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:rsidR="004E42EA" w:rsidRPr="00A00A2A" w:rsidRDefault="004E42EA" w:rsidP="00A00A2A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A00A2A">
        <w:rPr>
          <w:rFonts w:ascii="Arial" w:hAnsi="Arial" w:cs="Arial"/>
          <w:i/>
          <w:iCs/>
          <w:color w:val="000000"/>
          <w:sz w:val="20"/>
          <w:szCs w:val="20"/>
          <w:u w:val="single"/>
        </w:rPr>
        <w:t>PANCREAS</w:t>
      </w:r>
      <w:r w:rsidRPr="00A00A2A">
        <w:rPr>
          <w:rFonts w:ascii="Arial" w:hAnsi="Arial" w:cs="Arial"/>
          <w:color w:val="000000"/>
          <w:sz w:val="20"/>
          <w:szCs w:val="20"/>
        </w:rPr>
        <w:t>: Normal shape, size, outline and density pattern of the pancreas is seen. No focal lesion is noted. The pancreatic duct is not dilated.</w:t>
      </w:r>
    </w:p>
    <w:p w:rsidR="004E42EA" w:rsidRPr="00A00A2A" w:rsidRDefault="004E42EA" w:rsidP="00A00A2A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:rsidR="004E42EA" w:rsidRPr="00A00A2A" w:rsidRDefault="004E42EA" w:rsidP="00A00A2A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A00A2A">
        <w:rPr>
          <w:rFonts w:ascii="Arial" w:hAnsi="Arial" w:cs="Arial"/>
          <w:i/>
          <w:iCs/>
          <w:color w:val="000000"/>
          <w:sz w:val="20"/>
          <w:szCs w:val="20"/>
          <w:u w:val="single"/>
        </w:rPr>
        <w:t>SPLEEN</w:t>
      </w:r>
      <w:r w:rsidRPr="00A00A2A">
        <w:rPr>
          <w:rFonts w:ascii="Arial" w:hAnsi="Arial" w:cs="Arial"/>
          <w:color w:val="000000"/>
          <w:sz w:val="20"/>
          <w:szCs w:val="20"/>
        </w:rPr>
        <w:t xml:space="preserve">: </w:t>
      </w:r>
      <w:r w:rsidR="009B1053" w:rsidRPr="00A00A2A">
        <w:rPr>
          <w:rFonts w:ascii="Arial" w:hAnsi="Arial" w:cs="Arial"/>
          <w:color w:val="000000"/>
          <w:sz w:val="20"/>
          <w:szCs w:val="20"/>
        </w:rPr>
        <w:t>Enlargement</w:t>
      </w:r>
      <w:r w:rsidRPr="00A00A2A">
        <w:rPr>
          <w:rFonts w:ascii="Arial" w:hAnsi="Arial" w:cs="Arial"/>
          <w:color w:val="000000"/>
          <w:sz w:val="20"/>
          <w:szCs w:val="20"/>
        </w:rPr>
        <w:t xml:space="preserve"> of the spleen is seen</w:t>
      </w:r>
      <w:r w:rsidR="009B1053" w:rsidRPr="00A00A2A">
        <w:rPr>
          <w:rFonts w:ascii="Arial" w:hAnsi="Arial" w:cs="Arial"/>
          <w:color w:val="000000"/>
          <w:sz w:val="20"/>
          <w:szCs w:val="20"/>
        </w:rPr>
        <w:t xml:space="preserve"> (17cm)</w:t>
      </w:r>
      <w:r w:rsidRPr="00A00A2A">
        <w:rPr>
          <w:rFonts w:ascii="Arial" w:hAnsi="Arial" w:cs="Arial"/>
          <w:color w:val="000000"/>
          <w:sz w:val="20"/>
          <w:szCs w:val="20"/>
        </w:rPr>
        <w:t xml:space="preserve">. </w:t>
      </w:r>
      <w:r w:rsidR="00A6172D" w:rsidRPr="00A00A2A">
        <w:rPr>
          <w:rFonts w:ascii="Arial" w:hAnsi="Arial" w:cs="Arial"/>
          <w:color w:val="000000"/>
          <w:sz w:val="20"/>
          <w:szCs w:val="20"/>
        </w:rPr>
        <w:t>T</w:t>
      </w:r>
      <w:r w:rsidR="00757725" w:rsidRPr="00A00A2A">
        <w:rPr>
          <w:rFonts w:ascii="Arial" w:hAnsi="Arial" w:cs="Arial"/>
          <w:color w:val="000000"/>
          <w:sz w:val="20"/>
          <w:szCs w:val="20"/>
        </w:rPr>
        <w:t xml:space="preserve">hin walled </w:t>
      </w:r>
      <w:r w:rsidR="00A6172D" w:rsidRPr="00A00A2A">
        <w:rPr>
          <w:rFonts w:ascii="Arial" w:hAnsi="Arial" w:cs="Arial"/>
          <w:color w:val="000000"/>
          <w:sz w:val="20"/>
          <w:szCs w:val="20"/>
        </w:rPr>
        <w:t>cystic lesion ~</w:t>
      </w:r>
      <w:r w:rsidR="00757725" w:rsidRPr="00A00A2A">
        <w:rPr>
          <w:rFonts w:ascii="Arial" w:hAnsi="Arial" w:cs="Arial"/>
          <w:color w:val="000000"/>
          <w:sz w:val="20"/>
          <w:szCs w:val="20"/>
        </w:rPr>
        <w:t>13.6 (AP) X 11.3 (T) X 14.8 (CC</w:t>
      </w:r>
      <w:r w:rsidR="00A6172D" w:rsidRPr="00A00A2A">
        <w:rPr>
          <w:rFonts w:ascii="Arial" w:hAnsi="Arial" w:cs="Arial"/>
          <w:color w:val="000000"/>
          <w:sz w:val="20"/>
          <w:szCs w:val="20"/>
        </w:rPr>
        <w:t>) cm with folded membranes within is</w:t>
      </w:r>
      <w:r w:rsidR="00757725" w:rsidRPr="00A00A2A">
        <w:rPr>
          <w:rFonts w:ascii="Arial" w:hAnsi="Arial" w:cs="Arial"/>
          <w:color w:val="000000"/>
          <w:sz w:val="20"/>
          <w:szCs w:val="20"/>
        </w:rPr>
        <w:t xml:space="preserve"> noted in the splenic parenchyma.</w:t>
      </w:r>
    </w:p>
    <w:p w:rsidR="00757725" w:rsidRPr="00A00A2A" w:rsidRDefault="00757725" w:rsidP="00A00A2A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:rsidR="004E42EA" w:rsidRPr="00A00A2A" w:rsidRDefault="004E42EA" w:rsidP="00A00A2A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A00A2A">
        <w:rPr>
          <w:rFonts w:ascii="Arial" w:hAnsi="Arial" w:cs="Arial"/>
          <w:i/>
          <w:iCs/>
          <w:color w:val="000000"/>
          <w:sz w:val="20"/>
          <w:szCs w:val="20"/>
          <w:u w:val="single"/>
        </w:rPr>
        <w:t>ADRENAL &amp; KIDNEYS</w:t>
      </w:r>
      <w:r w:rsidRPr="00A00A2A">
        <w:rPr>
          <w:rFonts w:ascii="Arial" w:hAnsi="Arial" w:cs="Arial"/>
          <w:color w:val="000000"/>
          <w:sz w:val="20"/>
          <w:szCs w:val="20"/>
        </w:rPr>
        <w:t xml:space="preserve">: The adrenals are normal in shape, size, </w:t>
      </w:r>
      <w:proofErr w:type="gramStart"/>
      <w:r w:rsidRPr="00A00A2A">
        <w:rPr>
          <w:rFonts w:ascii="Arial" w:hAnsi="Arial" w:cs="Arial"/>
          <w:color w:val="000000"/>
          <w:sz w:val="20"/>
          <w:szCs w:val="20"/>
        </w:rPr>
        <w:t>outline</w:t>
      </w:r>
      <w:proofErr w:type="gramEnd"/>
      <w:r w:rsidRPr="00A00A2A">
        <w:rPr>
          <w:rFonts w:ascii="Arial" w:hAnsi="Arial" w:cs="Arial"/>
          <w:color w:val="000000"/>
          <w:sz w:val="20"/>
          <w:szCs w:val="20"/>
        </w:rPr>
        <w:t xml:space="preserve"> and density pattern.</w:t>
      </w:r>
    </w:p>
    <w:p w:rsidR="00F036E2" w:rsidRPr="00A00A2A" w:rsidRDefault="00A6172D" w:rsidP="00A00A2A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A00A2A">
        <w:rPr>
          <w:rFonts w:ascii="Arial" w:hAnsi="Arial" w:cs="Arial"/>
          <w:color w:val="000000"/>
          <w:sz w:val="20"/>
          <w:szCs w:val="20"/>
        </w:rPr>
        <w:t xml:space="preserve">Right kidney is not visualised </w:t>
      </w:r>
      <w:r w:rsidR="00103092" w:rsidRPr="00A00A2A">
        <w:rPr>
          <w:rFonts w:ascii="Arial" w:hAnsi="Arial" w:cs="Arial"/>
          <w:color w:val="000000"/>
          <w:sz w:val="20"/>
          <w:szCs w:val="20"/>
        </w:rPr>
        <w:t xml:space="preserve">– H/o- Nephrectomy. </w:t>
      </w:r>
      <w:r w:rsidRPr="00A00A2A">
        <w:rPr>
          <w:rFonts w:ascii="Arial" w:hAnsi="Arial" w:cs="Arial"/>
          <w:color w:val="000000"/>
          <w:sz w:val="20"/>
          <w:szCs w:val="20"/>
        </w:rPr>
        <w:t>Left</w:t>
      </w:r>
      <w:r w:rsidR="004E42EA" w:rsidRPr="00A00A2A">
        <w:rPr>
          <w:rFonts w:ascii="Arial" w:hAnsi="Arial" w:cs="Arial"/>
          <w:color w:val="000000"/>
          <w:sz w:val="20"/>
          <w:szCs w:val="20"/>
        </w:rPr>
        <w:t xml:space="preserve"> </w:t>
      </w:r>
      <w:r w:rsidRPr="00A00A2A">
        <w:rPr>
          <w:rFonts w:ascii="Arial" w:hAnsi="Arial" w:cs="Arial"/>
          <w:color w:val="000000"/>
          <w:sz w:val="20"/>
          <w:szCs w:val="20"/>
        </w:rPr>
        <w:t xml:space="preserve">kidney (measures </w:t>
      </w:r>
      <w:r w:rsidR="00C973B2" w:rsidRPr="00A00A2A">
        <w:rPr>
          <w:rFonts w:ascii="Arial" w:hAnsi="Arial" w:cs="Arial"/>
          <w:color w:val="000000"/>
          <w:sz w:val="20"/>
          <w:szCs w:val="20"/>
        </w:rPr>
        <w:t>11.2X4.3cm)</w:t>
      </w:r>
      <w:r w:rsidR="004E42EA" w:rsidRPr="00A00A2A">
        <w:rPr>
          <w:rFonts w:ascii="Arial" w:hAnsi="Arial" w:cs="Arial"/>
          <w:color w:val="000000"/>
          <w:sz w:val="20"/>
          <w:szCs w:val="20"/>
        </w:rPr>
        <w:t xml:space="preserve"> show normal position</w:t>
      </w:r>
      <w:r w:rsidR="0054632C" w:rsidRPr="00A00A2A">
        <w:rPr>
          <w:rFonts w:ascii="Arial" w:hAnsi="Arial" w:cs="Arial"/>
          <w:color w:val="000000"/>
          <w:sz w:val="20"/>
          <w:szCs w:val="20"/>
        </w:rPr>
        <w:t>, shape</w:t>
      </w:r>
      <w:r w:rsidR="004E42EA" w:rsidRPr="00A00A2A">
        <w:rPr>
          <w:rFonts w:ascii="Arial" w:hAnsi="Arial" w:cs="Arial"/>
          <w:color w:val="000000"/>
          <w:sz w:val="20"/>
          <w:szCs w:val="20"/>
        </w:rPr>
        <w:t>, outline, and parenchymal thickness. The pelvicalycine system is normal.</w:t>
      </w:r>
      <w:r w:rsidR="00F036E2" w:rsidRPr="00A00A2A">
        <w:rPr>
          <w:rFonts w:ascii="Arial" w:hAnsi="Arial" w:cs="Arial"/>
          <w:color w:val="000000"/>
          <w:sz w:val="20"/>
          <w:szCs w:val="20"/>
        </w:rPr>
        <w:t xml:space="preserve"> Normal nephro and pyelogram noted.</w:t>
      </w:r>
    </w:p>
    <w:p w:rsidR="004E42EA" w:rsidRPr="00A00A2A" w:rsidRDefault="004E42EA" w:rsidP="00A00A2A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:rsidR="004E42EA" w:rsidRPr="00A00A2A" w:rsidRDefault="0054632C" w:rsidP="00A00A2A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A00A2A">
        <w:rPr>
          <w:rFonts w:ascii="Arial" w:hAnsi="Arial" w:cs="Arial"/>
          <w:i/>
          <w:iCs/>
          <w:color w:val="000000"/>
          <w:sz w:val="20"/>
          <w:szCs w:val="20"/>
          <w:u w:val="single"/>
        </w:rPr>
        <w:t>URETERS:</w:t>
      </w:r>
      <w:r w:rsidR="004E42EA" w:rsidRPr="00A00A2A">
        <w:rPr>
          <w:rFonts w:ascii="Arial" w:hAnsi="Arial" w:cs="Arial"/>
          <w:i/>
          <w:iCs/>
          <w:color w:val="000000"/>
          <w:sz w:val="20"/>
          <w:szCs w:val="20"/>
          <w:u w:val="single"/>
        </w:rPr>
        <w:t xml:space="preserve"> </w:t>
      </w:r>
      <w:r w:rsidR="00103092" w:rsidRPr="00A00A2A">
        <w:rPr>
          <w:rFonts w:ascii="Arial" w:hAnsi="Arial" w:cs="Arial"/>
          <w:iCs/>
          <w:color w:val="000000"/>
          <w:sz w:val="20"/>
          <w:szCs w:val="20"/>
        </w:rPr>
        <w:t>Left u</w:t>
      </w:r>
      <w:r w:rsidR="004E42EA" w:rsidRPr="00A00A2A">
        <w:rPr>
          <w:rFonts w:ascii="Arial" w:hAnsi="Arial" w:cs="Arial"/>
          <w:color w:val="000000"/>
          <w:sz w:val="20"/>
          <w:szCs w:val="20"/>
        </w:rPr>
        <w:t>reter</w:t>
      </w:r>
      <w:r w:rsidR="00103092" w:rsidRPr="00A00A2A">
        <w:rPr>
          <w:rFonts w:ascii="Arial" w:hAnsi="Arial" w:cs="Arial"/>
          <w:color w:val="000000"/>
          <w:sz w:val="20"/>
          <w:szCs w:val="20"/>
        </w:rPr>
        <w:t xml:space="preserve"> is</w:t>
      </w:r>
      <w:r w:rsidR="004E42EA" w:rsidRPr="00A00A2A">
        <w:rPr>
          <w:rFonts w:ascii="Arial" w:hAnsi="Arial" w:cs="Arial"/>
          <w:color w:val="000000"/>
          <w:sz w:val="20"/>
          <w:szCs w:val="20"/>
        </w:rPr>
        <w:t xml:space="preserve"> not dilated.</w:t>
      </w:r>
      <w:r w:rsidR="00103092" w:rsidRPr="00A00A2A">
        <w:rPr>
          <w:rFonts w:ascii="Arial" w:hAnsi="Arial" w:cs="Arial"/>
          <w:color w:val="000000"/>
          <w:sz w:val="20"/>
          <w:szCs w:val="20"/>
        </w:rPr>
        <w:t xml:space="preserve"> No abnormal attenuation is seen.</w:t>
      </w:r>
    </w:p>
    <w:p w:rsidR="004E42EA" w:rsidRPr="00A00A2A" w:rsidRDefault="004E42EA" w:rsidP="00A00A2A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:rsidR="00757725" w:rsidRPr="00A00A2A" w:rsidRDefault="0054632C" w:rsidP="00A00A2A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A00A2A">
        <w:rPr>
          <w:rFonts w:ascii="Arial" w:hAnsi="Arial" w:cs="Arial"/>
          <w:i/>
          <w:iCs/>
          <w:color w:val="000000"/>
          <w:sz w:val="20"/>
          <w:szCs w:val="20"/>
          <w:u w:val="single"/>
        </w:rPr>
        <w:t>BLADDER</w:t>
      </w:r>
      <w:r w:rsidR="00C576EC" w:rsidRPr="00A00A2A">
        <w:rPr>
          <w:rFonts w:ascii="Arial" w:hAnsi="Arial" w:cs="Arial"/>
          <w:i/>
          <w:iCs/>
          <w:color w:val="000000"/>
          <w:sz w:val="20"/>
          <w:szCs w:val="20"/>
          <w:u w:val="single"/>
        </w:rPr>
        <w:t xml:space="preserve"> &amp; UTERUS</w:t>
      </w:r>
      <w:r w:rsidRPr="00A00A2A">
        <w:rPr>
          <w:rFonts w:ascii="Arial" w:hAnsi="Arial" w:cs="Arial"/>
          <w:i/>
          <w:iCs/>
          <w:color w:val="000000"/>
          <w:sz w:val="20"/>
          <w:szCs w:val="20"/>
          <w:u w:val="single"/>
        </w:rPr>
        <w:t>:</w:t>
      </w:r>
      <w:r w:rsidR="004E42EA" w:rsidRPr="00A00A2A">
        <w:rPr>
          <w:rFonts w:ascii="Arial" w:hAnsi="Arial" w:cs="Arial"/>
          <w:i/>
          <w:iCs/>
          <w:color w:val="000000"/>
          <w:sz w:val="20"/>
          <w:szCs w:val="20"/>
          <w:u w:val="single"/>
        </w:rPr>
        <w:t xml:space="preserve"> </w:t>
      </w:r>
      <w:r w:rsidR="004E42EA" w:rsidRPr="00A00A2A">
        <w:rPr>
          <w:rFonts w:ascii="Arial" w:hAnsi="Arial" w:cs="Arial"/>
          <w:color w:val="000000"/>
          <w:sz w:val="20"/>
          <w:szCs w:val="20"/>
        </w:rPr>
        <w:t>Normal size of the bladder is seen. No intra luminal density is detected.</w:t>
      </w:r>
      <w:r w:rsidR="00C576EC" w:rsidRPr="00A00A2A">
        <w:rPr>
          <w:rFonts w:ascii="Arial" w:hAnsi="Arial" w:cs="Arial"/>
          <w:color w:val="000000"/>
          <w:sz w:val="20"/>
          <w:szCs w:val="20"/>
        </w:rPr>
        <w:t xml:space="preserve"> </w:t>
      </w:r>
      <w:r w:rsidR="00086EAB" w:rsidRPr="00A00A2A">
        <w:rPr>
          <w:rFonts w:ascii="Arial" w:hAnsi="Arial" w:cs="Arial"/>
          <w:sz w:val="20"/>
          <w:szCs w:val="20"/>
        </w:rPr>
        <w:t xml:space="preserve">Bulky </w:t>
      </w:r>
      <w:r w:rsidR="00ED2388" w:rsidRPr="00A00A2A">
        <w:rPr>
          <w:rFonts w:ascii="Arial" w:hAnsi="Arial" w:cs="Arial"/>
          <w:sz w:val="20"/>
          <w:szCs w:val="20"/>
        </w:rPr>
        <w:t>anteverted uterus is seen</w:t>
      </w:r>
      <w:r w:rsidR="00C576EC" w:rsidRPr="00A00A2A">
        <w:rPr>
          <w:rFonts w:ascii="Arial" w:hAnsi="Arial" w:cs="Arial"/>
          <w:sz w:val="20"/>
          <w:szCs w:val="20"/>
        </w:rPr>
        <w:t xml:space="preserve"> (9</w:t>
      </w:r>
      <w:r w:rsidR="000F4F5C">
        <w:rPr>
          <w:rFonts w:ascii="Arial" w:hAnsi="Arial" w:cs="Arial"/>
          <w:sz w:val="20"/>
          <w:szCs w:val="20"/>
        </w:rPr>
        <w:t>.2X5.7X3.6cm)</w:t>
      </w:r>
      <w:r w:rsidR="00ED2388" w:rsidRPr="00A00A2A">
        <w:rPr>
          <w:rFonts w:ascii="Arial" w:hAnsi="Arial" w:cs="Arial"/>
          <w:sz w:val="20"/>
          <w:szCs w:val="20"/>
        </w:rPr>
        <w:t>. No space occupying lesion is seen in the uterus. No abnormality is seen in the endometrium</w:t>
      </w:r>
      <w:r w:rsidR="00A00A2A">
        <w:rPr>
          <w:rFonts w:ascii="Arial" w:hAnsi="Arial" w:cs="Arial"/>
          <w:sz w:val="20"/>
          <w:szCs w:val="20"/>
        </w:rPr>
        <w:t xml:space="preserve">. </w:t>
      </w:r>
      <w:r w:rsidR="000F4F5C">
        <w:rPr>
          <w:rFonts w:ascii="Arial" w:hAnsi="Arial" w:cs="Arial"/>
          <w:sz w:val="20"/>
          <w:szCs w:val="20"/>
        </w:rPr>
        <w:t>There is abno</w:t>
      </w:r>
      <w:r w:rsidR="000F4F5C" w:rsidRPr="00A00A2A">
        <w:rPr>
          <w:rFonts w:ascii="Arial" w:hAnsi="Arial" w:cs="Arial"/>
          <w:sz w:val="20"/>
          <w:szCs w:val="20"/>
        </w:rPr>
        <w:t>rmal</w:t>
      </w:r>
      <w:r w:rsidR="0037573E" w:rsidRPr="00A00A2A">
        <w:rPr>
          <w:rFonts w:ascii="Arial" w:hAnsi="Arial" w:cs="Arial"/>
          <w:sz w:val="20"/>
          <w:szCs w:val="20"/>
        </w:rPr>
        <w:t xml:space="preserve"> passage of inferior part of urinary bladder</w:t>
      </w:r>
      <w:r w:rsidR="00086EAB" w:rsidRPr="00A00A2A">
        <w:rPr>
          <w:rFonts w:ascii="Arial" w:hAnsi="Arial" w:cs="Arial"/>
          <w:sz w:val="20"/>
          <w:szCs w:val="20"/>
        </w:rPr>
        <w:t xml:space="preserve"> filled with contrast</w:t>
      </w:r>
      <w:r w:rsidR="0037573E" w:rsidRPr="00A00A2A">
        <w:rPr>
          <w:rFonts w:ascii="Arial" w:hAnsi="Arial" w:cs="Arial"/>
          <w:sz w:val="20"/>
          <w:szCs w:val="20"/>
        </w:rPr>
        <w:t xml:space="preserve">, lower part of body of uterus, cervix and vagina through splayed levator ani </w:t>
      </w:r>
      <w:r w:rsidR="00C576EC" w:rsidRPr="00A00A2A">
        <w:rPr>
          <w:rFonts w:ascii="Arial" w:hAnsi="Arial" w:cs="Arial"/>
          <w:sz w:val="20"/>
          <w:szCs w:val="20"/>
        </w:rPr>
        <w:t>muscles down</w:t>
      </w:r>
      <w:r w:rsidR="0037573E" w:rsidRPr="00A00A2A">
        <w:rPr>
          <w:rFonts w:ascii="Arial" w:hAnsi="Arial" w:cs="Arial"/>
          <w:sz w:val="20"/>
          <w:szCs w:val="20"/>
        </w:rPr>
        <w:t xml:space="preserve"> </w:t>
      </w:r>
      <w:r w:rsidR="00C576EC" w:rsidRPr="00A00A2A">
        <w:rPr>
          <w:rFonts w:ascii="Arial" w:hAnsi="Arial" w:cs="Arial"/>
          <w:sz w:val="20"/>
          <w:szCs w:val="20"/>
        </w:rPr>
        <w:t>through the</w:t>
      </w:r>
      <w:r w:rsidR="0037573E" w:rsidRPr="00A00A2A">
        <w:rPr>
          <w:rFonts w:ascii="Arial" w:hAnsi="Arial" w:cs="Arial"/>
          <w:sz w:val="20"/>
          <w:szCs w:val="20"/>
        </w:rPr>
        <w:t xml:space="preserve"> vaginal lumen till outside body.</w:t>
      </w:r>
    </w:p>
    <w:p w:rsidR="00757725" w:rsidRPr="00A00A2A" w:rsidRDefault="00757725" w:rsidP="00A00A2A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:rsidR="00A00A2A" w:rsidRPr="00A00A2A" w:rsidRDefault="00757725" w:rsidP="00A00A2A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A00A2A">
        <w:rPr>
          <w:rFonts w:ascii="Arial" w:hAnsi="Arial" w:cs="Arial"/>
          <w:i/>
          <w:sz w:val="20"/>
          <w:szCs w:val="20"/>
          <w:u w:val="single"/>
        </w:rPr>
        <w:t>OVARIES</w:t>
      </w:r>
      <w:r w:rsidRPr="00A00A2A">
        <w:rPr>
          <w:rFonts w:ascii="Arial" w:hAnsi="Arial" w:cs="Arial"/>
          <w:i/>
          <w:sz w:val="20"/>
          <w:szCs w:val="20"/>
        </w:rPr>
        <w:t>:</w:t>
      </w:r>
      <w:r w:rsidRPr="00A00A2A">
        <w:rPr>
          <w:rFonts w:ascii="Arial" w:hAnsi="Arial" w:cs="Arial"/>
          <w:sz w:val="20"/>
          <w:szCs w:val="20"/>
        </w:rPr>
        <w:t xml:space="preserve"> Normal shape and size of ovaries are seen. Normal attenuation is seen. No space occupying lesion is seen in the ovaries.</w:t>
      </w:r>
      <w:r w:rsidR="00A00A2A" w:rsidRPr="00A00A2A">
        <w:rPr>
          <w:rFonts w:ascii="Arial" w:hAnsi="Arial" w:cs="Arial"/>
          <w:sz w:val="20"/>
          <w:szCs w:val="20"/>
        </w:rPr>
        <w:t xml:space="preserve"> Cul-de-sac is clear.</w:t>
      </w:r>
    </w:p>
    <w:p w:rsidR="00757725" w:rsidRPr="00A00A2A" w:rsidRDefault="00757725" w:rsidP="00A00A2A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:rsidR="00757725" w:rsidRPr="00A00A2A" w:rsidRDefault="00757725" w:rsidP="00A00A2A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A00A2A">
        <w:rPr>
          <w:rFonts w:ascii="Arial" w:hAnsi="Arial" w:cs="Arial"/>
          <w:i/>
          <w:iCs/>
          <w:color w:val="000000"/>
          <w:sz w:val="20"/>
          <w:szCs w:val="20"/>
          <w:u w:val="single"/>
        </w:rPr>
        <w:t>GASTROINTESTINAL SYSTEMS</w:t>
      </w:r>
      <w:r w:rsidRPr="00A00A2A">
        <w:rPr>
          <w:rFonts w:ascii="Arial" w:hAnsi="Arial" w:cs="Arial"/>
          <w:color w:val="000000"/>
          <w:sz w:val="20"/>
          <w:szCs w:val="20"/>
        </w:rPr>
        <w:t>: Multiple</w:t>
      </w:r>
      <w:r w:rsidR="00086EAB" w:rsidRPr="00A00A2A">
        <w:rPr>
          <w:rFonts w:ascii="Arial" w:hAnsi="Arial" w:cs="Arial"/>
          <w:color w:val="000000"/>
          <w:sz w:val="20"/>
          <w:szCs w:val="20"/>
        </w:rPr>
        <w:t xml:space="preserve"> (4 -5nos)</w:t>
      </w:r>
      <w:r w:rsidRPr="00A00A2A">
        <w:rPr>
          <w:rFonts w:ascii="Arial" w:hAnsi="Arial" w:cs="Arial"/>
          <w:color w:val="000000"/>
          <w:sz w:val="20"/>
          <w:szCs w:val="20"/>
        </w:rPr>
        <w:t xml:space="preserve"> thin walled </w:t>
      </w:r>
      <w:r w:rsidR="00103092" w:rsidRPr="00A00A2A">
        <w:rPr>
          <w:rFonts w:ascii="Arial" w:hAnsi="Arial" w:cs="Arial"/>
          <w:color w:val="000000"/>
          <w:sz w:val="20"/>
          <w:szCs w:val="20"/>
        </w:rPr>
        <w:t xml:space="preserve">multiseptated </w:t>
      </w:r>
      <w:r w:rsidRPr="00A00A2A">
        <w:rPr>
          <w:rFonts w:ascii="Arial" w:hAnsi="Arial" w:cs="Arial"/>
          <w:color w:val="000000"/>
          <w:sz w:val="20"/>
          <w:szCs w:val="20"/>
        </w:rPr>
        <w:t>cystic lesions [largest ~10.</w:t>
      </w:r>
      <w:r w:rsidR="00C576EC" w:rsidRPr="00A00A2A">
        <w:rPr>
          <w:rFonts w:ascii="Arial" w:hAnsi="Arial" w:cs="Arial"/>
          <w:color w:val="000000"/>
          <w:sz w:val="20"/>
          <w:szCs w:val="20"/>
        </w:rPr>
        <w:t>8 (AP) X 7.4 (T) X 18.5 (CC</w:t>
      </w:r>
      <w:r w:rsidR="00103092" w:rsidRPr="00A00A2A">
        <w:rPr>
          <w:rFonts w:ascii="Arial" w:hAnsi="Arial" w:cs="Arial"/>
          <w:color w:val="000000"/>
          <w:sz w:val="20"/>
          <w:szCs w:val="20"/>
        </w:rPr>
        <w:t>) cm extending into pelvis</w:t>
      </w:r>
      <w:r w:rsidR="00A00A2A">
        <w:rPr>
          <w:rFonts w:ascii="Arial" w:hAnsi="Arial" w:cs="Arial"/>
          <w:color w:val="000000"/>
          <w:sz w:val="20"/>
          <w:szCs w:val="20"/>
        </w:rPr>
        <w:t>, showing peripheral calcification</w:t>
      </w:r>
      <w:r w:rsidR="000F4F5C">
        <w:rPr>
          <w:rFonts w:ascii="Arial" w:hAnsi="Arial" w:cs="Arial"/>
          <w:color w:val="000000"/>
          <w:sz w:val="20"/>
          <w:szCs w:val="20"/>
        </w:rPr>
        <w:t>]</w:t>
      </w:r>
      <w:r w:rsidR="00C576EC" w:rsidRPr="00A00A2A">
        <w:rPr>
          <w:rFonts w:ascii="Arial" w:hAnsi="Arial" w:cs="Arial"/>
          <w:color w:val="000000"/>
          <w:sz w:val="20"/>
          <w:szCs w:val="20"/>
        </w:rPr>
        <w:t xml:space="preserve">, some of them showing solid internal matrix </w:t>
      </w:r>
      <w:r w:rsidRPr="00A00A2A">
        <w:rPr>
          <w:rFonts w:ascii="Arial" w:hAnsi="Arial" w:cs="Arial"/>
          <w:color w:val="000000"/>
          <w:sz w:val="20"/>
          <w:szCs w:val="20"/>
        </w:rPr>
        <w:t>are noted in the peritoneal cavity.</w:t>
      </w:r>
      <w:r w:rsidR="00C576EC" w:rsidRPr="00A00A2A">
        <w:rPr>
          <w:rFonts w:ascii="Arial" w:hAnsi="Arial" w:cs="Arial"/>
          <w:color w:val="000000"/>
          <w:sz w:val="20"/>
          <w:szCs w:val="20"/>
        </w:rPr>
        <w:t xml:space="preserve"> </w:t>
      </w:r>
      <w:r w:rsidRPr="00A00A2A">
        <w:rPr>
          <w:rFonts w:ascii="Arial" w:hAnsi="Arial" w:cs="Arial"/>
          <w:color w:val="000000"/>
          <w:sz w:val="20"/>
          <w:szCs w:val="20"/>
        </w:rPr>
        <w:t>No abnormality is seen in the intestine.</w:t>
      </w:r>
    </w:p>
    <w:p w:rsidR="00757725" w:rsidRPr="00A00A2A" w:rsidRDefault="00757725" w:rsidP="00A00A2A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:rsidR="00757725" w:rsidRPr="00A00A2A" w:rsidRDefault="00757725" w:rsidP="00A00A2A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A00A2A">
        <w:rPr>
          <w:rFonts w:ascii="Arial" w:hAnsi="Arial" w:cs="Arial"/>
          <w:color w:val="000000"/>
          <w:sz w:val="20"/>
          <w:szCs w:val="20"/>
        </w:rPr>
        <w:t>No evidence of free fluid in abdomen and pelvis. No enlarged lymph nodes are seen.</w:t>
      </w:r>
    </w:p>
    <w:p w:rsidR="00757725" w:rsidRDefault="00757725" w:rsidP="00757725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103092" w:rsidRPr="00086EAB" w:rsidRDefault="00757725" w:rsidP="000F4F5C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iCs/>
          <w:sz w:val="22"/>
          <w:szCs w:val="22"/>
        </w:rPr>
      </w:pPr>
      <w:r w:rsidRPr="00A82D8E">
        <w:rPr>
          <w:rFonts w:ascii="Arial" w:hAnsi="Arial" w:cs="Arial"/>
          <w:b/>
          <w:bCs/>
          <w:i/>
          <w:iCs/>
          <w:color w:val="000000"/>
          <w:sz w:val="22"/>
          <w:szCs w:val="22"/>
          <w:u w:val="single"/>
        </w:rPr>
        <w:t>REMARK</w:t>
      </w:r>
      <w:r w:rsidRPr="00A82D8E">
        <w:rPr>
          <w:rFonts w:ascii="Arial" w:hAnsi="Arial" w:cs="Arial"/>
          <w:sz w:val="22"/>
          <w:szCs w:val="22"/>
        </w:rPr>
        <w:t xml:space="preserve">:  </w:t>
      </w:r>
      <w:r w:rsidRPr="00A82D8E">
        <w:rPr>
          <w:rFonts w:ascii="Arial" w:hAnsi="Arial" w:cs="Arial"/>
          <w:i/>
          <w:iCs/>
          <w:sz w:val="22"/>
          <w:szCs w:val="22"/>
        </w:rPr>
        <w:tab/>
      </w:r>
      <w:r w:rsidRPr="0008309C">
        <w:rPr>
          <w:rFonts w:ascii="Arial" w:hAnsi="Arial" w:cs="Arial"/>
          <w:b/>
          <w:i/>
          <w:iCs/>
          <w:sz w:val="22"/>
          <w:szCs w:val="22"/>
        </w:rPr>
        <w:t xml:space="preserve"> </w:t>
      </w:r>
      <w:proofErr w:type="spellStart"/>
      <w:r w:rsidRPr="00086EAB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Pr="00086EAB">
        <w:rPr>
          <w:rFonts w:ascii="Arial" w:hAnsi="Arial" w:cs="Arial"/>
          <w:b/>
          <w:i/>
          <w:iCs/>
          <w:sz w:val="22"/>
          <w:szCs w:val="22"/>
        </w:rPr>
        <w:t xml:space="preserve">) </w:t>
      </w:r>
      <w:r w:rsidR="00103092" w:rsidRPr="00086EAB">
        <w:rPr>
          <w:rFonts w:ascii="Arial" w:hAnsi="Arial" w:cs="Arial"/>
          <w:b/>
          <w:i/>
          <w:iCs/>
          <w:sz w:val="22"/>
          <w:szCs w:val="22"/>
        </w:rPr>
        <w:t xml:space="preserve">Hydatid cyst in right lobe (segment V &amp; VIII) of liver </w:t>
      </w:r>
      <w:r w:rsidR="00086EAB" w:rsidRPr="00086EAB">
        <w:rPr>
          <w:rFonts w:ascii="Arial" w:hAnsi="Arial" w:cs="Arial"/>
          <w:b/>
          <w:i/>
          <w:iCs/>
          <w:sz w:val="22"/>
          <w:szCs w:val="22"/>
        </w:rPr>
        <w:t xml:space="preserve">(Type CE2) </w:t>
      </w:r>
      <w:r w:rsidR="00103092" w:rsidRPr="00086EAB">
        <w:rPr>
          <w:rFonts w:ascii="Arial" w:hAnsi="Arial" w:cs="Arial"/>
          <w:b/>
          <w:i/>
          <w:iCs/>
          <w:sz w:val="22"/>
          <w:szCs w:val="22"/>
        </w:rPr>
        <w:t>with splenic hydatid cy</w:t>
      </w:r>
      <w:r w:rsidR="00086EAB" w:rsidRPr="00086EAB">
        <w:rPr>
          <w:rFonts w:ascii="Arial" w:hAnsi="Arial" w:cs="Arial"/>
          <w:b/>
          <w:i/>
          <w:iCs/>
          <w:sz w:val="22"/>
          <w:szCs w:val="22"/>
        </w:rPr>
        <w:t>st (</w:t>
      </w:r>
      <w:r w:rsidR="00103092" w:rsidRPr="00086EAB">
        <w:rPr>
          <w:rFonts w:ascii="Arial" w:hAnsi="Arial" w:cs="Arial"/>
          <w:b/>
          <w:i/>
          <w:iCs/>
          <w:sz w:val="22"/>
          <w:szCs w:val="22"/>
        </w:rPr>
        <w:t>CE3a</w:t>
      </w:r>
      <w:r w:rsidR="00086EAB" w:rsidRPr="00086EAB">
        <w:rPr>
          <w:rFonts w:ascii="Arial" w:hAnsi="Arial" w:cs="Arial"/>
          <w:b/>
          <w:i/>
          <w:iCs/>
          <w:sz w:val="22"/>
          <w:szCs w:val="22"/>
        </w:rPr>
        <w:t>)</w:t>
      </w:r>
      <w:r w:rsidR="00103092" w:rsidRPr="00086EAB">
        <w:rPr>
          <w:rFonts w:ascii="Arial" w:hAnsi="Arial" w:cs="Arial"/>
          <w:b/>
          <w:i/>
          <w:iCs/>
          <w:sz w:val="22"/>
          <w:szCs w:val="22"/>
        </w:rPr>
        <w:t xml:space="preserve"> &amp; multiple intraperitoneal hydatid cysts </w:t>
      </w:r>
      <w:r w:rsidR="00086EAB" w:rsidRPr="00086EAB">
        <w:rPr>
          <w:rFonts w:ascii="Arial" w:hAnsi="Arial" w:cs="Arial"/>
          <w:b/>
          <w:i/>
          <w:iCs/>
          <w:sz w:val="22"/>
          <w:szCs w:val="22"/>
        </w:rPr>
        <w:t>(</w:t>
      </w:r>
      <w:r w:rsidR="00103092" w:rsidRPr="00086EAB">
        <w:rPr>
          <w:rFonts w:ascii="Arial" w:hAnsi="Arial" w:cs="Arial"/>
          <w:b/>
          <w:i/>
          <w:iCs/>
          <w:sz w:val="22"/>
          <w:szCs w:val="22"/>
        </w:rPr>
        <w:t>CE1 &amp; CE3b</w:t>
      </w:r>
      <w:r w:rsidR="00086EAB" w:rsidRPr="00086EAB">
        <w:rPr>
          <w:rFonts w:ascii="Arial" w:hAnsi="Arial" w:cs="Arial"/>
          <w:b/>
          <w:i/>
          <w:iCs/>
          <w:sz w:val="22"/>
          <w:szCs w:val="22"/>
        </w:rPr>
        <w:t>)</w:t>
      </w:r>
      <w:r w:rsidR="00103092" w:rsidRPr="00086EAB">
        <w:rPr>
          <w:rFonts w:ascii="Arial" w:hAnsi="Arial" w:cs="Arial"/>
          <w:b/>
          <w:i/>
          <w:iCs/>
          <w:sz w:val="22"/>
          <w:szCs w:val="22"/>
        </w:rPr>
        <w:t>.</w:t>
      </w:r>
    </w:p>
    <w:p w:rsidR="00103092" w:rsidRPr="00086EAB" w:rsidRDefault="00103092" w:rsidP="000F4F5C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iCs/>
          <w:sz w:val="22"/>
          <w:szCs w:val="22"/>
        </w:rPr>
      </w:pPr>
      <w:r w:rsidRPr="00086EAB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ab/>
        <w:t xml:space="preserve">ii) </w:t>
      </w:r>
      <w:r w:rsidR="00086EAB" w:rsidRPr="00086EAB">
        <w:rPr>
          <w:rFonts w:ascii="Arial" w:hAnsi="Arial" w:cs="Arial"/>
          <w:b/>
          <w:i/>
          <w:iCs/>
          <w:sz w:val="22"/>
          <w:szCs w:val="22"/>
        </w:rPr>
        <w:t>Hepatosplenomegaly.</w:t>
      </w:r>
    </w:p>
    <w:p w:rsidR="00757725" w:rsidRPr="00086EAB" w:rsidRDefault="00086EAB" w:rsidP="000F4F5C">
      <w:pPr>
        <w:autoSpaceDE w:val="0"/>
        <w:autoSpaceDN w:val="0"/>
        <w:adjustRightInd w:val="0"/>
        <w:ind w:left="720" w:firstLine="720"/>
        <w:rPr>
          <w:rFonts w:ascii="Arial" w:hAnsi="Arial" w:cs="Arial"/>
          <w:b/>
          <w:i/>
          <w:sz w:val="22"/>
          <w:szCs w:val="22"/>
        </w:rPr>
      </w:pPr>
      <w:r w:rsidRPr="00086EAB">
        <w:rPr>
          <w:rFonts w:ascii="Arial" w:hAnsi="Arial" w:cs="Arial"/>
          <w:b/>
          <w:i/>
          <w:sz w:val="22"/>
          <w:szCs w:val="22"/>
        </w:rPr>
        <w:t xml:space="preserve">iii) </w:t>
      </w:r>
      <w:r w:rsidR="00A00A2A">
        <w:rPr>
          <w:rFonts w:ascii="Arial" w:hAnsi="Arial" w:cs="Arial"/>
          <w:b/>
          <w:i/>
          <w:sz w:val="22"/>
          <w:szCs w:val="22"/>
        </w:rPr>
        <w:t>Bulky uterus with u</w:t>
      </w:r>
      <w:r w:rsidR="00C576EC" w:rsidRPr="00086EAB">
        <w:rPr>
          <w:rFonts w:ascii="Arial" w:hAnsi="Arial" w:cs="Arial"/>
          <w:b/>
          <w:i/>
          <w:sz w:val="22"/>
          <w:szCs w:val="22"/>
        </w:rPr>
        <w:t xml:space="preserve">terine prolapse </w:t>
      </w:r>
      <w:r w:rsidR="00A00A2A">
        <w:rPr>
          <w:rFonts w:ascii="Arial" w:hAnsi="Arial" w:cs="Arial"/>
          <w:b/>
          <w:i/>
          <w:sz w:val="22"/>
          <w:szCs w:val="22"/>
        </w:rPr>
        <w:t>&amp;</w:t>
      </w:r>
      <w:r w:rsidR="00C576EC" w:rsidRPr="00086EAB">
        <w:rPr>
          <w:rFonts w:ascii="Arial" w:hAnsi="Arial" w:cs="Arial"/>
          <w:b/>
          <w:i/>
          <w:sz w:val="22"/>
          <w:szCs w:val="22"/>
        </w:rPr>
        <w:t xml:space="preserve"> cystocele.</w:t>
      </w:r>
    </w:p>
    <w:p w:rsidR="00757725" w:rsidRPr="00086EAB" w:rsidRDefault="00C576EC" w:rsidP="000F4F5C">
      <w:pPr>
        <w:autoSpaceDE w:val="0"/>
        <w:autoSpaceDN w:val="0"/>
        <w:adjustRightInd w:val="0"/>
        <w:rPr>
          <w:rFonts w:ascii="Arial" w:hAnsi="Arial" w:cs="Arial"/>
          <w:b/>
          <w:i/>
          <w:sz w:val="22"/>
          <w:szCs w:val="22"/>
        </w:rPr>
      </w:pPr>
      <w:r w:rsidRPr="00086EAB">
        <w:rPr>
          <w:rFonts w:ascii="Arial" w:hAnsi="Arial" w:cs="Arial"/>
          <w:b/>
          <w:i/>
          <w:sz w:val="22"/>
          <w:szCs w:val="22"/>
        </w:rPr>
        <w:tab/>
      </w:r>
      <w:r w:rsidRPr="00086EAB">
        <w:rPr>
          <w:rFonts w:ascii="Arial" w:hAnsi="Arial" w:cs="Arial"/>
          <w:b/>
          <w:i/>
          <w:sz w:val="22"/>
          <w:szCs w:val="22"/>
        </w:rPr>
        <w:tab/>
      </w:r>
      <w:r w:rsidR="00086EAB" w:rsidRPr="00086EAB">
        <w:rPr>
          <w:rFonts w:ascii="Arial" w:hAnsi="Arial" w:cs="Arial"/>
          <w:b/>
          <w:i/>
          <w:sz w:val="22"/>
          <w:szCs w:val="22"/>
        </w:rPr>
        <w:t>iv) Right kidney is not visualised – H/o – Nephrectomy.</w:t>
      </w:r>
    </w:p>
    <w:p w:rsidR="00EB7390" w:rsidRDefault="00A82D8E" w:rsidP="00757725">
      <w:pPr>
        <w:autoSpaceDE w:val="0"/>
        <w:autoSpaceDN w:val="0"/>
        <w:adjustRightInd w:val="0"/>
        <w:jc w:val="both"/>
        <w:rPr>
          <w:rFonts w:ascii="Arial" w:hAnsi="Arial" w:cs="Arial"/>
          <w:i/>
          <w:iCs/>
          <w:sz w:val="22"/>
          <w:szCs w:val="22"/>
        </w:rPr>
      </w:pPr>
      <w:r w:rsidRPr="00A82D8E">
        <w:rPr>
          <w:rFonts w:ascii="Arial" w:hAnsi="Arial" w:cs="Arial"/>
          <w:i/>
          <w:iCs/>
          <w:sz w:val="22"/>
          <w:szCs w:val="22"/>
        </w:rPr>
        <w:t xml:space="preserve"> </w:t>
      </w:r>
    </w:p>
    <w:p w:rsidR="004E42EA" w:rsidRPr="00A82D8E" w:rsidRDefault="004E42EA" w:rsidP="004E42EA">
      <w:pPr>
        <w:autoSpaceDE w:val="0"/>
        <w:autoSpaceDN w:val="0"/>
        <w:adjustRightInd w:val="0"/>
        <w:ind w:left="720" w:firstLine="720"/>
        <w:jc w:val="both"/>
        <w:rPr>
          <w:rFonts w:ascii="Arial" w:hAnsi="Arial" w:cs="Arial"/>
          <w:i/>
          <w:iCs/>
          <w:sz w:val="22"/>
          <w:szCs w:val="22"/>
        </w:rPr>
      </w:pPr>
    </w:p>
    <w:p w:rsidR="00A0079E" w:rsidRPr="00A0079E" w:rsidRDefault="005C3285" w:rsidP="00A00A2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A82D8E">
        <w:rPr>
          <w:rFonts w:ascii="Arial" w:hAnsi="Arial" w:cs="Arial"/>
          <w:i/>
          <w:iCs/>
          <w:sz w:val="22"/>
          <w:szCs w:val="22"/>
        </w:rPr>
        <w:t xml:space="preserve"> </w:t>
      </w:r>
      <w:r w:rsidR="00A82D8E">
        <w:rPr>
          <w:rFonts w:ascii="Arial" w:hAnsi="Arial" w:cs="Arial"/>
          <w:i/>
          <w:iCs/>
          <w:sz w:val="22"/>
          <w:szCs w:val="22"/>
        </w:rPr>
        <w:tab/>
      </w:r>
      <w:r w:rsidR="00A0079E">
        <w:rPr>
          <w:rFonts w:ascii="Arial" w:hAnsi="Arial" w:cs="Arial"/>
          <w:i/>
          <w:iCs/>
          <w:sz w:val="22"/>
          <w:szCs w:val="22"/>
        </w:rPr>
        <w:tab/>
      </w:r>
      <w:r w:rsidR="00A0079E">
        <w:rPr>
          <w:rFonts w:ascii="Arial" w:hAnsi="Arial" w:cs="Arial"/>
          <w:i/>
          <w:iCs/>
          <w:sz w:val="22"/>
          <w:szCs w:val="22"/>
        </w:rPr>
        <w:tab/>
      </w:r>
      <w:r w:rsidR="00A0079E">
        <w:rPr>
          <w:rFonts w:ascii="Arial" w:hAnsi="Arial" w:cs="Arial"/>
          <w:i/>
          <w:iCs/>
          <w:sz w:val="22"/>
          <w:szCs w:val="22"/>
        </w:rPr>
        <w:tab/>
      </w:r>
      <w:r w:rsidR="00A0079E">
        <w:rPr>
          <w:rFonts w:ascii="Arial" w:hAnsi="Arial" w:cs="Arial"/>
          <w:i/>
          <w:iCs/>
          <w:sz w:val="22"/>
          <w:szCs w:val="22"/>
        </w:rPr>
        <w:tab/>
      </w:r>
      <w:r w:rsidR="00A0079E">
        <w:rPr>
          <w:rFonts w:ascii="Arial" w:hAnsi="Arial" w:cs="Arial"/>
          <w:i/>
          <w:iCs/>
          <w:sz w:val="22"/>
          <w:szCs w:val="22"/>
        </w:rPr>
        <w:tab/>
      </w:r>
      <w:r w:rsidR="00A0079E">
        <w:rPr>
          <w:rFonts w:ascii="Arial" w:hAnsi="Arial" w:cs="Arial"/>
          <w:i/>
          <w:iCs/>
          <w:sz w:val="22"/>
          <w:szCs w:val="22"/>
        </w:rPr>
        <w:tab/>
      </w:r>
      <w:r w:rsidR="00A0079E">
        <w:rPr>
          <w:rFonts w:ascii="Arial" w:hAnsi="Arial" w:cs="Arial"/>
          <w:i/>
          <w:iCs/>
          <w:sz w:val="22"/>
          <w:szCs w:val="22"/>
        </w:rPr>
        <w:tab/>
      </w:r>
      <w:r w:rsidR="00A0079E">
        <w:rPr>
          <w:rFonts w:ascii="Arial" w:hAnsi="Arial" w:cs="Arial"/>
          <w:i/>
          <w:iCs/>
          <w:sz w:val="22"/>
          <w:szCs w:val="22"/>
        </w:rPr>
        <w:tab/>
      </w:r>
      <w:r w:rsidR="00A0079E">
        <w:rPr>
          <w:rFonts w:ascii="Arial" w:hAnsi="Arial" w:cs="Arial"/>
          <w:i/>
          <w:iCs/>
          <w:sz w:val="22"/>
          <w:szCs w:val="22"/>
        </w:rPr>
        <w:tab/>
      </w:r>
      <w:r w:rsidR="00635C0C" w:rsidRPr="00A0079E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</w:p>
    <w:p w:rsidR="00635C0C" w:rsidRPr="006A3E53" w:rsidRDefault="00635C0C" w:rsidP="00A0079E">
      <w:pPr>
        <w:autoSpaceDE w:val="0"/>
        <w:autoSpaceDN w:val="0"/>
        <w:adjustRightInd w:val="0"/>
        <w:ind w:left="7920"/>
        <w:jc w:val="both"/>
        <w:rPr>
          <w:b/>
          <w:i/>
          <w:sz w:val="22"/>
          <w:szCs w:val="22"/>
        </w:rPr>
      </w:pPr>
      <w:r w:rsidRPr="00A0079E">
        <w:rPr>
          <w:rFonts w:ascii="Arial" w:hAnsi="Arial" w:cs="Arial"/>
          <w:b/>
          <w:bCs/>
          <w:i/>
          <w:iCs/>
          <w:sz w:val="22"/>
          <w:szCs w:val="22"/>
        </w:rPr>
        <w:t>MD (Radiodiagnosis)</w:t>
      </w:r>
      <w:r w:rsidRPr="006A3E53">
        <w:rPr>
          <w:rFonts w:ascii="Arial" w:hAnsi="Arial" w:cs="Arial"/>
          <w:bCs/>
          <w:i/>
          <w:iCs/>
          <w:sz w:val="22"/>
          <w:szCs w:val="22"/>
        </w:rPr>
        <w:t xml:space="preserve">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0FC160D"/>
    <w:multiLevelType w:val="hybridMultilevel"/>
    <w:tmpl w:val="73E82EDC"/>
    <w:lvl w:ilvl="0" w:tplc="61905E92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B03322C"/>
    <w:multiLevelType w:val="hybridMultilevel"/>
    <w:tmpl w:val="84DEA906"/>
    <w:lvl w:ilvl="0" w:tplc="0BBC87B4">
      <w:start w:val="1"/>
      <w:numFmt w:val="lowerRoman"/>
      <w:lvlText w:val="%1)"/>
      <w:lvlJc w:val="left"/>
      <w:pPr>
        <w:ind w:left="2160" w:hanging="720"/>
      </w:pPr>
      <w:rPr>
        <w:rFonts w:hint="default"/>
        <w:color w:val="000000"/>
        <w:sz w:val="22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6"/>
  </w:num>
  <w:num w:numId="4">
    <w:abstractNumId w:val="3"/>
  </w:num>
  <w:num w:numId="5">
    <w:abstractNumId w:val="1"/>
  </w:num>
  <w:num w:numId="6">
    <w:abstractNumId w:val="0"/>
  </w:num>
  <w:num w:numId="7">
    <w:abstractNumId w:val="4"/>
  </w:num>
  <w:num w:numId="8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46668"/>
    <w:rsid w:val="00085BC8"/>
    <w:rsid w:val="00086EAB"/>
    <w:rsid w:val="000A2225"/>
    <w:rsid w:val="000C005C"/>
    <w:rsid w:val="000C6A67"/>
    <w:rsid w:val="000D4222"/>
    <w:rsid w:val="000E5E98"/>
    <w:rsid w:val="000F0DC0"/>
    <w:rsid w:val="000F4F5C"/>
    <w:rsid w:val="00103092"/>
    <w:rsid w:val="001113C0"/>
    <w:rsid w:val="00111BCC"/>
    <w:rsid w:val="00142159"/>
    <w:rsid w:val="0016423B"/>
    <w:rsid w:val="0016733E"/>
    <w:rsid w:val="001910CD"/>
    <w:rsid w:val="00194FBF"/>
    <w:rsid w:val="001B0216"/>
    <w:rsid w:val="001B0544"/>
    <w:rsid w:val="001B064C"/>
    <w:rsid w:val="001B1B57"/>
    <w:rsid w:val="001D54F2"/>
    <w:rsid w:val="001E537C"/>
    <w:rsid w:val="001F3581"/>
    <w:rsid w:val="002139B3"/>
    <w:rsid w:val="00224D8D"/>
    <w:rsid w:val="00243B1D"/>
    <w:rsid w:val="00247621"/>
    <w:rsid w:val="0026721D"/>
    <w:rsid w:val="00287808"/>
    <w:rsid w:val="00290D95"/>
    <w:rsid w:val="002962D7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14196"/>
    <w:rsid w:val="00315626"/>
    <w:rsid w:val="00324997"/>
    <w:rsid w:val="00337539"/>
    <w:rsid w:val="00340752"/>
    <w:rsid w:val="00342B62"/>
    <w:rsid w:val="0034353E"/>
    <w:rsid w:val="0037177E"/>
    <w:rsid w:val="0037573E"/>
    <w:rsid w:val="00376691"/>
    <w:rsid w:val="00377589"/>
    <w:rsid w:val="0038775D"/>
    <w:rsid w:val="003A24B7"/>
    <w:rsid w:val="003B173E"/>
    <w:rsid w:val="003B17BF"/>
    <w:rsid w:val="003B5F61"/>
    <w:rsid w:val="003D4258"/>
    <w:rsid w:val="003D6C8E"/>
    <w:rsid w:val="003E5AAF"/>
    <w:rsid w:val="0040648C"/>
    <w:rsid w:val="00411F94"/>
    <w:rsid w:val="004319C4"/>
    <w:rsid w:val="004432DC"/>
    <w:rsid w:val="004649C9"/>
    <w:rsid w:val="0046568E"/>
    <w:rsid w:val="00467AAB"/>
    <w:rsid w:val="0047678E"/>
    <w:rsid w:val="004920E0"/>
    <w:rsid w:val="004A4AC6"/>
    <w:rsid w:val="004A583A"/>
    <w:rsid w:val="004B7857"/>
    <w:rsid w:val="004C524D"/>
    <w:rsid w:val="004E42EA"/>
    <w:rsid w:val="00507669"/>
    <w:rsid w:val="0054632C"/>
    <w:rsid w:val="00577290"/>
    <w:rsid w:val="00583BF1"/>
    <w:rsid w:val="00584A85"/>
    <w:rsid w:val="005A7D91"/>
    <w:rsid w:val="005B0645"/>
    <w:rsid w:val="005B53FE"/>
    <w:rsid w:val="005C3285"/>
    <w:rsid w:val="005D0FFA"/>
    <w:rsid w:val="005F2AEC"/>
    <w:rsid w:val="00603215"/>
    <w:rsid w:val="00604489"/>
    <w:rsid w:val="0060781B"/>
    <w:rsid w:val="00625367"/>
    <w:rsid w:val="00635C0C"/>
    <w:rsid w:val="006621A0"/>
    <w:rsid w:val="006702BD"/>
    <w:rsid w:val="00677AB0"/>
    <w:rsid w:val="0068564B"/>
    <w:rsid w:val="00693FAE"/>
    <w:rsid w:val="006A3E53"/>
    <w:rsid w:val="006C4B6B"/>
    <w:rsid w:val="006E6DE9"/>
    <w:rsid w:val="006E740E"/>
    <w:rsid w:val="0070275E"/>
    <w:rsid w:val="00711E99"/>
    <w:rsid w:val="00713F39"/>
    <w:rsid w:val="007357FF"/>
    <w:rsid w:val="00757725"/>
    <w:rsid w:val="00771C84"/>
    <w:rsid w:val="007822FF"/>
    <w:rsid w:val="007A4336"/>
    <w:rsid w:val="007B59CD"/>
    <w:rsid w:val="007B6379"/>
    <w:rsid w:val="007C5611"/>
    <w:rsid w:val="007D3687"/>
    <w:rsid w:val="007E7097"/>
    <w:rsid w:val="0084781B"/>
    <w:rsid w:val="008578D9"/>
    <w:rsid w:val="00870344"/>
    <w:rsid w:val="00882861"/>
    <w:rsid w:val="008D5AF1"/>
    <w:rsid w:val="008D6F16"/>
    <w:rsid w:val="008F4FA4"/>
    <w:rsid w:val="008F7A0C"/>
    <w:rsid w:val="00905228"/>
    <w:rsid w:val="00924951"/>
    <w:rsid w:val="009276B7"/>
    <w:rsid w:val="00942A2E"/>
    <w:rsid w:val="0095240E"/>
    <w:rsid w:val="00974015"/>
    <w:rsid w:val="009B1053"/>
    <w:rsid w:val="009E4345"/>
    <w:rsid w:val="009E4E45"/>
    <w:rsid w:val="00A0079E"/>
    <w:rsid w:val="00A00A2A"/>
    <w:rsid w:val="00A06B47"/>
    <w:rsid w:val="00A15487"/>
    <w:rsid w:val="00A23011"/>
    <w:rsid w:val="00A34E09"/>
    <w:rsid w:val="00A35477"/>
    <w:rsid w:val="00A368D3"/>
    <w:rsid w:val="00A36AA7"/>
    <w:rsid w:val="00A42EAB"/>
    <w:rsid w:val="00A44D8F"/>
    <w:rsid w:val="00A6172D"/>
    <w:rsid w:val="00A7372C"/>
    <w:rsid w:val="00A82D8E"/>
    <w:rsid w:val="00AF7958"/>
    <w:rsid w:val="00B1409D"/>
    <w:rsid w:val="00B2060A"/>
    <w:rsid w:val="00B25461"/>
    <w:rsid w:val="00B46AB1"/>
    <w:rsid w:val="00B51BC7"/>
    <w:rsid w:val="00B751C1"/>
    <w:rsid w:val="00BA469E"/>
    <w:rsid w:val="00BD13F5"/>
    <w:rsid w:val="00BE3017"/>
    <w:rsid w:val="00BE5947"/>
    <w:rsid w:val="00BE74CF"/>
    <w:rsid w:val="00C1690B"/>
    <w:rsid w:val="00C45716"/>
    <w:rsid w:val="00C46A50"/>
    <w:rsid w:val="00C576EC"/>
    <w:rsid w:val="00C63476"/>
    <w:rsid w:val="00C70FBD"/>
    <w:rsid w:val="00C84BA9"/>
    <w:rsid w:val="00C9406F"/>
    <w:rsid w:val="00C947D6"/>
    <w:rsid w:val="00C973B2"/>
    <w:rsid w:val="00CA7D4A"/>
    <w:rsid w:val="00CC0B14"/>
    <w:rsid w:val="00CD73B5"/>
    <w:rsid w:val="00CF2874"/>
    <w:rsid w:val="00CF3E64"/>
    <w:rsid w:val="00D1276A"/>
    <w:rsid w:val="00D13C38"/>
    <w:rsid w:val="00D2461B"/>
    <w:rsid w:val="00D24FCA"/>
    <w:rsid w:val="00D362A6"/>
    <w:rsid w:val="00D46287"/>
    <w:rsid w:val="00D578E7"/>
    <w:rsid w:val="00D62237"/>
    <w:rsid w:val="00D64CC8"/>
    <w:rsid w:val="00D7461A"/>
    <w:rsid w:val="00D75330"/>
    <w:rsid w:val="00DA7D54"/>
    <w:rsid w:val="00DB3284"/>
    <w:rsid w:val="00DB76FC"/>
    <w:rsid w:val="00DC06DF"/>
    <w:rsid w:val="00DC23BF"/>
    <w:rsid w:val="00DD769F"/>
    <w:rsid w:val="00DF257A"/>
    <w:rsid w:val="00E23243"/>
    <w:rsid w:val="00E255E0"/>
    <w:rsid w:val="00E30F3E"/>
    <w:rsid w:val="00E40AB0"/>
    <w:rsid w:val="00E415CD"/>
    <w:rsid w:val="00E455C2"/>
    <w:rsid w:val="00E47B37"/>
    <w:rsid w:val="00E636F7"/>
    <w:rsid w:val="00E6748A"/>
    <w:rsid w:val="00E74301"/>
    <w:rsid w:val="00E76617"/>
    <w:rsid w:val="00E94CEC"/>
    <w:rsid w:val="00E9729A"/>
    <w:rsid w:val="00EB7390"/>
    <w:rsid w:val="00EC0236"/>
    <w:rsid w:val="00EC1A7A"/>
    <w:rsid w:val="00EC46BC"/>
    <w:rsid w:val="00EC5C19"/>
    <w:rsid w:val="00ED2388"/>
    <w:rsid w:val="00ED5894"/>
    <w:rsid w:val="00EE00AC"/>
    <w:rsid w:val="00F036E2"/>
    <w:rsid w:val="00F11F89"/>
    <w:rsid w:val="00F32F13"/>
    <w:rsid w:val="00F3318E"/>
    <w:rsid w:val="00F41BF3"/>
    <w:rsid w:val="00F4609C"/>
    <w:rsid w:val="00F67C19"/>
    <w:rsid w:val="00F74CAE"/>
    <w:rsid w:val="00F75222"/>
    <w:rsid w:val="00F774B4"/>
    <w:rsid w:val="00F91B20"/>
    <w:rsid w:val="00FA434C"/>
    <w:rsid w:val="00FA7CA2"/>
    <w:rsid w:val="00FA7D62"/>
    <w:rsid w:val="00FB3DB9"/>
    <w:rsid w:val="00FC0876"/>
    <w:rsid w:val="00FC44FC"/>
    <w:rsid w:val="00FC60E2"/>
    <w:rsid w:val="00FC71B6"/>
    <w:rsid w:val="00FC7BF0"/>
    <w:rsid w:val="00FE3304"/>
    <w:rsid w:val="00FF4E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52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409</Words>
  <Characters>2335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4</cp:revision>
  <cp:lastPrinted>2021-11-26T13:08:00Z</cp:lastPrinted>
  <dcterms:created xsi:type="dcterms:W3CDTF">2021-11-26T13:05:00Z</dcterms:created>
  <dcterms:modified xsi:type="dcterms:W3CDTF">2021-11-26T13:16:00Z</dcterms:modified>
</cp:coreProperties>
</file>