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054BA" w:rsidP="00E23243">
            <w:pPr>
              <w:rPr>
                <w:rFonts w:ascii="Cambria" w:hAnsi="Cambria"/>
                <w:sz w:val="28"/>
              </w:rPr>
            </w:pPr>
            <w:r>
              <w:rPr>
                <w:rFonts w:ascii="Cambria" w:hAnsi="Cambria"/>
                <w:sz w:val="28"/>
              </w:rPr>
              <w:t>MRS. KOUSHALYA DEVI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6054BA" w:rsidP="00E23243">
            <w:pPr>
              <w:rPr>
                <w:rFonts w:ascii="Cambria" w:hAnsi="Cambria"/>
                <w:sz w:val="28"/>
              </w:rPr>
            </w:pPr>
            <w:r>
              <w:rPr>
                <w:rFonts w:ascii="Cambria" w:hAnsi="Cambria"/>
                <w:sz w:val="28"/>
              </w:rPr>
              <w:t>55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6054BA" w:rsidP="00E23243">
            <w:pPr>
              <w:rPr>
                <w:rFonts w:ascii="Cambria" w:hAnsi="Cambria"/>
                <w:sz w:val="28"/>
              </w:rPr>
            </w:pPr>
            <w:r>
              <w:rPr>
                <w:rFonts w:ascii="Cambria" w:hAnsi="Cambria"/>
                <w:sz w:val="28"/>
              </w:rPr>
              <w:t>SANJEEV KUMAR   M.B.B.S.,C.A.S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6054BA" w:rsidP="00E23243">
            <w:pPr>
              <w:rPr>
                <w:rFonts w:ascii="Cambria" w:hAnsi="Cambria"/>
                <w:sz w:val="28"/>
              </w:rPr>
            </w:pPr>
            <w:r>
              <w:rPr>
                <w:rFonts w:ascii="Cambria" w:hAnsi="Cambria"/>
                <w:sz w:val="28"/>
              </w:rPr>
              <w:t>18.06.2021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635C0C" w:rsidRPr="00E76617" w:rsidRDefault="00635C0C" w:rsidP="00E76617">
      <w:pPr>
        <w:autoSpaceDE w:val="0"/>
        <w:autoSpaceDN w:val="0"/>
        <w:adjustRightInd w:val="0"/>
        <w:rPr>
          <w:rFonts w:ascii="Arial" w:hAnsi="Arial" w:cs="Arial"/>
          <w:sz w:val="20"/>
          <w:szCs w:val="20"/>
        </w:rPr>
      </w:pPr>
    </w:p>
    <w:p w:rsidR="004E42EA" w:rsidRPr="00FB3DB9" w:rsidRDefault="004E42EA" w:rsidP="00FB3DB9">
      <w:pPr>
        <w:autoSpaceDE w:val="0"/>
        <w:autoSpaceDN w:val="0"/>
        <w:adjustRightInd w:val="0"/>
        <w:jc w:val="both"/>
        <w:rPr>
          <w:rFonts w:ascii="Arial" w:hAnsi="Arial" w:cs="Arial"/>
          <w:b/>
          <w:color w:val="000000"/>
          <w:sz w:val="22"/>
          <w:szCs w:val="22"/>
        </w:rPr>
      </w:pPr>
      <w:r w:rsidRPr="00FB3DB9">
        <w:rPr>
          <w:rFonts w:ascii="Arial" w:hAnsi="Arial" w:cs="Arial"/>
          <w:b/>
          <w:color w:val="000000"/>
          <w:sz w:val="22"/>
          <w:szCs w:val="22"/>
        </w:rPr>
        <w:t>Thank you for referring the case.</w:t>
      </w:r>
    </w:p>
    <w:p w:rsidR="004E42EA" w:rsidRPr="00FA7D62" w:rsidRDefault="004E42EA" w:rsidP="00FB3DB9">
      <w:pPr>
        <w:autoSpaceDE w:val="0"/>
        <w:autoSpaceDN w:val="0"/>
        <w:adjustRightInd w:val="0"/>
        <w:jc w:val="both"/>
        <w:rPr>
          <w:rFonts w:ascii="Arial" w:hAnsi="Arial" w:cs="Arial"/>
          <w:color w:val="000000"/>
          <w:sz w:val="22"/>
          <w:szCs w:val="22"/>
        </w:rPr>
      </w:pPr>
    </w:p>
    <w:p w:rsidR="004E42EA" w:rsidRPr="00FA7D62" w:rsidRDefault="00337539" w:rsidP="00FB3DB9">
      <w:pPr>
        <w:autoSpaceDE w:val="0"/>
        <w:autoSpaceDN w:val="0"/>
        <w:adjustRightInd w:val="0"/>
        <w:ind w:left="2160" w:firstLine="720"/>
        <w:jc w:val="both"/>
        <w:rPr>
          <w:rFonts w:ascii="Arial" w:hAnsi="Arial" w:cs="Arial"/>
          <w:b/>
          <w:color w:val="000000"/>
          <w:sz w:val="22"/>
          <w:szCs w:val="22"/>
          <w:u w:val="single"/>
        </w:rPr>
      </w:pPr>
      <w:r w:rsidRPr="00FA7D62">
        <w:rPr>
          <w:rFonts w:ascii="Arial" w:hAnsi="Arial" w:cs="Arial"/>
          <w:b/>
          <w:color w:val="000000"/>
          <w:sz w:val="22"/>
          <w:szCs w:val="22"/>
          <w:u w:val="single"/>
        </w:rPr>
        <w:t xml:space="preserve">PLAIN </w:t>
      </w:r>
      <w:proofErr w:type="gramStart"/>
      <w:r w:rsidRPr="00FA7D62">
        <w:rPr>
          <w:rFonts w:ascii="Arial" w:hAnsi="Arial" w:cs="Arial"/>
          <w:b/>
          <w:color w:val="000000"/>
          <w:sz w:val="22"/>
          <w:szCs w:val="22"/>
          <w:u w:val="single"/>
        </w:rPr>
        <w:t xml:space="preserve">&amp; </w:t>
      </w:r>
      <w:r w:rsidR="004E42EA" w:rsidRPr="00FA7D62">
        <w:rPr>
          <w:rFonts w:ascii="Arial" w:hAnsi="Arial" w:cs="Arial"/>
          <w:b/>
          <w:color w:val="000000"/>
          <w:sz w:val="22"/>
          <w:szCs w:val="22"/>
          <w:u w:val="single"/>
        </w:rPr>
        <w:t xml:space="preserve"> CONTRAST</w:t>
      </w:r>
      <w:proofErr w:type="gramEnd"/>
      <w:r w:rsidR="00ED2388" w:rsidRPr="00FA7D62">
        <w:rPr>
          <w:rFonts w:ascii="Arial" w:hAnsi="Arial" w:cs="Arial"/>
          <w:b/>
          <w:color w:val="000000"/>
          <w:sz w:val="22"/>
          <w:szCs w:val="22"/>
          <w:u w:val="single"/>
        </w:rPr>
        <w:t xml:space="preserve"> </w:t>
      </w:r>
      <w:r w:rsidR="004E42EA" w:rsidRPr="00FA7D62">
        <w:rPr>
          <w:rFonts w:ascii="Arial" w:hAnsi="Arial" w:cs="Arial"/>
          <w:b/>
          <w:color w:val="000000"/>
          <w:sz w:val="22"/>
          <w:szCs w:val="22"/>
          <w:u w:val="single"/>
        </w:rPr>
        <w:t xml:space="preserve">CT SCAN OF </w:t>
      </w:r>
      <w:r w:rsidR="006054BA">
        <w:rPr>
          <w:rFonts w:ascii="Arial" w:hAnsi="Arial" w:cs="Arial"/>
          <w:b/>
          <w:color w:val="000000"/>
          <w:sz w:val="22"/>
          <w:szCs w:val="22"/>
          <w:u w:val="single"/>
        </w:rPr>
        <w:t xml:space="preserve">LOWER </w:t>
      </w:r>
      <w:r w:rsidR="004E42EA" w:rsidRPr="00FA7D62">
        <w:rPr>
          <w:rFonts w:ascii="Arial" w:hAnsi="Arial" w:cs="Arial"/>
          <w:b/>
          <w:color w:val="000000"/>
          <w:sz w:val="22"/>
          <w:szCs w:val="22"/>
          <w:u w:val="single"/>
        </w:rPr>
        <w:t>ABDOMEN</w:t>
      </w:r>
    </w:p>
    <w:p w:rsidR="004E42EA" w:rsidRDefault="004E42EA" w:rsidP="00FB3DB9">
      <w:pPr>
        <w:autoSpaceDE w:val="0"/>
        <w:autoSpaceDN w:val="0"/>
        <w:adjustRightInd w:val="0"/>
        <w:jc w:val="both"/>
        <w:rPr>
          <w:rFonts w:ascii="Arial" w:hAnsi="Arial" w:cs="Arial"/>
          <w:color w:val="000000"/>
          <w:sz w:val="22"/>
          <w:szCs w:val="22"/>
        </w:rPr>
      </w:pPr>
    </w:p>
    <w:p w:rsidR="00142159" w:rsidRPr="00CF2874" w:rsidRDefault="00324997" w:rsidP="00FB3DB9">
      <w:pPr>
        <w:autoSpaceDE w:val="0"/>
        <w:autoSpaceDN w:val="0"/>
        <w:adjustRightInd w:val="0"/>
        <w:jc w:val="both"/>
        <w:rPr>
          <w:rFonts w:ascii="Arial" w:hAnsi="Arial" w:cs="Arial"/>
          <w:color w:val="000000"/>
          <w:sz w:val="22"/>
          <w:szCs w:val="22"/>
        </w:rPr>
      </w:pPr>
      <w:r w:rsidRPr="00CF2874">
        <w:rPr>
          <w:rFonts w:ascii="Arial" w:hAnsi="Arial" w:cs="Arial"/>
          <w:color w:val="000000"/>
          <w:sz w:val="22"/>
          <w:szCs w:val="22"/>
        </w:rPr>
        <w:t>5</w:t>
      </w:r>
      <w:r w:rsidR="00142159" w:rsidRPr="00CF2874">
        <w:rPr>
          <w:rFonts w:ascii="Arial" w:hAnsi="Arial" w:cs="Arial"/>
          <w:color w:val="000000"/>
          <w:sz w:val="22"/>
          <w:szCs w:val="22"/>
        </w:rPr>
        <w:t xml:space="preserve">mm axial CT </w:t>
      </w:r>
      <w:r w:rsidR="00296E22" w:rsidRPr="00CF2874">
        <w:rPr>
          <w:rFonts w:ascii="Arial" w:hAnsi="Arial" w:cs="Arial"/>
          <w:color w:val="000000"/>
          <w:sz w:val="22"/>
          <w:szCs w:val="22"/>
        </w:rPr>
        <w:t>scan</w:t>
      </w:r>
      <w:r w:rsidR="00142159" w:rsidRPr="00CF2874">
        <w:rPr>
          <w:rFonts w:ascii="Arial" w:hAnsi="Arial" w:cs="Arial"/>
          <w:color w:val="000000"/>
          <w:sz w:val="22"/>
          <w:szCs w:val="22"/>
        </w:rPr>
        <w:t xml:space="preserve"> of the </w:t>
      </w:r>
      <w:r w:rsidR="006054BA">
        <w:rPr>
          <w:rFonts w:ascii="Arial" w:hAnsi="Arial" w:cs="Arial"/>
          <w:color w:val="000000"/>
          <w:sz w:val="22"/>
          <w:szCs w:val="22"/>
        </w:rPr>
        <w:t>lower</w:t>
      </w:r>
      <w:r w:rsidR="00142159" w:rsidRPr="00CF2874">
        <w:rPr>
          <w:rFonts w:ascii="Arial" w:hAnsi="Arial" w:cs="Arial"/>
          <w:color w:val="000000"/>
          <w:sz w:val="22"/>
          <w:szCs w:val="22"/>
        </w:rPr>
        <w:t xml:space="preserve"> abdomen has been done and seen in various soft tissue windows</w:t>
      </w:r>
    </w:p>
    <w:p w:rsidR="00142159" w:rsidRPr="00CF2874" w:rsidRDefault="00142159" w:rsidP="00FB3DB9">
      <w:pPr>
        <w:autoSpaceDE w:val="0"/>
        <w:autoSpaceDN w:val="0"/>
        <w:adjustRightInd w:val="0"/>
        <w:jc w:val="both"/>
        <w:rPr>
          <w:rFonts w:ascii="Arial" w:hAnsi="Arial" w:cs="Arial"/>
          <w:color w:val="000000"/>
          <w:sz w:val="22"/>
          <w:szCs w:val="22"/>
        </w:rPr>
      </w:pPr>
    </w:p>
    <w:p w:rsidR="004E42EA" w:rsidRPr="00CF2874" w:rsidRDefault="004E42EA"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ADRENAL &amp; KIDNEYS</w:t>
      </w:r>
      <w:r w:rsidRPr="00CF2874">
        <w:rPr>
          <w:rFonts w:ascii="Arial" w:hAnsi="Arial" w:cs="Arial"/>
          <w:color w:val="000000"/>
          <w:sz w:val="22"/>
          <w:szCs w:val="22"/>
        </w:rPr>
        <w:t>: The adrenals are normal in shape, size, outline and density pattern.</w:t>
      </w:r>
    </w:p>
    <w:p w:rsidR="00F036E2" w:rsidRPr="009E1932" w:rsidRDefault="004E42EA" w:rsidP="00F036E2">
      <w:pPr>
        <w:autoSpaceDE w:val="0"/>
        <w:autoSpaceDN w:val="0"/>
        <w:adjustRightInd w:val="0"/>
        <w:rPr>
          <w:rFonts w:ascii="Arial" w:hAnsi="Arial" w:cs="Arial"/>
          <w:color w:val="000000"/>
          <w:sz w:val="22"/>
          <w:szCs w:val="22"/>
        </w:rPr>
      </w:pPr>
      <w:r w:rsidRPr="00CF2874">
        <w:rPr>
          <w:rFonts w:ascii="Arial" w:hAnsi="Arial" w:cs="Arial"/>
          <w:color w:val="000000"/>
          <w:sz w:val="22"/>
          <w:szCs w:val="22"/>
        </w:rPr>
        <w:t>Both the kidneys show normal position</w:t>
      </w:r>
      <w:r w:rsidR="00296E22" w:rsidRPr="00CF2874">
        <w:rPr>
          <w:rFonts w:ascii="Arial" w:hAnsi="Arial" w:cs="Arial"/>
          <w:color w:val="000000"/>
          <w:sz w:val="22"/>
          <w:szCs w:val="22"/>
        </w:rPr>
        <w:t>, shape</w:t>
      </w:r>
      <w:r w:rsidRPr="00CF2874">
        <w:rPr>
          <w:rFonts w:ascii="Arial" w:hAnsi="Arial" w:cs="Arial"/>
          <w:color w:val="000000"/>
          <w:sz w:val="22"/>
          <w:szCs w:val="22"/>
        </w:rPr>
        <w:t>, outline, and parenchymal thickness. The pelvicalycine system is normal.</w:t>
      </w:r>
      <w:r w:rsidR="00F036E2">
        <w:rPr>
          <w:rFonts w:ascii="Arial" w:hAnsi="Arial" w:cs="Arial"/>
          <w:color w:val="000000"/>
          <w:sz w:val="22"/>
          <w:szCs w:val="22"/>
        </w:rPr>
        <w:t xml:space="preserve"> Normal nephro and pyelogram noted.</w:t>
      </w:r>
      <w:r w:rsidR="00077624">
        <w:rPr>
          <w:rFonts w:ascii="Arial" w:hAnsi="Arial" w:cs="Arial"/>
          <w:color w:val="000000"/>
          <w:sz w:val="22"/>
          <w:szCs w:val="22"/>
        </w:rPr>
        <w:t xml:space="preserve"> A simple cyst (~17.6X17.6mm) is seen in the upper pole cortex of right kidney. Another simple cyst (~16.1X13.9mm) </w:t>
      </w:r>
      <w:r w:rsidR="00296E22">
        <w:rPr>
          <w:rFonts w:ascii="Arial" w:hAnsi="Arial" w:cs="Arial"/>
          <w:color w:val="000000"/>
          <w:sz w:val="22"/>
          <w:szCs w:val="22"/>
        </w:rPr>
        <w:t>is seen</w:t>
      </w:r>
      <w:r w:rsidR="00077624">
        <w:rPr>
          <w:rFonts w:ascii="Arial" w:hAnsi="Arial" w:cs="Arial"/>
          <w:color w:val="000000"/>
          <w:sz w:val="22"/>
          <w:szCs w:val="22"/>
        </w:rPr>
        <w:t xml:space="preserve"> in the upper pole cortex of left kidney.</w:t>
      </w:r>
    </w:p>
    <w:p w:rsidR="004E42EA" w:rsidRPr="00CF2874" w:rsidRDefault="004E42EA" w:rsidP="00FB3DB9">
      <w:pPr>
        <w:autoSpaceDE w:val="0"/>
        <w:autoSpaceDN w:val="0"/>
        <w:adjustRightInd w:val="0"/>
        <w:jc w:val="both"/>
        <w:rPr>
          <w:rFonts w:ascii="Arial" w:hAnsi="Arial" w:cs="Arial"/>
          <w:color w:val="000000"/>
          <w:sz w:val="22"/>
          <w:szCs w:val="22"/>
        </w:rPr>
      </w:pPr>
    </w:p>
    <w:p w:rsidR="004E42EA" w:rsidRPr="00CF2874" w:rsidRDefault="00296E22"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URETERS:</w:t>
      </w:r>
      <w:r w:rsidR="004E42EA" w:rsidRPr="00CF2874">
        <w:rPr>
          <w:rFonts w:ascii="Arial" w:hAnsi="Arial" w:cs="Arial"/>
          <w:i/>
          <w:iCs/>
          <w:color w:val="000000"/>
          <w:sz w:val="22"/>
          <w:szCs w:val="22"/>
          <w:u w:val="single"/>
        </w:rPr>
        <w:t xml:space="preserve"> </w:t>
      </w:r>
      <w:r w:rsidR="004E42EA" w:rsidRPr="00CF2874">
        <w:rPr>
          <w:rFonts w:ascii="Arial" w:hAnsi="Arial" w:cs="Arial"/>
          <w:color w:val="000000"/>
          <w:sz w:val="22"/>
          <w:szCs w:val="22"/>
        </w:rPr>
        <w:t>Ureters are not dilated.</w:t>
      </w:r>
    </w:p>
    <w:p w:rsidR="004E42EA" w:rsidRPr="00CF2874" w:rsidRDefault="004E42EA" w:rsidP="00FB3DB9">
      <w:pPr>
        <w:autoSpaceDE w:val="0"/>
        <w:autoSpaceDN w:val="0"/>
        <w:adjustRightInd w:val="0"/>
        <w:jc w:val="both"/>
        <w:rPr>
          <w:rFonts w:ascii="Arial" w:hAnsi="Arial" w:cs="Arial"/>
          <w:color w:val="000000"/>
          <w:sz w:val="22"/>
          <w:szCs w:val="22"/>
        </w:rPr>
      </w:pPr>
    </w:p>
    <w:p w:rsidR="004E42EA" w:rsidRPr="00CF2874" w:rsidRDefault="00296E22"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BLADDER:</w:t>
      </w:r>
      <w:r w:rsidR="004E42EA" w:rsidRPr="00CF2874">
        <w:rPr>
          <w:rFonts w:ascii="Arial" w:hAnsi="Arial" w:cs="Arial"/>
          <w:i/>
          <w:iCs/>
          <w:color w:val="000000"/>
          <w:sz w:val="22"/>
          <w:szCs w:val="22"/>
          <w:u w:val="single"/>
        </w:rPr>
        <w:t xml:space="preserve"> </w:t>
      </w:r>
      <w:r w:rsidR="004E42EA" w:rsidRPr="00CF2874">
        <w:rPr>
          <w:rFonts w:ascii="Arial" w:hAnsi="Arial" w:cs="Arial"/>
          <w:color w:val="000000"/>
          <w:sz w:val="22"/>
          <w:szCs w:val="22"/>
        </w:rPr>
        <w:t>Normal shape and size of the bladder is seen. No intra luminal density is detected.</w:t>
      </w:r>
    </w:p>
    <w:p w:rsidR="004E42EA" w:rsidRPr="00CF2874" w:rsidRDefault="004E42EA" w:rsidP="00FB3DB9">
      <w:pPr>
        <w:autoSpaceDE w:val="0"/>
        <w:autoSpaceDN w:val="0"/>
        <w:adjustRightInd w:val="0"/>
        <w:jc w:val="both"/>
        <w:rPr>
          <w:rFonts w:ascii="Arial" w:hAnsi="Arial" w:cs="Arial"/>
          <w:color w:val="000000"/>
          <w:sz w:val="22"/>
          <w:szCs w:val="22"/>
        </w:rPr>
      </w:pPr>
    </w:p>
    <w:p w:rsidR="00ED2388" w:rsidRPr="00CF2874" w:rsidRDefault="00ED2388" w:rsidP="00FB3DB9">
      <w:pPr>
        <w:autoSpaceDE w:val="0"/>
        <w:autoSpaceDN w:val="0"/>
        <w:adjustRightInd w:val="0"/>
        <w:jc w:val="both"/>
        <w:rPr>
          <w:rFonts w:ascii="Arial" w:hAnsi="Arial" w:cs="Arial"/>
          <w:sz w:val="22"/>
          <w:szCs w:val="22"/>
        </w:rPr>
      </w:pPr>
      <w:r w:rsidRPr="00CF2874">
        <w:rPr>
          <w:rFonts w:ascii="Arial" w:hAnsi="Arial" w:cs="Arial"/>
          <w:i/>
          <w:sz w:val="22"/>
          <w:szCs w:val="22"/>
          <w:u w:val="single"/>
        </w:rPr>
        <w:t>UTERUS</w:t>
      </w:r>
      <w:r w:rsidRPr="00CF2874">
        <w:rPr>
          <w:rFonts w:ascii="Arial" w:hAnsi="Arial" w:cs="Arial"/>
          <w:i/>
          <w:sz w:val="22"/>
          <w:szCs w:val="22"/>
        </w:rPr>
        <w:t>:</w:t>
      </w:r>
      <w:r w:rsidRPr="00CF2874">
        <w:rPr>
          <w:rFonts w:ascii="Arial" w:hAnsi="Arial" w:cs="Arial"/>
          <w:sz w:val="22"/>
          <w:szCs w:val="22"/>
        </w:rPr>
        <w:t xml:space="preserve"> Normal shape and size of the anteverted uterus is seen. No space occupying lesion is seen in the uterus. No abnormality is seen in the endometrium. Cervix also shows normal appearance.</w:t>
      </w:r>
      <w:r w:rsidR="00AF6A77">
        <w:rPr>
          <w:rFonts w:ascii="Arial" w:hAnsi="Arial" w:cs="Arial"/>
          <w:sz w:val="22"/>
          <w:szCs w:val="22"/>
        </w:rPr>
        <w:t xml:space="preserve"> Descend</w:t>
      </w:r>
      <w:r w:rsidR="0008309C">
        <w:rPr>
          <w:rFonts w:ascii="Arial" w:hAnsi="Arial" w:cs="Arial"/>
          <w:sz w:val="22"/>
          <w:szCs w:val="22"/>
        </w:rPr>
        <w:t xml:space="preserve"> of cervix is noted down through vaginal lumen outside of the body.</w:t>
      </w:r>
    </w:p>
    <w:p w:rsidR="00ED2388" w:rsidRPr="00CF2874" w:rsidRDefault="00ED2388" w:rsidP="00FB3DB9">
      <w:pPr>
        <w:autoSpaceDE w:val="0"/>
        <w:autoSpaceDN w:val="0"/>
        <w:adjustRightInd w:val="0"/>
        <w:jc w:val="both"/>
        <w:rPr>
          <w:rFonts w:ascii="Arial" w:hAnsi="Arial" w:cs="Arial"/>
          <w:sz w:val="22"/>
          <w:szCs w:val="22"/>
        </w:rPr>
      </w:pPr>
    </w:p>
    <w:p w:rsidR="00ED2388" w:rsidRPr="00CF2874" w:rsidRDefault="00ED2388" w:rsidP="00FB3DB9">
      <w:pPr>
        <w:autoSpaceDE w:val="0"/>
        <w:autoSpaceDN w:val="0"/>
        <w:adjustRightInd w:val="0"/>
        <w:jc w:val="both"/>
        <w:rPr>
          <w:rFonts w:ascii="Arial" w:hAnsi="Arial" w:cs="Arial"/>
          <w:sz w:val="22"/>
          <w:szCs w:val="22"/>
        </w:rPr>
      </w:pPr>
      <w:r w:rsidRPr="00CF2874">
        <w:rPr>
          <w:rFonts w:ascii="Arial" w:hAnsi="Arial" w:cs="Arial"/>
          <w:i/>
          <w:sz w:val="22"/>
          <w:szCs w:val="22"/>
          <w:u w:val="single"/>
        </w:rPr>
        <w:t>OVARIES</w:t>
      </w:r>
      <w:r w:rsidRPr="00CF2874">
        <w:rPr>
          <w:rFonts w:ascii="Arial" w:hAnsi="Arial" w:cs="Arial"/>
          <w:i/>
          <w:sz w:val="22"/>
          <w:szCs w:val="22"/>
        </w:rPr>
        <w:t>:</w:t>
      </w:r>
      <w:r w:rsidRPr="00CF2874">
        <w:rPr>
          <w:rFonts w:ascii="Arial" w:hAnsi="Arial" w:cs="Arial"/>
          <w:sz w:val="22"/>
          <w:szCs w:val="22"/>
        </w:rPr>
        <w:t xml:space="preserve"> Normal shape and</w:t>
      </w:r>
      <w:r w:rsidR="00296E22">
        <w:rPr>
          <w:rFonts w:ascii="Arial" w:hAnsi="Arial" w:cs="Arial"/>
          <w:sz w:val="22"/>
          <w:szCs w:val="22"/>
        </w:rPr>
        <w:t xml:space="preserve"> size of ovaries are seen. </w:t>
      </w:r>
      <w:r w:rsidRPr="00CF2874">
        <w:rPr>
          <w:rFonts w:ascii="Arial" w:hAnsi="Arial" w:cs="Arial"/>
          <w:sz w:val="22"/>
          <w:szCs w:val="22"/>
        </w:rPr>
        <w:t xml:space="preserve">Normal </w:t>
      </w:r>
      <w:r w:rsidR="00584A85">
        <w:rPr>
          <w:rFonts w:ascii="Arial" w:hAnsi="Arial" w:cs="Arial"/>
          <w:sz w:val="22"/>
          <w:szCs w:val="22"/>
        </w:rPr>
        <w:t>attenuation</w:t>
      </w:r>
      <w:r w:rsidRPr="00CF2874">
        <w:rPr>
          <w:rFonts w:ascii="Arial" w:hAnsi="Arial" w:cs="Arial"/>
          <w:sz w:val="22"/>
          <w:szCs w:val="22"/>
        </w:rPr>
        <w:t xml:space="preserve"> is seen. No space occupying lesion is seen in the ovaries.</w:t>
      </w:r>
    </w:p>
    <w:p w:rsidR="00ED2388" w:rsidRPr="00CF2874" w:rsidRDefault="00ED2388" w:rsidP="00FB3DB9">
      <w:pPr>
        <w:autoSpaceDE w:val="0"/>
        <w:autoSpaceDN w:val="0"/>
        <w:adjustRightInd w:val="0"/>
        <w:jc w:val="both"/>
        <w:rPr>
          <w:rFonts w:ascii="Arial" w:hAnsi="Arial" w:cs="Arial"/>
          <w:sz w:val="22"/>
          <w:szCs w:val="22"/>
        </w:rPr>
      </w:pPr>
      <w:r w:rsidRPr="00CF2874">
        <w:rPr>
          <w:rFonts w:ascii="Arial" w:hAnsi="Arial" w:cs="Arial"/>
          <w:sz w:val="22"/>
          <w:szCs w:val="22"/>
        </w:rPr>
        <w:t>Cul-de-sac is clear.</w:t>
      </w:r>
    </w:p>
    <w:p w:rsidR="00337539" w:rsidRPr="00CF2874" w:rsidRDefault="00337539" w:rsidP="00FB3DB9">
      <w:pPr>
        <w:autoSpaceDE w:val="0"/>
        <w:autoSpaceDN w:val="0"/>
        <w:adjustRightInd w:val="0"/>
        <w:jc w:val="both"/>
        <w:rPr>
          <w:rFonts w:ascii="Arial" w:hAnsi="Arial" w:cs="Arial"/>
          <w:color w:val="000000"/>
          <w:sz w:val="22"/>
          <w:szCs w:val="22"/>
        </w:rPr>
      </w:pPr>
    </w:p>
    <w:p w:rsidR="004E42EA" w:rsidRPr="00CF2874" w:rsidRDefault="004E42EA" w:rsidP="00FB3DB9">
      <w:pPr>
        <w:autoSpaceDE w:val="0"/>
        <w:autoSpaceDN w:val="0"/>
        <w:adjustRightInd w:val="0"/>
        <w:jc w:val="both"/>
        <w:rPr>
          <w:rFonts w:ascii="Arial" w:hAnsi="Arial" w:cs="Arial"/>
          <w:color w:val="000000"/>
          <w:sz w:val="22"/>
          <w:szCs w:val="22"/>
        </w:rPr>
      </w:pPr>
      <w:r w:rsidRPr="00CF2874">
        <w:rPr>
          <w:rFonts w:ascii="Arial" w:hAnsi="Arial" w:cs="Arial"/>
          <w:i/>
          <w:iCs/>
          <w:color w:val="000000"/>
          <w:sz w:val="22"/>
          <w:szCs w:val="22"/>
          <w:u w:val="single"/>
        </w:rPr>
        <w:t xml:space="preserve">GASTROINTESTINAL </w:t>
      </w:r>
      <w:r w:rsidR="00296E22" w:rsidRPr="00CF2874">
        <w:rPr>
          <w:rFonts w:ascii="Arial" w:hAnsi="Arial" w:cs="Arial"/>
          <w:i/>
          <w:iCs/>
          <w:color w:val="000000"/>
          <w:sz w:val="22"/>
          <w:szCs w:val="22"/>
          <w:u w:val="single"/>
        </w:rPr>
        <w:t>SYSTEMS</w:t>
      </w:r>
      <w:r w:rsidR="00296E22" w:rsidRPr="00CF2874">
        <w:rPr>
          <w:rFonts w:ascii="Arial" w:hAnsi="Arial" w:cs="Arial"/>
          <w:color w:val="000000"/>
          <w:sz w:val="22"/>
          <w:szCs w:val="22"/>
        </w:rPr>
        <w:t>:</w:t>
      </w:r>
      <w:r w:rsidRPr="00CF2874">
        <w:rPr>
          <w:rFonts w:ascii="Arial" w:hAnsi="Arial" w:cs="Arial"/>
          <w:color w:val="000000"/>
          <w:sz w:val="22"/>
          <w:szCs w:val="22"/>
        </w:rPr>
        <w:t xml:space="preserve"> No abnormality is seen in the intestine.</w:t>
      </w:r>
    </w:p>
    <w:p w:rsidR="004E42EA" w:rsidRPr="00CF2874" w:rsidRDefault="004E42EA" w:rsidP="00FB3DB9">
      <w:pPr>
        <w:autoSpaceDE w:val="0"/>
        <w:autoSpaceDN w:val="0"/>
        <w:adjustRightInd w:val="0"/>
        <w:jc w:val="both"/>
        <w:rPr>
          <w:rFonts w:ascii="Arial" w:hAnsi="Arial" w:cs="Arial"/>
          <w:color w:val="000000"/>
          <w:sz w:val="22"/>
          <w:szCs w:val="22"/>
        </w:rPr>
      </w:pPr>
    </w:p>
    <w:p w:rsidR="003B5F61" w:rsidRDefault="003B5F61" w:rsidP="00FB3DB9">
      <w:pPr>
        <w:autoSpaceDE w:val="0"/>
        <w:autoSpaceDN w:val="0"/>
        <w:adjustRightInd w:val="0"/>
        <w:rPr>
          <w:rFonts w:ascii="Arial" w:hAnsi="Arial" w:cs="Arial"/>
          <w:color w:val="000000"/>
          <w:sz w:val="22"/>
          <w:szCs w:val="22"/>
        </w:rPr>
      </w:pPr>
      <w:r w:rsidRPr="00CF2874">
        <w:rPr>
          <w:rFonts w:ascii="Arial" w:hAnsi="Arial" w:cs="Arial"/>
          <w:color w:val="000000"/>
          <w:sz w:val="22"/>
          <w:szCs w:val="22"/>
        </w:rPr>
        <w:t>No evidence of free fluid in abdomen and pelvis. No enlarged lymph nodes are seen.</w:t>
      </w:r>
    </w:p>
    <w:p w:rsidR="00296E22" w:rsidRDefault="00296E22" w:rsidP="00FB3DB9">
      <w:pPr>
        <w:autoSpaceDE w:val="0"/>
        <w:autoSpaceDN w:val="0"/>
        <w:adjustRightInd w:val="0"/>
        <w:rPr>
          <w:rFonts w:ascii="Arial" w:hAnsi="Arial" w:cs="Arial"/>
          <w:color w:val="000000"/>
          <w:sz w:val="22"/>
          <w:szCs w:val="22"/>
        </w:rPr>
      </w:pPr>
    </w:p>
    <w:p w:rsidR="00A82D8E" w:rsidRDefault="00296E22" w:rsidP="00FB3DB9">
      <w:pPr>
        <w:autoSpaceDE w:val="0"/>
        <w:autoSpaceDN w:val="0"/>
        <w:adjustRightInd w:val="0"/>
        <w:jc w:val="both"/>
        <w:rPr>
          <w:rFonts w:ascii="Arial" w:hAnsi="Arial" w:cs="Arial"/>
          <w:color w:val="000000"/>
          <w:sz w:val="22"/>
          <w:szCs w:val="22"/>
        </w:rPr>
      </w:pPr>
      <w:r>
        <w:rPr>
          <w:rFonts w:ascii="Arial" w:hAnsi="Arial" w:cs="Arial"/>
          <w:color w:val="000000"/>
          <w:sz w:val="22"/>
          <w:szCs w:val="22"/>
        </w:rPr>
        <w:t>Distended</w:t>
      </w:r>
      <w:r w:rsidRPr="00CF2874">
        <w:rPr>
          <w:rFonts w:ascii="Arial" w:hAnsi="Arial" w:cs="Arial"/>
          <w:color w:val="000000"/>
          <w:sz w:val="22"/>
          <w:szCs w:val="22"/>
        </w:rPr>
        <w:t xml:space="preserve"> </w:t>
      </w:r>
      <w:r>
        <w:rPr>
          <w:rFonts w:ascii="Arial" w:hAnsi="Arial" w:cs="Arial"/>
          <w:color w:val="000000"/>
          <w:sz w:val="22"/>
          <w:szCs w:val="22"/>
        </w:rPr>
        <w:t xml:space="preserve">(~4.1X1.8cm) </w:t>
      </w:r>
      <w:r w:rsidRPr="00CF2874">
        <w:rPr>
          <w:rFonts w:ascii="Arial" w:hAnsi="Arial" w:cs="Arial"/>
          <w:color w:val="000000"/>
          <w:sz w:val="22"/>
          <w:szCs w:val="22"/>
        </w:rPr>
        <w:t>gall bladder is seen</w:t>
      </w:r>
      <w:r>
        <w:rPr>
          <w:rFonts w:ascii="Arial" w:hAnsi="Arial" w:cs="Arial"/>
          <w:color w:val="000000"/>
          <w:sz w:val="22"/>
          <w:szCs w:val="22"/>
        </w:rPr>
        <w:t xml:space="preserve"> with thickened wall (~5.6mm)</w:t>
      </w:r>
      <w:r w:rsidRPr="00CF2874">
        <w:rPr>
          <w:rFonts w:ascii="Arial" w:hAnsi="Arial" w:cs="Arial"/>
          <w:color w:val="000000"/>
          <w:sz w:val="22"/>
          <w:szCs w:val="22"/>
        </w:rPr>
        <w:t xml:space="preserve">. </w:t>
      </w:r>
      <w:r>
        <w:rPr>
          <w:rFonts w:ascii="Arial" w:hAnsi="Arial" w:cs="Arial"/>
          <w:color w:val="000000"/>
          <w:sz w:val="22"/>
          <w:szCs w:val="22"/>
        </w:rPr>
        <w:t>A calculus of size ~6X5.7mm is noted in the neck region of gall bladder.</w:t>
      </w:r>
    </w:p>
    <w:p w:rsidR="00296E22" w:rsidRDefault="00296E22" w:rsidP="00FB3DB9">
      <w:pPr>
        <w:autoSpaceDE w:val="0"/>
        <w:autoSpaceDN w:val="0"/>
        <w:adjustRightInd w:val="0"/>
        <w:jc w:val="both"/>
        <w:rPr>
          <w:rFonts w:ascii="Arial" w:hAnsi="Arial" w:cs="Arial"/>
          <w:color w:val="000000"/>
          <w:sz w:val="22"/>
          <w:szCs w:val="22"/>
        </w:rPr>
      </w:pPr>
    </w:p>
    <w:p w:rsidR="00296E22" w:rsidRPr="00CF2874" w:rsidRDefault="00296E22" w:rsidP="00FB3DB9">
      <w:pPr>
        <w:autoSpaceDE w:val="0"/>
        <w:autoSpaceDN w:val="0"/>
        <w:adjustRightInd w:val="0"/>
        <w:jc w:val="both"/>
        <w:rPr>
          <w:rFonts w:ascii="Arial" w:hAnsi="Arial" w:cs="Arial"/>
          <w:sz w:val="22"/>
          <w:szCs w:val="22"/>
          <w:u w:val="single"/>
        </w:rPr>
      </w:pPr>
    </w:p>
    <w:p w:rsidR="007F3CBD" w:rsidRPr="0008309C" w:rsidRDefault="00A82D8E" w:rsidP="0008309C">
      <w:pPr>
        <w:autoSpaceDE w:val="0"/>
        <w:autoSpaceDN w:val="0"/>
        <w:adjustRightInd w:val="0"/>
        <w:ind w:left="1440" w:hanging="1440"/>
        <w:rPr>
          <w:rFonts w:ascii="Arial" w:hAnsi="Arial" w:cs="Arial"/>
          <w:b/>
          <w:i/>
          <w:sz w:val="22"/>
          <w:szCs w:val="22"/>
        </w:rPr>
      </w:pPr>
      <w:r w:rsidRPr="00A82D8E">
        <w:rPr>
          <w:rFonts w:ascii="Arial" w:hAnsi="Arial" w:cs="Arial"/>
          <w:b/>
          <w:bCs/>
          <w:i/>
          <w:iCs/>
          <w:color w:val="000000"/>
          <w:sz w:val="22"/>
          <w:szCs w:val="22"/>
          <w:u w:val="single"/>
        </w:rPr>
        <w:t>REMARK</w:t>
      </w:r>
      <w:r w:rsidRPr="00A82D8E">
        <w:rPr>
          <w:rFonts w:ascii="Arial" w:hAnsi="Arial" w:cs="Arial"/>
          <w:sz w:val="22"/>
          <w:szCs w:val="22"/>
        </w:rPr>
        <w:t xml:space="preserve">:  </w:t>
      </w:r>
      <w:r w:rsidRPr="00A82D8E">
        <w:rPr>
          <w:rFonts w:ascii="Arial" w:hAnsi="Arial" w:cs="Arial"/>
          <w:i/>
          <w:iCs/>
          <w:sz w:val="22"/>
          <w:szCs w:val="22"/>
        </w:rPr>
        <w:tab/>
      </w:r>
      <w:r w:rsidRPr="0008309C">
        <w:rPr>
          <w:rFonts w:ascii="Arial" w:hAnsi="Arial" w:cs="Arial"/>
          <w:b/>
          <w:i/>
          <w:iCs/>
          <w:sz w:val="22"/>
          <w:szCs w:val="22"/>
        </w:rPr>
        <w:t xml:space="preserve"> </w:t>
      </w:r>
      <w:proofErr w:type="spellStart"/>
      <w:r w:rsidR="007F3CBD" w:rsidRPr="0008309C">
        <w:rPr>
          <w:rFonts w:ascii="Arial" w:hAnsi="Arial" w:cs="Arial"/>
          <w:b/>
          <w:i/>
          <w:iCs/>
        </w:rPr>
        <w:t>i</w:t>
      </w:r>
      <w:proofErr w:type="spellEnd"/>
      <w:r w:rsidR="007F3CBD" w:rsidRPr="0008309C">
        <w:rPr>
          <w:rFonts w:ascii="Arial" w:hAnsi="Arial" w:cs="Arial"/>
          <w:b/>
          <w:i/>
          <w:iCs/>
        </w:rPr>
        <w:t xml:space="preserve">) </w:t>
      </w:r>
      <w:r w:rsidR="0008309C" w:rsidRPr="0008309C">
        <w:rPr>
          <w:rFonts w:ascii="Arial" w:hAnsi="Arial" w:cs="Arial"/>
          <w:b/>
          <w:i/>
          <w:sz w:val="22"/>
          <w:szCs w:val="22"/>
        </w:rPr>
        <w:t xml:space="preserve">Descend of cervix down through vaginal lumen outside of the body </w:t>
      </w:r>
      <w:r w:rsidR="007F3CBD" w:rsidRPr="0008309C">
        <w:rPr>
          <w:rFonts w:ascii="Arial" w:hAnsi="Arial" w:cs="Arial"/>
          <w:b/>
          <w:i/>
          <w:sz w:val="22"/>
          <w:szCs w:val="22"/>
        </w:rPr>
        <w:t xml:space="preserve">– Uterine </w:t>
      </w:r>
      <w:r w:rsidR="00AF6A77" w:rsidRPr="0008309C">
        <w:rPr>
          <w:rFonts w:ascii="Arial" w:hAnsi="Arial" w:cs="Arial"/>
          <w:b/>
          <w:i/>
          <w:sz w:val="22"/>
          <w:szCs w:val="22"/>
        </w:rPr>
        <w:t>prolapse.</w:t>
      </w:r>
    </w:p>
    <w:p w:rsidR="007F3CBD" w:rsidRPr="0008309C" w:rsidRDefault="007F3CBD" w:rsidP="0008309C">
      <w:pPr>
        <w:autoSpaceDE w:val="0"/>
        <w:autoSpaceDN w:val="0"/>
        <w:adjustRightInd w:val="0"/>
        <w:rPr>
          <w:rFonts w:ascii="Arial" w:hAnsi="Arial" w:cs="Arial"/>
          <w:b/>
          <w:i/>
          <w:sz w:val="22"/>
          <w:szCs w:val="22"/>
        </w:rPr>
      </w:pPr>
      <w:r w:rsidRPr="0008309C">
        <w:rPr>
          <w:rFonts w:ascii="Arial" w:hAnsi="Arial" w:cs="Arial"/>
          <w:b/>
          <w:i/>
          <w:sz w:val="22"/>
          <w:szCs w:val="22"/>
        </w:rPr>
        <w:tab/>
      </w:r>
      <w:r w:rsidRPr="0008309C">
        <w:rPr>
          <w:rFonts w:ascii="Arial" w:hAnsi="Arial" w:cs="Arial"/>
          <w:b/>
          <w:i/>
          <w:sz w:val="22"/>
          <w:szCs w:val="22"/>
        </w:rPr>
        <w:tab/>
        <w:t>ii) Bilateral renal simple cortical cyst.</w:t>
      </w:r>
    </w:p>
    <w:p w:rsidR="004E42EA" w:rsidRPr="0008309C" w:rsidRDefault="007F3CBD" w:rsidP="0008309C">
      <w:pPr>
        <w:autoSpaceDE w:val="0"/>
        <w:autoSpaceDN w:val="0"/>
        <w:adjustRightInd w:val="0"/>
        <w:rPr>
          <w:rFonts w:ascii="Arial" w:hAnsi="Arial" w:cs="Arial"/>
          <w:b/>
          <w:i/>
          <w:sz w:val="22"/>
          <w:szCs w:val="22"/>
        </w:rPr>
      </w:pPr>
      <w:r w:rsidRPr="0008309C">
        <w:rPr>
          <w:rFonts w:ascii="Arial" w:hAnsi="Arial" w:cs="Arial"/>
          <w:b/>
          <w:i/>
          <w:sz w:val="22"/>
          <w:szCs w:val="22"/>
        </w:rPr>
        <w:tab/>
      </w:r>
      <w:r w:rsidRPr="0008309C">
        <w:rPr>
          <w:rFonts w:ascii="Arial" w:hAnsi="Arial" w:cs="Arial"/>
          <w:b/>
          <w:i/>
          <w:sz w:val="22"/>
          <w:szCs w:val="22"/>
        </w:rPr>
        <w:tab/>
        <w:t>iii) Acute calculus cholecystitis.</w:t>
      </w:r>
    </w:p>
    <w:p w:rsidR="00AF6A77" w:rsidRDefault="00AF6A77" w:rsidP="0066750A">
      <w:pPr>
        <w:autoSpaceDE w:val="0"/>
        <w:autoSpaceDN w:val="0"/>
        <w:adjustRightInd w:val="0"/>
        <w:rPr>
          <w:rFonts w:ascii="Arial" w:hAnsi="Arial" w:cs="Arial"/>
          <w:i/>
          <w:iCs/>
          <w:sz w:val="22"/>
          <w:szCs w:val="22"/>
        </w:rPr>
      </w:pPr>
    </w:p>
    <w:p w:rsidR="00296E22" w:rsidRPr="00A82D8E" w:rsidRDefault="00296E22" w:rsidP="004E42EA">
      <w:pPr>
        <w:autoSpaceDE w:val="0"/>
        <w:autoSpaceDN w:val="0"/>
        <w:adjustRightInd w:val="0"/>
        <w:ind w:left="720" w:firstLine="720"/>
        <w:jc w:val="both"/>
        <w:rPr>
          <w:rFonts w:ascii="Arial" w:hAnsi="Arial" w:cs="Arial"/>
          <w:i/>
          <w:iCs/>
          <w:sz w:val="22"/>
          <w:szCs w:val="22"/>
        </w:rPr>
      </w:pPr>
    </w:p>
    <w:p w:rsidR="00EB7390" w:rsidRDefault="005C3285" w:rsidP="00D1276A">
      <w:pPr>
        <w:autoSpaceDE w:val="0"/>
        <w:autoSpaceDN w:val="0"/>
        <w:adjustRightInd w:val="0"/>
        <w:ind w:left="810"/>
        <w:jc w:val="both"/>
        <w:rPr>
          <w:rFonts w:ascii="Arial" w:hAnsi="Arial" w:cs="Arial"/>
          <w:i/>
          <w:iCs/>
          <w:sz w:val="22"/>
          <w:szCs w:val="22"/>
        </w:rPr>
      </w:pPr>
      <w:r w:rsidRPr="00A82D8E">
        <w:rPr>
          <w:rFonts w:ascii="Arial" w:hAnsi="Arial" w:cs="Arial"/>
          <w:i/>
          <w:iCs/>
          <w:sz w:val="22"/>
          <w:szCs w:val="22"/>
        </w:rPr>
        <w:t xml:space="preserve"> </w:t>
      </w:r>
      <w:r w:rsidR="00A82D8E">
        <w:rPr>
          <w:rFonts w:ascii="Arial" w:hAnsi="Arial" w:cs="Arial"/>
          <w:i/>
          <w:iCs/>
          <w:sz w:val="22"/>
          <w:szCs w:val="22"/>
        </w:rPr>
        <w:tab/>
      </w:r>
      <w:r w:rsidR="00296E22">
        <w:rPr>
          <w:rFonts w:ascii="Arial" w:hAnsi="Arial" w:cs="Arial"/>
          <w:i/>
          <w:iCs/>
          <w:sz w:val="22"/>
          <w:szCs w:val="22"/>
        </w:rPr>
        <w:tab/>
      </w:r>
      <w:r w:rsidR="00296E22">
        <w:rPr>
          <w:rFonts w:ascii="Arial" w:hAnsi="Arial" w:cs="Arial"/>
          <w:i/>
          <w:iCs/>
          <w:sz w:val="22"/>
          <w:szCs w:val="22"/>
        </w:rPr>
        <w:tab/>
      </w:r>
      <w:r w:rsidR="00296E22">
        <w:rPr>
          <w:rFonts w:ascii="Arial" w:hAnsi="Arial" w:cs="Arial"/>
          <w:i/>
          <w:iCs/>
          <w:sz w:val="22"/>
          <w:szCs w:val="22"/>
        </w:rPr>
        <w:tab/>
      </w:r>
      <w:r w:rsidR="00296E22">
        <w:rPr>
          <w:rFonts w:ascii="Arial" w:hAnsi="Arial" w:cs="Arial"/>
          <w:i/>
          <w:iCs/>
          <w:sz w:val="22"/>
          <w:szCs w:val="22"/>
        </w:rPr>
        <w:tab/>
      </w:r>
      <w:r w:rsidR="00296E22">
        <w:rPr>
          <w:rFonts w:ascii="Arial" w:hAnsi="Arial" w:cs="Arial"/>
          <w:i/>
          <w:iCs/>
          <w:sz w:val="22"/>
          <w:szCs w:val="22"/>
        </w:rPr>
        <w:tab/>
      </w:r>
      <w:r w:rsidR="00296E22">
        <w:rPr>
          <w:rFonts w:ascii="Arial" w:hAnsi="Arial" w:cs="Arial"/>
          <w:i/>
          <w:iCs/>
          <w:sz w:val="22"/>
          <w:szCs w:val="22"/>
        </w:rPr>
        <w:tab/>
      </w:r>
      <w:r w:rsidR="00296E22">
        <w:rPr>
          <w:rFonts w:ascii="Arial" w:hAnsi="Arial" w:cs="Arial"/>
          <w:i/>
          <w:iCs/>
          <w:sz w:val="22"/>
          <w:szCs w:val="22"/>
        </w:rPr>
        <w:tab/>
      </w:r>
      <w:r w:rsidR="00296E22">
        <w:rPr>
          <w:rFonts w:ascii="Arial" w:hAnsi="Arial" w:cs="Arial"/>
          <w:i/>
          <w:iCs/>
          <w:sz w:val="22"/>
          <w:szCs w:val="22"/>
        </w:rPr>
        <w:tab/>
      </w:r>
      <w:r w:rsidR="00296E22">
        <w:rPr>
          <w:rFonts w:ascii="Arial" w:hAnsi="Arial" w:cs="Arial"/>
          <w:i/>
          <w:iCs/>
          <w:sz w:val="22"/>
          <w:szCs w:val="22"/>
        </w:rPr>
        <w:tab/>
      </w:r>
      <w:r w:rsidR="00635C0C" w:rsidRPr="00A82D8E">
        <w:rPr>
          <w:rFonts w:ascii="Arial" w:hAnsi="Arial" w:cs="Arial"/>
          <w:i/>
          <w:iCs/>
          <w:sz w:val="22"/>
          <w:szCs w:val="22"/>
        </w:rPr>
        <w:t>Best regards,</w:t>
      </w:r>
    </w:p>
    <w:p w:rsidR="00AF6A77" w:rsidRDefault="00AF6A77"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A0079E" w:rsidRPr="00A0079E" w:rsidRDefault="00635C0C" w:rsidP="00A0079E">
      <w:pPr>
        <w:autoSpaceDE w:val="0"/>
        <w:autoSpaceDN w:val="0"/>
        <w:adjustRightInd w:val="0"/>
        <w:ind w:left="7920"/>
        <w:jc w:val="both"/>
        <w:rPr>
          <w:rFonts w:ascii="Arial" w:hAnsi="Arial" w:cs="Arial"/>
          <w:b/>
          <w:bCs/>
          <w:i/>
          <w:iCs/>
          <w:sz w:val="22"/>
          <w:szCs w:val="22"/>
        </w:rPr>
      </w:pPr>
      <w:r w:rsidRPr="00A0079E">
        <w:rPr>
          <w:rFonts w:ascii="Arial" w:hAnsi="Arial" w:cs="Arial"/>
          <w:b/>
          <w:bCs/>
          <w:i/>
          <w:iCs/>
          <w:sz w:val="22"/>
          <w:szCs w:val="22"/>
        </w:rPr>
        <w:t>DR. Rajeev Ranjan</w:t>
      </w:r>
    </w:p>
    <w:p w:rsidR="00635C0C" w:rsidRPr="006A3E53" w:rsidRDefault="00635C0C" w:rsidP="00A0079E">
      <w:pPr>
        <w:autoSpaceDE w:val="0"/>
        <w:autoSpaceDN w:val="0"/>
        <w:adjustRightInd w:val="0"/>
        <w:ind w:left="7920"/>
        <w:jc w:val="both"/>
        <w:rPr>
          <w:b/>
          <w:i/>
          <w:sz w:val="22"/>
          <w:szCs w:val="22"/>
        </w:rPr>
      </w:pPr>
      <w:r w:rsidRPr="00A0079E">
        <w:rPr>
          <w:rFonts w:ascii="Arial" w:hAnsi="Arial" w:cs="Arial"/>
          <w:b/>
          <w:bCs/>
          <w:i/>
          <w:iCs/>
          <w:sz w:val="22"/>
          <w:szCs w:val="22"/>
        </w:rPr>
        <w:t>MD (Radiodiagnosis)</w:t>
      </w:r>
      <w:r w:rsidRPr="006A3E53">
        <w:rPr>
          <w:rFonts w:ascii="Arial" w:hAnsi="Arial" w:cs="Arial"/>
          <w:bCs/>
          <w:i/>
          <w:iCs/>
          <w:sz w:val="22"/>
          <w:szCs w:val="22"/>
        </w:rPr>
        <w:t xml:space="preserve">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50FC160D"/>
    <w:multiLevelType w:val="hybridMultilevel"/>
    <w:tmpl w:val="73E82EDC"/>
    <w:lvl w:ilvl="0" w:tplc="61905E92">
      <w:start w:val="6"/>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5"/>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3"/>
  </w:num>
  <w:num w:numId="5">
    <w:abstractNumId w:val="1"/>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46668"/>
    <w:rsid w:val="00077624"/>
    <w:rsid w:val="0008309C"/>
    <w:rsid w:val="00085BC8"/>
    <w:rsid w:val="000A2225"/>
    <w:rsid w:val="000C005C"/>
    <w:rsid w:val="000C6A67"/>
    <w:rsid w:val="000D4222"/>
    <w:rsid w:val="000E5E98"/>
    <w:rsid w:val="000F0DC0"/>
    <w:rsid w:val="00100ECD"/>
    <w:rsid w:val="001113C0"/>
    <w:rsid w:val="00111BCC"/>
    <w:rsid w:val="00142159"/>
    <w:rsid w:val="0016423B"/>
    <w:rsid w:val="0016733E"/>
    <w:rsid w:val="001910CD"/>
    <w:rsid w:val="00194FBF"/>
    <w:rsid w:val="001A1C06"/>
    <w:rsid w:val="001B0216"/>
    <w:rsid w:val="001B0544"/>
    <w:rsid w:val="001B064C"/>
    <w:rsid w:val="001B1B57"/>
    <w:rsid w:val="001D54F2"/>
    <w:rsid w:val="001E537C"/>
    <w:rsid w:val="001F3581"/>
    <w:rsid w:val="002139B3"/>
    <w:rsid w:val="00224D8D"/>
    <w:rsid w:val="00243B1D"/>
    <w:rsid w:val="00247621"/>
    <w:rsid w:val="00287808"/>
    <w:rsid w:val="00290D95"/>
    <w:rsid w:val="002962D7"/>
    <w:rsid w:val="00296E22"/>
    <w:rsid w:val="002A5580"/>
    <w:rsid w:val="002B2CAC"/>
    <w:rsid w:val="002C4414"/>
    <w:rsid w:val="002C5984"/>
    <w:rsid w:val="002D76DF"/>
    <w:rsid w:val="002F250B"/>
    <w:rsid w:val="002F3276"/>
    <w:rsid w:val="002F735E"/>
    <w:rsid w:val="002F7A0D"/>
    <w:rsid w:val="00303342"/>
    <w:rsid w:val="00314196"/>
    <w:rsid w:val="00315626"/>
    <w:rsid w:val="00324997"/>
    <w:rsid w:val="00337539"/>
    <w:rsid w:val="00340752"/>
    <w:rsid w:val="00342B62"/>
    <w:rsid w:val="0034353E"/>
    <w:rsid w:val="0037177E"/>
    <w:rsid w:val="00376691"/>
    <w:rsid w:val="00377589"/>
    <w:rsid w:val="0038775D"/>
    <w:rsid w:val="003A24B7"/>
    <w:rsid w:val="003B173E"/>
    <w:rsid w:val="003B17BF"/>
    <w:rsid w:val="003B5F61"/>
    <w:rsid w:val="003D4258"/>
    <w:rsid w:val="003D6C8E"/>
    <w:rsid w:val="003E5AAF"/>
    <w:rsid w:val="0040648C"/>
    <w:rsid w:val="00411F94"/>
    <w:rsid w:val="004319C4"/>
    <w:rsid w:val="004432DC"/>
    <w:rsid w:val="004649C9"/>
    <w:rsid w:val="0046568E"/>
    <w:rsid w:val="00467AAB"/>
    <w:rsid w:val="0047678E"/>
    <w:rsid w:val="004920E0"/>
    <w:rsid w:val="004A4AC6"/>
    <w:rsid w:val="004A583A"/>
    <w:rsid w:val="004B7857"/>
    <w:rsid w:val="004C524D"/>
    <w:rsid w:val="004E42EA"/>
    <w:rsid w:val="00507669"/>
    <w:rsid w:val="00583BF1"/>
    <w:rsid w:val="00584A85"/>
    <w:rsid w:val="005A7D91"/>
    <w:rsid w:val="005B0645"/>
    <w:rsid w:val="005B53FE"/>
    <w:rsid w:val="005C3285"/>
    <w:rsid w:val="005D0FFA"/>
    <w:rsid w:val="005F2AEC"/>
    <w:rsid w:val="00603215"/>
    <w:rsid w:val="00604489"/>
    <w:rsid w:val="006054BA"/>
    <w:rsid w:val="0060781B"/>
    <w:rsid w:val="00625367"/>
    <w:rsid w:val="00635C0C"/>
    <w:rsid w:val="0066750A"/>
    <w:rsid w:val="006702BD"/>
    <w:rsid w:val="00677AB0"/>
    <w:rsid w:val="0068564B"/>
    <w:rsid w:val="00693FAE"/>
    <w:rsid w:val="006A3E53"/>
    <w:rsid w:val="006C4B6B"/>
    <w:rsid w:val="006E6DE9"/>
    <w:rsid w:val="006E740E"/>
    <w:rsid w:val="0070275E"/>
    <w:rsid w:val="00711E99"/>
    <w:rsid w:val="00713F39"/>
    <w:rsid w:val="007357FF"/>
    <w:rsid w:val="00771C84"/>
    <w:rsid w:val="007822FF"/>
    <w:rsid w:val="007B59CD"/>
    <w:rsid w:val="007B6379"/>
    <w:rsid w:val="007C5611"/>
    <w:rsid w:val="007D3687"/>
    <w:rsid w:val="007E7097"/>
    <w:rsid w:val="007F3CBD"/>
    <w:rsid w:val="0084781B"/>
    <w:rsid w:val="008578D9"/>
    <w:rsid w:val="00870344"/>
    <w:rsid w:val="00877617"/>
    <w:rsid w:val="00882861"/>
    <w:rsid w:val="008D5AF1"/>
    <w:rsid w:val="008D6F16"/>
    <w:rsid w:val="008F4FA4"/>
    <w:rsid w:val="008F7A0C"/>
    <w:rsid w:val="00924951"/>
    <w:rsid w:val="009276B7"/>
    <w:rsid w:val="0095240E"/>
    <w:rsid w:val="00974015"/>
    <w:rsid w:val="009E4345"/>
    <w:rsid w:val="009E4E45"/>
    <w:rsid w:val="00A0079E"/>
    <w:rsid w:val="00A06B47"/>
    <w:rsid w:val="00A15487"/>
    <w:rsid w:val="00A23011"/>
    <w:rsid w:val="00A34E09"/>
    <w:rsid w:val="00A368D3"/>
    <w:rsid w:val="00A36AA7"/>
    <w:rsid w:val="00A42EAB"/>
    <w:rsid w:val="00A44D8F"/>
    <w:rsid w:val="00A7372C"/>
    <w:rsid w:val="00A82D8E"/>
    <w:rsid w:val="00A95C7F"/>
    <w:rsid w:val="00AF6A77"/>
    <w:rsid w:val="00AF7958"/>
    <w:rsid w:val="00B1409D"/>
    <w:rsid w:val="00B2060A"/>
    <w:rsid w:val="00B25461"/>
    <w:rsid w:val="00B46AB1"/>
    <w:rsid w:val="00B51BC7"/>
    <w:rsid w:val="00B751C1"/>
    <w:rsid w:val="00BA469E"/>
    <w:rsid w:val="00BD13F5"/>
    <w:rsid w:val="00BE3017"/>
    <w:rsid w:val="00BE5947"/>
    <w:rsid w:val="00BE74CF"/>
    <w:rsid w:val="00C04A60"/>
    <w:rsid w:val="00C45716"/>
    <w:rsid w:val="00C46A50"/>
    <w:rsid w:val="00C63476"/>
    <w:rsid w:val="00C70FBD"/>
    <w:rsid w:val="00C84BA9"/>
    <w:rsid w:val="00C9406F"/>
    <w:rsid w:val="00C947D6"/>
    <w:rsid w:val="00CA7D4A"/>
    <w:rsid w:val="00CC0B14"/>
    <w:rsid w:val="00CD73B5"/>
    <w:rsid w:val="00CF2874"/>
    <w:rsid w:val="00CF3E64"/>
    <w:rsid w:val="00D1276A"/>
    <w:rsid w:val="00D13C38"/>
    <w:rsid w:val="00D24FCA"/>
    <w:rsid w:val="00D362A6"/>
    <w:rsid w:val="00D46287"/>
    <w:rsid w:val="00D578E7"/>
    <w:rsid w:val="00D62237"/>
    <w:rsid w:val="00D64CC8"/>
    <w:rsid w:val="00D7461A"/>
    <w:rsid w:val="00D75330"/>
    <w:rsid w:val="00DA7D54"/>
    <w:rsid w:val="00DB3284"/>
    <w:rsid w:val="00DB76FC"/>
    <w:rsid w:val="00DC06DF"/>
    <w:rsid w:val="00DC23BF"/>
    <w:rsid w:val="00DD769F"/>
    <w:rsid w:val="00DF257A"/>
    <w:rsid w:val="00E23243"/>
    <w:rsid w:val="00E255E0"/>
    <w:rsid w:val="00E30F3E"/>
    <w:rsid w:val="00E40AB0"/>
    <w:rsid w:val="00E415CD"/>
    <w:rsid w:val="00E455C2"/>
    <w:rsid w:val="00E47B37"/>
    <w:rsid w:val="00E507C5"/>
    <w:rsid w:val="00E636F7"/>
    <w:rsid w:val="00E6748A"/>
    <w:rsid w:val="00E74301"/>
    <w:rsid w:val="00E76617"/>
    <w:rsid w:val="00E94CEC"/>
    <w:rsid w:val="00EB7390"/>
    <w:rsid w:val="00EC0236"/>
    <w:rsid w:val="00EC1A7A"/>
    <w:rsid w:val="00EC46BC"/>
    <w:rsid w:val="00EC5C19"/>
    <w:rsid w:val="00ED2388"/>
    <w:rsid w:val="00ED5894"/>
    <w:rsid w:val="00EE00AC"/>
    <w:rsid w:val="00F036E2"/>
    <w:rsid w:val="00F11F89"/>
    <w:rsid w:val="00F32F13"/>
    <w:rsid w:val="00F3318E"/>
    <w:rsid w:val="00F41BF3"/>
    <w:rsid w:val="00F4609C"/>
    <w:rsid w:val="00F67C19"/>
    <w:rsid w:val="00F74CAE"/>
    <w:rsid w:val="00F75222"/>
    <w:rsid w:val="00F774B4"/>
    <w:rsid w:val="00F91B20"/>
    <w:rsid w:val="00FA434C"/>
    <w:rsid w:val="00FA7D62"/>
    <w:rsid w:val="00FB3DB9"/>
    <w:rsid w:val="00FC0876"/>
    <w:rsid w:val="00FC44FC"/>
    <w:rsid w:val="00FC60E2"/>
    <w:rsid w:val="00FC71B6"/>
    <w:rsid w:val="00FC7BF0"/>
    <w:rsid w:val="00FE3304"/>
    <w:rsid w:val="00FF4E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42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2018-05-13T08:30:00Z</cp:lastPrinted>
  <dcterms:created xsi:type="dcterms:W3CDTF">2021-06-19T13:06:00Z</dcterms:created>
  <dcterms:modified xsi:type="dcterms:W3CDTF">2021-06-19T13:06:00Z</dcterms:modified>
</cp:coreProperties>
</file>