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F4174E">
        <w:rPr>
          <w:b/>
          <w:sz w:val="32"/>
          <w:szCs w:val="32"/>
          <w:u w:val="single"/>
          <w:lang w:val="fr-FR"/>
        </w:rPr>
        <w:t>FŒTUS WITH COLOR DOPPLER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3A6ACD" w:rsidRPr="002E5C60" w:rsidTr="000E0DCF">
        <w:trPr>
          <w:trHeight w:val="152"/>
        </w:trPr>
        <w:tc>
          <w:tcPr>
            <w:tcW w:w="1668" w:type="dxa"/>
          </w:tcPr>
          <w:p w:rsidR="003A6ACD" w:rsidRPr="002E5C60" w:rsidRDefault="003A6ACD" w:rsidP="003A6ACD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3A6ACD" w:rsidRDefault="009911D6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HAZRA NAZ</w:t>
            </w:r>
          </w:p>
        </w:tc>
        <w:tc>
          <w:tcPr>
            <w:tcW w:w="1577" w:type="dxa"/>
          </w:tcPr>
          <w:p w:rsidR="003A6ACD" w:rsidRDefault="003A6ACD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3A6ACD" w:rsidRDefault="009911D6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 / F</w:t>
            </w:r>
          </w:p>
        </w:tc>
      </w:tr>
      <w:tr w:rsidR="003A6ACD" w:rsidRPr="002E5C60" w:rsidTr="000E0DCF">
        <w:trPr>
          <w:trHeight w:val="152"/>
        </w:trPr>
        <w:tc>
          <w:tcPr>
            <w:tcW w:w="1668" w:type="dxa"/>
          </w:tcPr>
          <w:p w:rsidR="003A6ACD" w:rsidRPr="002E5C60" w:rsidRDefault="003A6ACD" w:rsidP="003A6ACD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3A6ACD" w:rsidRDefault="003A6ACD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(MRS) BANDEVI JHA   M.B.B.S.,C.S.</w:t>
            </w:r>
          </w:p>
        </w:tc>
        <w:tc>
          <w:tcPr>
            <w:tcW w:w="1577" w:type="dxa"/>
          </w:tcPr>
          <w:p w:rsidR="003A6ACD" w:rsidRDefault="003A6ACD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3A6ACD" w:rsidRDefault="00652C2E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737060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B81A65">
              <w:rPr>
                <w:rFonts w:ascii="Cambria" w:hAnsi="Cambria"/>
                <w:noProof/>
                <w:sz w:val="28"/>
              </w:rPr>
              <w:t>02-Oct-2023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7C7961" w:rsidRPr="00E23243" w:rsidTr="000E0DCF">
        <w:trPr>
          <w:trHeight w:val="154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7C7961" w:rsidRPr="00E23243" w:rsidRDefault="007C7961" w:rsidP="007C7961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7C7961" w:rsidRDefault="007C7961" w:rsidP="007C7961"/>
    <w:p w:rsidR="007C7961" w:rsidRDefault="007C7961" w:rsidP="007C7961"/>
    <w:p w:rsidR="007C7961" w:rsidRDefault="007C7961" w:rsidP="007C7961"/>
    <w:p w:rsidR="007C7961" w:rsidRDefault="007C7961" w:rsidP="007C7961"/>
    <w:p w:rsidR="00497009" w:rsidRPr="00344EC4" w:rsidRDefault="00497009" w:rsidP="00C85D29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344EC4">
        <w:rPr>
          <w:rFonts w:ascii="Arial" w:hAnsi="Arial" w:cs="Arial"/>
          <w:b/>
          <w:sz w:val="20"/>
          <w:szCs w:val="20"/>
        </w:rPr>
        <w:t xml:space="preserve">Single foetus in </w:t>
      </w:r>
      <w:r w:rsidR="00D35D02" w:rsidRPr="00344EC4">
        <w:rPr>
          <w:rFonts w:ascii="Arial" w:hAnsi="Arial" w:cs="Arial"/>
          <w:b/>
          <w:sz w:val="20"/>
          <w:szCs w:val="20"/>
        </w:rPr>
        <w:t>cephalic presentation</w:t>
      </w:r>
      <w:r w:rsidR="00EA427A" w:rsidRPr="00344EC4">
        <w:rPr>
          <w:rFonts w:ascii="Arial" w:hAnsi="Arial" w:cs="Arial"/>
          <w:b/>
          <w:sz w:val="20"/>
          <w:szCs w:val="20"/>
        </w:rPr>
        <w:t xml:space="preserve"> </w:t>
      </w:r>
      <w:r w:rsidR="00D163A0" w:rsidRPr="00344EC4">
        <w:rPr>
          <w:rFonts w:ascii="Arial" w:hAnsi="Arial" w:cs="Arial"/>
          <w:b/>
          <w:sz w:val="20"/>
          <w:szCs w:val="20"/>
        </w:rPr>
        <w:t xml:space="preserve">is </w:t>
      </w:r>
      <w:r w:rsidR="00662953" w:rsidRPr="00344EC4">
        <w:rPr>
          <w:rFonts w:ascii="Arial" w:hAnsi="Arial" w:cs="Arial"/>
          <w:b/>
          <w:sz w:val="20"/>
          <w:szCs w:val="20"/>
        </w:rPr>
        <w:t>seen</w:t>
      </w:r>
      <w:r w:rsidR="00662953" w:rsidRPr="00344EC4">
        <w:rPr>
          <w:rFonts w:ascii="Arial" w:hAnsi="Arial" w:cs="Arial"/>
          <w:sz w:val="20"/>
          <w:szCs w:val="20"/>
        </w:rPr>
        <w:t xml:space="preserve">. </w:t>
      </w:r>
      <w:r w:rsidR="006425B0" w:rsidRPr="00344EC4">
        <w:rPr>
          <w:rFonts w:ascii="Arial" w:hAnsi="Arial" w:cs="Arial"/>
          <w:sz w:val="20"/>
          <w:szCs w:val="20"/>
        </w:rPr>
        <w:t xml:space="preserve">From the femoral length, BPD, HC and abdominal circumference mean gestational </w:t>
      </w:r>
      <w:r w:rsidR="006E0E09" w:rsidRPr="00344EC4">
        <w:rPr>
          <w:rFonts w:ascii="Arial" w:hAnsi="Arial" w:cs="Arial"/>
          <w:sz w:val="20"/>
          <w:szCs w:val="20"/>
        </w:rPr>
        <w:t>age is</w:t>
      </w:r>
      <w:r w:rsidR="006425B0" w:rsidRPr="00344EC4">
        <w:rPr>
          <w:rFonts w:ascii="Arial" w:hAnsi="Arial" w:cs="Arial"/>
          <w:sz w:val="20"/>
          <w:szCs w:val="20"/>
        </w:rPr>
        <w:t xml:space="preserve"> </w:t>
      </w:r>
      <w:r w:rsidR="0018702C">
        <w:rPr>
          <w:rFonts w:ascii="Arial" w:hAnsi="Arial" w:cs="Arial"/>
          <w:sz w:val="20"/>
          <w:szCs w:val="20"/>
        </w:rPr>
        <w:t>35</w:t>
      </w:r>
      <w:r w:rsidR="003B2D14" w:rsidRPr="00344EC4">
        <w:rPr>
          <w:rFonts w:ascii="Arial" w:hAnsi="Arial" w:cs="Arial"/>
          <w:sz w:val="20"/>
          <w:szCs w:val="20"/>
        </w:rPr>
        <w:t xml:space="preserve"> weeks</w:t>
      </w:r>
      <w:r w:rsidR="0018702C">
        <w:rPr>
          <w:rFonts w:ascii="Arial" w:hAnsi="Arial" w:cs="Arial"/>
          <w:sz w:val="20"/>
          <w:szCs w:val="20"/>
        </w:rPr>
        <w:t xml:space="preserve"> 3 days</w:t>
      </w:r>
      <w:r w:rsidR="006425B0" w:rsidRPr="00344EC4">
        <w:rPr>
          <w:rFonts w:ascii="Arial" w:hAnsi="Arial" w:cs="Arial"/>
          <w:sz w:val="20"/>
          <w:szCs w:val="20"/>
        </w:rPr>
        <w:t xml:space="preserve">. </w:t>
      </w:r>
      <w:r w:rsidRPr="00344EC4">
        <w:rPr>
          <w:rFonts w:ascii="Arial" w:hAnsi="Arial" w:cs="Arial"/>
          <w:b/>
          <w:sz w:val="20"/>
          <w:szCs w:val="20"/>
        </w:rPr>
        <w:t xml:space="preserve">Approximate foetal weight </w:t>
      </w:r>
      <w:r w:rsidR="0018702C">
        <w:rPr>
          <w:rFonts w:ascii="Arial" w:hAnsi="Arial" w:cs="Arial"/>
          <w:b/>
          <w:sz w:val="20"/>
          <w:szCs w:val="20"/>
        </w:rPr>
        <w:t>is 2731</w:t>
      </w:r>
      <w:r w:rsidR="003B2D14" w:rsidRPr="00344EC4">
        <w:rPr>
          <w:rFonts w:ascii="Arial" w:hAnsi="Arial" w:cs="Arial"/>
          <w:b/>
          <w:sz w:val="20"/>
          <w:szCs w:val="20"/>
        </w:rPr>
        <w:t>gms</w:t>
      </w:r>
      <w:r w:rsidRPr="00344EC4">
        <w:rPr>
          <w:rFonts w:ascii="Arial" w:hAnsi="Arial" w:cs="Arial"/>
          <w:b/>
          <w:sz w:val="20"/>
          <w:szCs w:val="20"/>
        </w:rPr>
        <w:t xml:space="preserve"> (</w:t>
      </w:r>
      <w:r w:rsidRPr="00344EC4">
        <w:rPr>
          <w:rFonts w:ascii="Arial" w:hAnsi="Arial" w:cs="Arial"/>
          <w:b/>
          <w:sz w:val="20"/>
          <w:szCs w:val="20"/>
          <w:u w:val="single"/>
        </w:rPr>
        <w:t>+</w:t>
      </w:r>
      <w:r w:rsidR="0018702C">
        <w:rPr>
          <w:rFonts w:ascii="Arial" w:hAnsi="Arial" w:cs="Arial"/>
          <w:b/>
          <w:sz w:val="20"/>
          <w:szCs w:val="20"/>
        </w:rPr>
        <w:t>399</w:t>
      </w:r>
      <w:r w:rsidRPr="00344EC4">
        <w:rPr>
          <w:rFonts w:ascii="Arial" w:hAnsi="Arial" w:cs="Arial"/>
          <w:b/>
          <w:sz w:val="20"/>
          <w:szCs w:val="20"/>
        </w:rPr>
        <w:t>gms).</w:t>
      </w:r>
      <w:r w:rsidR="002132EA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1E71C2" w:rsidRPr="00344EC4" w:rsidTr="001E71C2">
        <w:trPr>
          <w:trHeight w:val="262"/>
        </w:trPr>
        <w:tc>
          <w:tcPr>
            <w:tcW w:w="2212" w:type="dxa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Parameter</w:t>
            </w:r>
          </w:p>
        </w:tc>
        <w:tc>
          <w:tcPr>
            <w:tcW w:w="3221" w:type="dxa"/>
          </w:tcPr>
          <w:p w:rsidR="001E71C2" w:rsidRPr="00344EC4" w:rsidRDefault="001E71C2" w:rsidP="001E71C2">
            <w:pPr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Measurement ( cm)</w:t>
            </w:r>
          </w:p>
        </w:tc>
        <w:tc>
          <w:tcPr>
            <w:tcW w:w="3250" w:type="dxa"/>
            <w:gridSpan w:val="4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Gestational Age</w:t>
            </w:r>
          </w:p>
        </w:tc>
      </w:tr>
      <w:tr w:rsidR="001E71C2" w:rsidRPr="00344EC4" w:rsidTr="001E71C2">
        <w:trPr>
          <w:trHeight w:val="262"/>
        </w:trPr>
        <w:tc>
          <w:tcPr>
            <w:tcW w:w="2212" w:type="dxa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BPD</w:t>
            </w:r>
          </w:p>
        </w:tc>
        <w:tc>
          <w:tcPr>
            <w:tcW w:w="3221" w:type="dxa"/>
          </w:tcPr>
          <w:p w:rsidR="001E71C2" w:rsidRPr="00344EC4" w:rsidRDefault="00AF0882" w:rsidP="003B2D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8.56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1E71C2" w:rsidRPr="00344EC4" w:rsidRDefault="00AF0882" w:rsidP="001E71C2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34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E71C2" w:rsidRPr="00344EC4" w:rsidRDefault="001E71C2" w:rsidP="001E71C2">
            <w:pPr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E71C2" w:rsidRPr="00344EC4" w:rsidRDefault="00AF0882" w:rsidP="001E71C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1E71C2" w:rsidRPr="00344EC4" w:rsidRDefault="001E71C2" w:rsidP="001E71C2">
            <w:pPr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Days</w:t>
            </w:r>
          </w:p>
        </w:tc>
      </w:tr>
      <w:tr w:rsidR="001E71C2" w:rsidRPr="00344EC4" w:rsidTr="001E71C2">
        <w:trPr>
          <w:trHeight w:val="247"/>
        </w:trPr>
        <w:tc>
          <w:tcPr>
            <w:tcW w:w="2212" w:type="dxa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HC</w:t>
            </w:r>
          </w:p>
        </w:tc>
        <w:tc>
          <w:tcPr>
            <w:tcW w:w="3221" w:type="dxa"/>
          </w:tcPr>
          <w:p w:rsidR="001E71C2" w:rsidRPr="00344EC4" w:rsidRDefault="009911D6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30.79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E71C2" w:rsidRPr="00344EC4" w:rsidRDefault="009911D6" w:rsidP="001E71C2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34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1E71C2" w:rsidP="001E71C2">
            <w:pPr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9911D6" w:rsidP="001E71C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E71C2" w:rsidRPr="00344EC4" w:rsidRDefault="001E71C2" w:rsidP="001E71C2">
            <w:pPr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Days</w:t>
            </w:r>
          </w:p>
        </w:tc>
      </w:tr>
      <w:tr w:rsidR="001E71C2" w:rsidRPr="00344EC4" w:rsidTr="001E71C2">
        <w:trPr>
          <w:trHeight w:val="262"/>
        </w:trPr>
        <w:tc>
          <w:tcPr>
            <w:tcW w:w="2212" w:type="dxa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AC</w:t>
            </w:r>
          </w:p>
        </w:tc>
        <w:tc>
          <w:tcPr>
            <w:tcW w:w="3221" w:type="dxa"/>
          </w:tcPr>
          <w:p w:rsidR="001E71C2" w:rsidRPr="00344EC4" w:rsidRDefault="00FF1319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31.18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E71C2" w:rsidRPr="00344EC4" w:rsidRDefault="00FF1319" w:rsidP="001E71C2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35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1E71C2" w:rsidP="001E71C2">
            <w:pPr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FF1319" w:rsidP="001E71C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E71C2" w:rsidRPr="00344EC4" w:rsidRDefault="001E71C2" w:rsidP="001E71C2">
            <w:pPr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Days</w:t>
            </w:r>
          </w:p>
        </w:tc>
      </w:tr>
      <w:tr w:rsidR="001E71C2" w:rsidRPr="00344EC4" w:rsidTr="001E71C2">
        <w:trPr>
          <w:trHeight w:val="262"/>
        </w:trPr>
        <w:tc>
          <w:tcPr>
            <w:tcW w:w="2212" w:type="dxa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FL</w:t>
            </w:r>
          </w:p>
        </w:tc>
        <w:tc>
          <w:tcPr>
            <w:tcW w:w="3221" w:type="dxa"/>
          </w:tcPr>
          <w:p w:rsidR="001E71C2" w:rsidRPr="00344EC4" w:rsidRDefault="008D6C77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7.36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E71C2" w:rsidRPr="00344EC4" w:rsidRDefault="008D6C77" w:rsidP="001E71C2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37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6C515F" w:rsidP="00EA427A">
            <w:pPr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 xml:space="preserve"> </w:t>
            </w:r>
            <w:r w:rsidR="001E71C2" w:rsidRPr="00344EC4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8D6C77" w:rsidP="001E71C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E71C2" w:rsidRPr="00344EC4" w:rsidRDefault="001E71C2" w:rsidP="001E71C2">
            <w:pPr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Days</w:t>
            </w:r>
          </w:p>
        </w:tc>
      </w:tr>
    </w:tbl>
    <w:p w:rsidR="001E71C2" w:rsidRPr="00344EC4" w:rsidRDefault="001E71C2" w:rsidP="00C85D29">
      <w:pPr>
        <w:rPr>
          <w:b/>
          <w:sz w:val="20"/>
          <w:szCs w:val="20"/>
        </w:rPr>
      </w:pPr>
    </w:p>
    <w:p w:rsidR="001E71C2" w:rsidRPr="00344EC4" w:rsidRDefault="001E71C2" w:rsidP="00C85D29">
      <w:pPr>
        <w:rPr>
          <w:b/>
          <w:sz w:val="20"/>
          <w:szCs w:val="20"/>
        </w:rPr>
      </w:pPr>
    </w:p>
    <w:p w:rsidR="001E71C2" w:rsidRPr="00344EC4" w:rsidRDefault="001E71C2" w:rsidP="00C85D29">
      <w:pPr>
        <w:rPr>
          <w:b/>
          <w:sz w:val="20"/>
          <w:szCs w:val="20"/>
        </w:rPr>
      </w:pPr>
    </w:p>
    <w:p w:rsidR="001E71C2" w:rsidRPr="00344EC4" w:rsidRDefault="001E71C2" w:rsidP="00C85D29">
      <w:pPr>
        <w:rPr>
          <w:b/>
          <w:sz w:val="20"/>
          <w:szCs w:val="20"/>
        </w:rPr>
      </w:pPr>
    </w:p>
    <w:p w:rsidR="001E71C2" w:rsidRPr="00344EC4" w:rsidRDefault="001E71C2" w:rsidP="00C85D29">
      <w:pPr>
        <w:rPr>
          <w:b/>
          <w:sz w:val="20"/>
          <w:szCs w:val="20"/>
        </w:rPr>
      </w:pPr>
    </w:p>
    <w:p w:rsidR="001A50C8" w:rsidRPr="00344EC4" w:rsidRDefault="001A50C8" w:rsidP="00C85D29">
      <w:pPr>
        <w:rPr>
          <w:b/>
          <w:sz w:val="20"/>
          <w:szCs w:val="20"/>
        </w:rPr>
      </w:pPr>
      <w:r w:rsidRPr="00344EC4">
        <w:rPr>
          <w:b/>
          <w:sz w:val="20"/>
          <w:szCs w:val="20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1A50C8" w:rsidRPr="00344EC4" w:rsidTr="001A50C8">
        <w:trPr>
          <w:trHeight w:val="289"/>
        </w:trPr>
        <w:tc>
          <w:tcPr>
            <w:tcW w:w="2187" w:type="dxa"/>
          </w:tcPr>
          <w:p w:rsidR="001A50C8" w:rsidRPr="00344EC4" w:rsidRDefault="001A50C8" w:rsidP="001A50C8">
            <w:pPr>
              <w:ind w:left="81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03" w:type="dxa"/>
          </w:tcPr>
          <w:p w:rsidR="001A50C8" w:rsidRPr="00344EC4" w:rsidRDefault="001A50C8" w:rsidP="001A50C8">
            <w:pPr>
              <w:ind w:left="810"/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GA</w:t>
            </w:r>
          </w:p>
        </w:tc>
        <w:tc>
          <w:tcPr>
            <w:tcW w:w="4050" w:type="dxa"/>
          </w:tcPr>
          <w:p w:rsidR="001A50C8" w:rsidRPr="00344EC4" w:rsidRDefault="001A50C8" w:rsidP="001A50C8">
            <w:pPr>
              <w:ind w:left="810"/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EDD</w:t>
            </w:r>
          </w:p>
        </w:tc>
      </w:tr>
      <w:tr w:rsidR="001A50C8" w:rsidRPr="00344EC4" w:rsidTr="001A50C8">
        <w:trPr>
          <w:trHeight w:val="343"/>
        </w:trPr>
        <w:tc>
          <w:tcPr>
            <w:tcW w:w="2187" w:type="dxa"/>
          </w:tcPr>
          <w:p w:rsidR="001A50C8" w:rsidRPr="00344EC4" w:rsidRDefault="001A50C8" w:rsidP="001A50C8">
            <w:pPr>
              <w:ind w:left="810"/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Ultrasound</w:t>
            </w:r>
          </w:p>
        </w:tc>
        <w:tc>
          <w:tcPr>
            <w:tcW w:w="2403" w:type="dxa"/>
          </w:tcPr>
          <w:p w:rsidR="001A50C8" w:rsidRPr="00344EC4" w:rsidRDefault="00157087" w:rsidP="00AB2C77">
            <w:pPr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 xml:space="preserve"> </w:t>
            </w:r>
            <w:r w:rsidR="00EA427A" w:rsidRPr="00344EC4">
              <w:rPr>
                <w:b/>
                <w:sz w:val="20"/>
                <w:szCs w:val="20"/>
              </w:rPr>
              <w:t xml:space="preserve"> </w:t>
            </w:r>
            <w:r w:rsidR="003B2D14" w:rsidRPr="00344EC4">
              <w:rPr>
                <w:b/>
                <w:sz w:val="20"/>
                <w:szCs w:val="20"/>
              </w:rPr>
              <w:t xml:space="preserve"> </w:t>
            </w:r>
            <w:r w:rsidR="0018702C">
              <w:rPr>
                <w:b/>
                <w:sz w:val="20"/>
                <w:szCs w:val="20"/>
              </w:rPr>
              <w:t xml:space="preserve">35 Weeks 3 </w:t>
            </w:r>
            <w:r w:rsidR="001A50C8" w:rsidRPr="00344EC4">
              <w:rPr>
                <w:b/>
                <w:sz w:val="20"/>
                <w:szCs w:val="20"/>
              </w:rPr>
              <w:t>d</w:t>
            </w:r>
          </w:p>
        </w:tc>
        <w:tc>
          <w:tcPr>
            <w:tcW w:w="4050" w:type="dxa"/>
          </w:tcPr>
          <w:p w:rsidR="001A50C8" w:rsidRPr="00344EC4" w:rsidRDefault="0018702C" w:rsidP="001A50C8">
            <w:pPr>
              <w:ind w:left="81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03.11.2023</w:t>
            </w:r>
          </w:p>
        </w:tc>
      </w:tr>
    </w:tbl>
    <w:p w:rsidR="001A50C8" w:rsidRPr="00344EC4" w:rsidRDefault="001A50C8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0"/>
          <w:szCs w:val="20"/>
        </w:rPr>
      </w:pPr>
    </w:p>
    <w:p w:rsidR="00497009" w:rsidRPr="00344EC4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HEAD</w:t>
      </w:r>
      <w:r w:rsidRPr="00344EC4">
        <w:rPr>
          <w:rFonts w:ascii="Arial" w:hAnsi="Arial" w:cs="Arial"/>
          <w:sz w:val="20"/>
          <w:szCs w:val="20"/>
        </w:rPr>
        <w:t xml:space="preserve">: No abnormality is seen in the thalami, lateral ventricle hemispheric width ratio, cerebral </w:t>
      </w:r>
      <w:r w:rsidR="00662953" w:rsidRPr="00344EC4">
        <w:rPr>
          <w:rFonts w:ascii="Arial" w:hAnsi="Arial" w:cs="Arial"/>
          <w:sz w:val="20"/>
          <w:szCs w:val="20"/>
        </w:rPr>
        <w:t>peduncles Head</w:t>
      </w:r>
      <w:r w:rsidRPr="00344EC4">
        <w:rPr>
          <w:rFonts w:ascii="Arial" w:hAnsi="Arial" w:cs="Arial"/>
          <w:sz w:val="20"/>
          <w:szCs w:val="20"/>
        </w:rPr>
        <w:t xml:space="preserve"> circumference and abdominal circumference ratio is 1.0</w:t>
      </w:r>
      <w:r w:rsidR="00157087" w:rsidRPr="00344EC4">
        <w:rPr>
          <w:rFonts w:ascii="Arial" w:hAnsi="Arial" w:cs="Arial"/>
          <w:sz w:val="20"/>
          <w:szCs w:val="20"/>
        </w:rPr>
        <w:t>1</w:t>
      </w:r>
      <w:r w:rsidRPr="00344EC4">
        <w:rPr>
          <w:rFonts w:ascii="Arial" w:hAnsi="Arial" w:cs="Arial"/>
          <w:sz w:val="20"/>
          <w:szCs w:val="20"/>
        </w:rPr>
        <w:t xml:space="preserve">. </w:t>
      </w:r>
    </w:p>
    <w:p w:rsidR="000C0F64" w:rsidRPr="001145C1" w:rsidRDefault="000C0F64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</w:rPr>
      </w:pPr>
    </w:p>
    <w:p w:rsidR="00497009" w:rsidRPr="00344EC4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HEART</w:t>
      </w:r>
      <w:r w:rsidRPr="00344EC4">
        <w:rPr>
          <w:rFonts w:ascii="Arial" w:hAnsi="Arial" w:cs="Arial"/>
          <w:sz w:val="20"/>
          <w:szCs w:val="20"/>
        </w:rPr>
        <w:t xml:space="preserve">: Normal heart activity is seen in 2D and </w:t>
      </w:r>
      <w:r w:rsidR="00670989" w:rsidRPr="00344EC4">
        <w:rPr>
          <w:rFonts w:ascii="Arial" w:hAnsi="Arial" w:cs="Arial"/>
          <w:sz w:val="20"/>
          <w:szCs w:val="20"/>
        </w:rPr>
        <w:t xml:space="preserve">M-mode. </w:t>
      </w:r>
      <w:r w:rsidR="00EC1E0E" w:rsidRPr="00344EC4">
        <w:rPr>
          <w:rFonts w:ascii="Arial" w:hAnsi="Arial" w:cs="Arial"/>
          <w:b/>
          <w:sz w:val="20"/>
          <w:szCs w:val="20"/>
        </w:rPr>
        <w:t>Foetal</w:t>
      </w:r>
      <w:r w:rsidR="009911D6">
        <w:rPr>
          <w:rFonts w:ascii="Arial" w:hAnsi="Arial" w:cs="Arial"/>
          <w:b/>
          <w:sz w:val="20"/>
          <w:szCs w:val="20"/>
        </w:rPr>
        <w:t xml:space="preserve"> heart rate is 146</w:t>
      </w:r>
      <w:r w:rsidRPr="00344EC4">
        <w:rPr>
          <w:rFonts w:ascii="Arial" w:hAnsi="Arial" w:cs="Arial"/>
          <w:b/>
          <w:sz w:val="20"/>
          <w:szCs w:val="20"/>
        </w:rPr>
        <w:t>/minute.</w:t>
      </w:r>
      <w:r w:rsidRPr="00344EC4">
        <w:rPr>
          <w:rFonts w:ascii="Arial" w:hAnsi="Arial" w:cs="Arial"/>
          <w:sz w:val="20"/>
          <w:szCs w:val="20"/>
        </w:rPr>
        <w:t xml:space="preserve"> Color Doppler study shows normal in and outflow tract. </w:t>
      </w:r>
    </w:p>
    <w:p w:rsidR="00497009" w:rsidRPr="001145C1" w:rsidRDefault="00497009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</w:rPr>
      </w:pPr>
    </w:p>
    <w:p w:rsidR="00497009" w:rsidRPr="00344EC4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SPINE</w:t>
      </w:r>
      <w:r w:rsidRPr="00344EC4">
        <w:rPr>
          <w:rFonts w:ascii="Arial" w:hAnsi="Arial" w:cs="Arial"/>
          <w:sz w:val="20"/>
          <w:szCs w:val="20"/>
        </w:rPr>
        <w:t xml:space="preserve">: Cervical, Dorsal and Lumbo-sacral spine show no abnormality. No large defect or meningocele is seen at present. </w:t>
      </w:r>
    </w:p>
    <w:p w:rsidR="00497009" w:rsidRPr="001145C1" w:rsidRDefault="00497009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</w:rPr>
      </w:pPr>
    </w:p>
    <w:p w:rsidR="00497009" w:rsidRPr="00344EC4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ABDOMEN</w:t>
      </w:r>
      <w:r w:rsidRPr="00344EC4">
        <w:rPr>
          <w:rFonts w:ascii="Arial" w:hAnsi="Arial" w:cs="Arial"/>
          <w:sz w:val="20"/>
          <w:szCs w:val="20"/>
        </w:rPr>
        <w:t>: Abdomina</w:t>
      </w:r>
      <w:r w:rsidR="00665EE1" w:rsidRPr="00344EC4">
        <w:rPr>
          <w:rFonts w:ascii="Arial" w:hAnsi="Arial" w:cs="Arial"/>
          <w:sz w:val="20"/>
          <w:szCs w:val="20"/>
        </w:rPr>
        <w:t>l viscera like stomach, kidney and urinary</w:t>
      </w:r>
      <w:r w:rsidRPr="00344EC4">
        <w:rPr>
          <w:rFonts w:ascii="Arial" w:hAnsi="Arial" w:cs="Arial"/>
          <w:sz w:val="20"/>
          <w:szCs w:val="20"/>
        </w:rPr>
        <w:t xml:space="preserve"> bladder show no abnormality. Abdominal wall is intact. No distended intestinal loop is seen</w:t>
      </w:r>
      <w:r w:rsidR="000C0F64" w:rsidRPr="00344EC4">
        <w:rPr>
          <w:rFonts w:ascii="Arial" w:hAnsi="Arial" w:cs="Arial"/>
          <w:sz w:val="20"/>
          <w:szCs w:val="20"/>
        </w:rPr>
        <w:t>.</w:t>
      </w:r>
    </w:p>
    <w:p w:rsidR="00497009" w:rsidRPr="001145C1" w:rsidRDefault="00497009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</w:rPr>
      </w:pPr>
    </w:p>
    <w:p w:rsidR="00497009" w:rsidRPr="00344EC4" w:rsidRDefault="00497009" w:rsidP="00C85D29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LIMBS</w:t>
      </w:r>
      <w:r w:rsidRPr="00344EC4">
        <w:rPr>
          <w:rFonts w:ascii="Arial" w:hAnsi="Arial" w:cs="Arial"/>
          <w:sz w:val="20"/>
          <w:szCs w:val="20"/>
        </w:rPr>
        <w:t xml:space="preserve">: </w:t>
      </w:r>
      <w:r w:rsidR="00431A27" w:rsidRPr="00344EC4">
        <w:rPr>
          <w:rFonts w:ascii="Arial" w:hAnsi="Arial" w:cs="Arial"/>
          <w:sz w:val="20"/>
          <w:szCs w:val="20"/>
        </w:rPr>
        <w:t xml:space="preserve">All the limbs could not be seen separately as U.S.G. has been done in </w:t>
      </w:r>
      <w:r w:rsidR="00F962A5" w:rsidRPr="00344EC4">
        <w:rPr>
          <w:rFonts w:ascii="Arial" w:hAnsi="Arial" w:cs="Arial"/>
          <w:sz w:val="20"/>
          <w:szCs w:val="20"/>
        </w:rPr>
        <w:t>the 3rd</w:t>
      </w:r>
      <w:r w:rsidR="00431A27" w:rsidRPr="00344EC4">
        <w:rPr>
          <w:rFonts w:ascii="Arial" w:hAnsi="Arial" w:cs="Arial"/>
          <w:sz w:val="20"/>
          <w:szCs w:val="20"/>
        </w:rPr>
        <w:t xml:space="preserve"> trimester. </w:t>
      </w:r>
    </w:p>
    <w:p w:rsidR="00431A27" w:rsidRPr="001145C1" w:rsidRDefault="00431A27" w:rsidP="00431A27">
      <w:pPr>
        <w:autoSpaceDE w:val="0"/>
        <w:autoSpaceDN w:val="0"/>
        <w:adjustRightInd w:val="0"/>
        <w:ind w:left="900"/>
        <w:rPr>
          <w:rFonts w:ascii="Arial" w:hAnsi="Arial" w:cs="Arial"/>
          <w:sz w:val="16"/>
          <w:szCs w:val="20"/>
        </w:rPr>
      </w:pPr>
    </w:p>
    <w:p w:rsidR="00D163A0" w:rsidRPr="00344EC4" w:rsidRDefault="00497009" w:rsidP="00C85D29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PLACENTA</w:t>
      </w:r>
      <w:r w:rsidRPr="00344EC4">
        <w:rPr>
          <w:rFonts w:ascii="Arial" w:hAnsi="Arial" w:cs="Arial"/>
          <w:sz w:val="20"/>
          <w:szCs w:val="20"/>
        </w:rPr>
        <w:t xml:space="preserve">: </w:t>
      </w:r>
      <w:r w:rsidRPr="00344EC4">
        <w:rPr>
          <w:rFonts w:ascii="Arial" w:hAnsi="Arial" w:cs="Arial"/>
          <w:b/>
          <w:sz w:val="20"/>
          <w:szCs w:val="20"/>
        </w:rPr>
        <w:t>Grade '</w:t>
      </w:r>
      <w:r w:rsidR="009911D6">
        <w:rPr>
          <w:rFonts w:ascii="Arial" w:hAnsi="Arial" w:cs="Arial"/>
          <w:b/>
          <w:sz w:val="20"/>
          <w:szCs w:val="20"/>
        </w:rPr>
        <w:t>I</w:t>
      </w:r>
      <w:r w:rsidR="00EA427A" w:rsidRPr="00344EC4">
        <w:rPr>
          <w:rFonts w:ascii="Arial" w:hAnsi="Arial" w:cs="Arial"/>
          <w:b/>
          <w:sz w:val="20"/>
          <w:szCs w:val="20"/>
        </w:rPr>
        <w:t>I</w:t>
      </w:r>
      <w:r w:rsidRPr="00344EC4">
        <w:rPr>
          <w:rFonts w:ascii="Arial" w:hAnsi="Arial" w:cs="Arial"/>
          <w:b/>
          <w:sz w:val="20"/>
          <w:szCs w:val="20"/>
        </w:rPr>
        <w:t xml:space="preserve">' placenta is seen in the </w:t>
      </w:r>
      <w:r w:rsidR="00D24665" w:rsidRPr="00344EC4">
        <w:rPr>
          <w:rFonts w:ascii="Arial" w:hAnsi="Arial" w:cs="Arial"/>
          <w:b/>
          <w:sz w:val="20"/>
          <w:szCs w:val="20"/>
        </w:rPr>
        <w:t>upper segment</w:t>
      </w:r>
      <w:r w:rsidR="00BF498B" w:rsidRPr="00344EC4">
        <w:rPr>
          <w:rFonts w:ascii="Arial" w:hAnsi="Arial" w:cs="Arial"/>
          <w:b/>
          <w:sz w:val="20"/>
          <w:szCs w:val="20"/>
        </w:rPr>
        <w:t xml:space="preserve"> </w:t>
      </w:r>
      <w:r w:rsidR="009911D6">
        <w:rPr>
          <w:rFonts w:ascii="Arial" w:hAnsi="Arial" w:cs="Arial"/>
          <w:b/>
          <w:sz w:val="20"/>
          <w:szCs w:val="20"/>
        </w:rPr>
        <w:t>pos</w:t>
      </w:r>
      <w:r w:rsidR="00D163A0" w:rsidRPr="00344EC4">
        <w:rPr>
          <w:rFonts w:ascii="Arial" w:hAnsi="Arial" w:cs="Arial"/>
          <w:b/>
          <w:sz w:val="20"/>
          <w:szCs w:val="20"/>
        </w:rPr>
        <w:t>teriorly</w:t>
      </w:r>
      <w:r w:rsidRPr="00344EC4">
        <w:rPr>
          <w:rFonts w:ascii="Arial" w:hAnsi="Arial" w:cs="Arial"/>
          <w:b/>
          <w:sz w:val="20"/>
          <w:szCs w:val="20"/>
        </w:rPr>
        <w:t>.</w:t>
      </w:r>
      <w:r w:rsidR="00C448E8" w:rsidRPr="00344EC4">
        <w:rPr>
          <w:rFonts w:ascii="Arial" w:hAnsi="Arial" w:cs="Arial"/>
          <w:b/>
          <w:sz w:val="20"/>
          <w:szCs w:val="20"/>
        </w:rPr>
        <w:t xml:space="preserve"> </w:t>
      </w:r>
      <w:r w:rsidR="00F7732B" w:rsidRPr="00344EC4">
        <w:rPr>
          <w:rFonts w:ascii="Arial" w:hAnsi="Arial" w:cs="Arial"/>
          <w:b/>
          <w:sz w:val="20"/>
          <w:szCs w:val="20"/>
        </w:rPr>
        <w:t>Cord is not surrounding neck.</w:t>
      </w:r>
      <w:r w:rsidR="008B0FBB" w:rsidRPr="00344EC4">
        <w:rPr>
          <w:rFonts w:ascii="Arial" w:hAnsi="Arial" w:cs="Arial"/>
          <w:b/>
          <w:sz w:val="20"/>
          <w:szCs w:val="20"/>
        </w:rPr>
        <w:t xml:space="preserve"> </w:t>
      </w:r>
      <w:r w:rsidRPr="00344EC4">
        <w:rPr>
          <w:rFonts w:ascii="Arial" w:hAnsi="Arial" w:cs="Arial"/>
          <w:sz w:val="20"/>
          <w:szCs w:val="20"/>
        </w:rPr>
        <w:t xml:space="preserve">Three vessel </w:t>
      </w:r>
      <w:r w:rsidR="00344EC4" w:rsidRPr="00344EC4">
        <w:rPr>
          <w:rFonts w:ascii="Arial" w:hAnsi="Arial" w:cs="Arial"/>
          <w:sz w:val="20"/>
          <w:szCs w:val="20"/>
        </w:rPr>
        <w:t>systems</w:t>
      </w:r>
      <w:r w:rsidRPr="00344EC4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344EC4">
        <w:rPr>
          <w:rFonts w:ascii="Arial" w:hAnsi="Arial" w:cs="Arial"/>
          <w:sz w:val="20"/>
          <w:szCs w:val="20"/>
        </w:rPr>
        <w:t>is</w:t>
      </w:r>
      <w:proofErr w:type="gramEnd"/>
      <w:r w:rsidRPr="00344EC4">
        <w:rPr>
          <w:rFonts w:ascii="Arial" w:hAnsi="Arial" w:cs="Arial"/>
          <w:sz w:val="20"/>
          <w:szCs w:val="20"/>
        </w:rPr>
        <w:t xml:space="preserve"> seen in the umbilical co</w:t>
      </w:r>
      <w:r w:rsidR="00157087" w:rsidRPr="00344EC4">
        <w:rPr>
          <w:rFonts w:ascii="Arial" w:hAnsi="Arial" w:cs="Arial"/>
          <w:sz w:val="20"/>
          <w:szCs w:val="20"/>
        </w:rPr>
        <w:t>rd. Placental thi</w:t>
      </w:r>
      <w:r w:rsidR="00F96435" w:rsidRPr="00344EC4">
        <w:rPr>
          <w:rFonts w:ascii="Arial" w:hAnsi="Arial" w:cs="Arial"/>
          <w:sz w:val="20"/>
          <w:szCs w:val="20"/>
        </w:rPr>
        <w:t xml:space="preserve">ckening is </w:t>
      </w:r>
      <w:r w:rsidR="009911D6">
        <w:rPr>
          <w:rFonts w:ascii="Arial" w:hAnsi="Arial" w:cs="Arial"/>
          <w:sz w:val="20"/>
          <w:szCs w:val="20"/>
        </w:rPr>
        <w:t>2.39</w:t>
      </w:r>
      <w:r w:rsidRPr="00344EC4">
        <w:rPr>
          <w:rFonts w:ascii="Arial" w:hAnsi="Arial" w:cs="Arial"/>
          <w:sz w:val="20"/>
          <w:szCs w:val="20"/>
        </w:rPr>
        <w:t xml:space="preserve">cm. </w:t>
      </w:r>
    </w:p>
    <w:p w:rsidR="00D163A0" w:rsidRPr="001145C1" w:rsidRDefault="00D163A0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  <w:u w:val="single"/>
        </w:rPr>
      </w:pPr>
    </w:p>
    <w:p w:rsidR="0083582D" w:rsidRPr="00874D5C" w:rsidRDefault="00497009" w:rsidP="0083582D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LIQUOR</w:t>
      </w:r>
      <w:r w:rsidR="00D163A0" w:rsidRPr="00344EC4">
        <w:rPr>
          <w:rFonts w:ascii="Arial" w:hAnsi="Arial" w:cs="Arial"/>
          <w:sz w:val="20"/>
          <w:szCs w:val="20"/>
        </w:rPr>
        <w:t xml:space="preserve">: </w:t>
      </w:r>
      <w:r w:rsidR="00D97B94" w:rsidRPr="00344EC4">
        <w:rPr>
          <w:rFonts w:ascii="Arial" w:hAnsi="Arial" w:cs="Arial"/>
          <w:sz w:val="20"/>
          <w:szCs w:val="20"/>
        </w:rPr>
        <w:t xml:space="preserve">It is adequate. </w:t>
      </w:r>
      <w:r w:rsidR="009911D6">
        <w:rPr>
          <w:rFonts w:ascii="Arial" w:hAnsi="Arial" w:cs="Arial"/>
          <w:b/>
          <w:sz w:val="20"/>
          <w:szCs w:val="20"/>
        </w:rPr>
        <w:t>AFI is 12.7</w:t>
      </w:r>
      <w:r w:rsidR="0083582D">
        <w:rPr>
          <w:rFonts w:ascii="Arial" w:hAnsi="Arial" w:cs="Arial"/>
          <w:b/>
          <w:sz w:val="20"/>
          <w:szCs w:val="20"/>
        </w:rPr>
        <w:t xml:space="preserve">cm </w:t>
      </w:r>
      <w:r w:rsidR="00667FDA">
        <w:rPr>
          <w:rFonts w:ascii="Arial" w:hAnsi="Arial" w:cs="Arial"/>
          <w:b/>
          <w:sz w:val="20"/>
          <w:szCs w:val="20"/>
        </w:rPr>
        <w:t>(normal range 9 – 24</w:t>
      </w:r>
      <w:r w:rsidR="0083582D" w:rsidRPr="00874D5C">
        <w:rPr>
          <w:rFonts w:ascii="Arial" w:hAnsi="Arial" w:cs="Arial"/>
          <w:b/>
          <w:sz w:val="20"/>
          <w:szCs w:val="20"/>
        </w:rPr>
        <w:t>cm).</w:t>
      </w:r>
    </w:p>
    <w:p w:rsidR="00B13954" w:rsidRPr="001145C1" w:rsidRDefault="00B13954" w:rsidP="00D92D3A">
      <w:pPr>
        <w:autoSpaceDE w:val="0"/>
        <w:autoSpaceDN w:val="0"/>
        <w:adjustRightInd w:val="0"/>
        <w:rPr>
          <w:rFonts w:ascii="Arial" w:hAnsi="Arial" w:cs="Arial"/>
          <w:b/>
          <w:sz w:val="16"/>
          <w:szCs w:val="20"/>
        </w:rPr>
      </w:pPr>
    </w:p>
    <w:p w:rsidR="00E57427" w:rsidRPr="00344EC4" w:rsidRDefault="00E57427" w:rsidP="00E5742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b/>
          <w:sz w:val="20"/>
          <w:szCs w:val="20"/>
        </w:rPr>
        <w:t xml:space="preserve">Color Doppler </w:t>
      </w:r>
      <w:r w:rsidRPr="00344EC4">
        <w:rPr>
          <w:rFonts w:ascii="Arial" w:hAnsi="Arial" w:cs="Arial"/>
          <w:sz w:val="20"/>
          <w:szCs w:val="20"/>
        </w:rPr>
        <w:t>reve</w:t>
      </w:r>
      <w:r>
        <w:rPr>
          <w:rFonts w:ascii="Arial" w:hAnsi="Arial" w:cs="Arial"/>
          <w:sz w:val="20"/>
          <w:szCs w:val="20"/>
        </w:rPr>
        <w:t>a</w:t>
      </w:r>
      <w:r w:rsidRPr="00344EC4">
        <w:rPr>
          <w:rFonts w:ascii="Arial" w:hAnsi="Arial" w:cs="Arial"/>
          <w:sz w:val="20"/>
          <w:szCs w:val="20"/>
        </w:rPr>
        <w:t xml:space="preserve">ls normal </w:t>
      </w:r>
      <w:r>
        <w:rPr>
          <w:rFonts w:ascii="Arial" w:hAnsi="Arial" w:cs="Arial"/>
          <w:sz w:val="20"/>
          <w:szCs w:val="20"/>
        </w:rPr>
        <w:t xml:space="preserve">waveform of uterine arteries. </w:t>
      </w:r>
      <w:r w:rsidRPr="00344EC4">
        <w:rPr>
          <w:rFonts w:ascii="Arial" w:hAnsi="Arial" w:cs="Arial"/>
          <w:sz w:val="20"/>
          <w:szCs w:val="20"/>
        </w:rPr>
        <w:t xml:space="preserve">No diastolic notch seen. Umbilical and MCA shows normal wave form and flow </w:t>
      </w:r>
      <w:r w:rsidR="00F81AE1" w:rsidRPr="00344EC4">
        <w:rPr>
          <w:rFonts w:ascii="Arial" w:hAnsi="Arial" w:cs="Arial"/>
          <w:sz w:val="20"/>
          <w:szCs w:val="20"/>
        </w:rPr>
        <w:t>velocity.</w:t>
      </w:r>
      <w:r w:rsidR="00F81AE1">
        <w:rPr>
          <w:rFonts w:ascii="Arial" w:hAnsi="Arial" w:cs="Arial"/>
          <w:sz w:val="20"/>
          <w:szCs w:val="20"/>
        </w:rPr>
        <w:t xml:space="preserve"> Ductal venous shows normal wave form.</w:t>
      </w:r>
    </w:p>
    <w:p w:rsidR="00E57427" w:rsidRPr="00AA7A61" w:rsidRDefault="00E57427" w:rsidP="00D92D3A">
      <w:pPr>
        <w:autoSpaceDE w:val="0"/>
        <w:autoSpaceDN w:val="0"/>
        <w:adjustRightInd w:val="0"/>
        <w:rPr>
          <w:rFonts w:ascii="Arial" w:hAnsi="Arial" w:cs="Arial"/>
          <w:b/>
          <w:sz w:val="14"/>
          <w:szCs w:val="20"/>
        </w:rPr>
      </w:pPr>
    </w:p>
    <w:p w:rsidR="00B13954" w:rsidRPr="00344EC4" w:rsidRDefault="00B13954" w:rsidP="00D92D3A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344EC4">
        <w:rPr>
          <w:rFonts w:ascii="Arial" w:hAnsi="Arial" w:cs="Arial"/>
          <w:b/>
          <w:sz w:val="20"/>
          <w:szCs w:val="20"/>
        </w:rPr>
        <w:t xml:space="preserve">VESELS </w:t>
      </w:r>
      <w:r w:rsidRPr="00344EC4">
        <w:rPr>
          <w:rFonts w:ascii="Arial" w:hAnsi="Arial" w:cs="Arial"/>
          <w:b/>
          <w:sz w:val="20"/>
          <w:szCs w:val="20"/>
        </w:rPr>
        <w:tab/>
      </w:r>
      <w:r w:rsidRPr="00344EC4">
        <w:rPr>
          <w:rFonts w:ascii="Arial" w:hAnsi="Arial" w:cs="Arial"/>
          <w:b/>
          <w:sz w:val="20"/>
          <w:szCs w:val="20"/>
        </w:rPr>
        <w:tab/>
      </w:r>
      <w:r w:rsidR="00EE39B6" w:rsidRPr="00344EC4">
        <w:rPr>
          <w:rFonts w:ascii="Arial" w:hAnsi="Arial" w:cs="Arial"/>
          <w:b/>
          <w:sz w:val="20"/>
          <w:szCs w:val="20"/>
        </w:rPr>
        <w:t>PSV (</w:t>
      </w:r>
      <w:r w:rsidR="0064213B">
        <w:rPr>
          <w:rFonts w:ascii="Arial" w:hAnsi="Arial" w:cs="Arial"/>
          <w:b/>
          <w:sz w:val="20"/>
          <w:szCs w:val="20"/>
        </w:rPr>
        <w:t>CM/S)</w:t>
      </w:r>
      <w:r w:rsidR="0064213B">
        <w:rPr>
          <w:rFonts w:ascii="Arial" w:hAnsi="Arial" w:cs="Arial"/>
          <w:b/>
          <w:sz w:val="20"/>
          <w:szCs w:val="20"/>
        </w:rPr>
        <w:tab/>
        <w:t>EDV (CM/S)</w:t>
      </w:r>
      <w:r w:rsidR="0064213B">
        <w:rPr>
          <w:rFonts w:ascii="Arial" w:hAnsi="Arial" w:cs="Arial"/>
          <w:b/>
          <w:sz w:val="20"/>
          <w:szCs w:val="20"/>
        </w:rPr>
        <w:tab/>
      </w:r>
      <w:r w:rsidR="0064213B">
        <w:rPr>
          <w:rFonts w:ascii="Arial" w:hAnsi="Arial" w:cs="Arial"/>
          <w:b/>
          <w:sz w:val="20"/>
          <w:szCs w:val="20"/>
        </w:rPr>
        <w:tab/>
        <w:t>S/D RATIO</w:t>
      </w:r>
      <w:r w:rsidR="0064213B">
        <w:rPr>
          <w:rFonts w:ascii="Arial" w:hAnsi="Arial" w:cs="Arial"/>
          <w:b/>
          <w:sz w:val="20"/>
          <w:szCs w:val="20"/>
        </w:rPr>
        <w:tab/>
      </w:r>
      <w:r w:rsidR="0064213B">
        <w:rPr>
          <w:rFonts w:ascii="Arial" w:hAnsi="Arial" w:cs="Arial"/>
          <w:b/>
          <w:sz w:val="20"/>
          <w:szCs w:val="20"/>
        </w:rPr>
        <w:tab/>
        <w:t>P</w:t>
      </w:r>
      <w:r w:rsidR="002A179E">
        <w:rPr>
          <w:rFonts w:ascii="Arial" w:hAnsi="Arial" w:cs="Arial"/>
          <w:b/>
          <w:sz w:val="20"/>
          <w:szCs w:val="20"/>
        </w:rPr>
        <w:t>I</w:t>
      </w:r>
      <w:r w:rsidR="002A179E">
        <w:rPr>
          <w:rFonts w:ascii="Arial" w:hAnsi="Arial" w:cs="Arial"/>
          <w:b/>
          <w:sz w:val="20"/>
          <w:szCs w:val="20"/>
        </w:rPr>
        <w:tab/>
      </w:r>
      <w:r w:rsidR="002A179E">
        <w:rPr>
          <w:rFonts w:ascii="Arial" w:hAnsi="Arial" w:cs="Arial"/>
          <w:b/>
          <w:sz w:val="20"/>
          <w:szCs w:val="20"/>
        </w:rPr>
        <w:tab/>
        <w:t>R</w:t>
      </w:r>
      <w:r w:rsidRPr="00344EC4">
        <w:rPr>
          <w:rFonts w:ascii="Arial" w:hAnsi="Arial" w:cs="Arial"/>
          <w:b/>
          <w:sz w:val="20"/>
          <w:szCs w:val="20"/>
        </w:rPr>
        <w:t>I</w:t>
      </w:r>
    </w:p>
    <w:tbl>
      <w:tblPr>
        <w:tblStyle w:val="TableGrid"/>
        <w:tblW w:w="0" w:type="auto"/>
        <w:tblLook w:val="04A0"/>
      </w:tblPr>
      <w:tblGrid>
        <w:gridCol w:w="1780"/>
        <w:gridCol w:w="1781"/>
        <w:gridCol w:w="1781"/>
        <w:gridCol w:w="1781"/>
        <w:gridCol w:w="1781"/>
        <w:gridCol w:w="1781"/>
      </w:tblGrid>
      <w:tr w:rsidR="00B13954" w:rsidRPr="00344EC4" w:rsidTr="00B13954">
        <w:tc>
          <w:tcPr>
            <w:tcW w:w="1780" w:type="dxa"/>
          </w:tcPr>
          <w:p w:rsidR="00B13954" w:rsidRPr="00344EC4" w:rsidRDefault="00B13954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rFonts w:ascii="Arial" w:hAnsi="Arial" w:cs="Arial"/>
                <w:sz w:val="20"/>
                <w:szCs w:val="20"/>
              </w:rPr>
              <w:t>Umbilical artery</w:t>
            </w:r>
          </w:p>
        </w:tc>
        <w:tc>
          <w:tcPr>
            <w:tcW w:w="1781" w:type="dxa"/>
          </w:tcPr>
          <w:p w:rsidR="00B13954" w:rsidRPr="00344EC4" w:rsidRDefault="00FF1319" w:rsidP="003D557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78.99</w:t>
            </w:r>
          </w:p>
        </w:tc>
        <w:tc>
          <w:tcPr>
            <w:tcW w:w="1781" w:type="dxa"/>
          </w:tcPr>
          <w:p w:rsidR="00B13954" w:rsidRPr="00344EC4" w:rsidRDefault="00FF1319" w:rsidP="003D557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26.44</w:t>
            </w:r>
          </w:p>
        </w:tc>
        <w:tc>
          <w:tcPr>
            <w:tcW w:w="1781" w:type="dxa"/>
          </w:tcPr>
          <w:p w:rsidR="00B13954" w:rsidRPr="00344EC4" w:rsidRDefault="00FF1319" w:rsidP="003D557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2.99</w:t>
            </w:r>
          </w:p>
        </w:tc>
        <w:tc>
          <w:tcPr>
            <w:tcW w:w="1781" w:type="dxa"/>
          </w:tcPr>
          <w:p w:rsidR="00B13954" w:rsidRPr="00344EC4" w:rsidRDefault="00FF1319" w:rsidP="003D557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1.05</w:t>
            </w:r>
          </w:p>
        </w:tc>
        <w:tc>
          <w:tcPr>
            <w:tcW w:w="1781" w:type="dxa"/>
          </w:tcPr>
          <w:p w:rsidR="00B13954" w:rsidRPr="00344EC4" w:rsidRDefault="00FF1319" w:rsidP="003D557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0.67</w:t>
            </w:r>
          </w:p>
        </w:tc>
      </w:tr>
      <w:tr w:rsidR="00B13954" w:rsidRPr="00344EC4" w:rsidTr="00B13954">
        <w:tc>
          <w:tcPr>
            <w:tcW w:w="1780" w:type="dxa"/>
          </w:tcPr>
          <w:p w:rsidR="00B13954" w:rsidRPr="00344EC4" w:rsidRDefault="00B13954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rFonts w:ascii="Arial" w:hAnsi="Arial" w:cs="Arial"/>
                <w:sz w:val="20"/>
                <w:szCs w:val="20"/>
              </w:rPr>
              <w:t>MCA</w:t>
            </w:r>
          </w:p>
        </w:tc>
        <w:tc>
          <w:tcPr>
            <w:tcW w:w="1781" w:type="dxa"/>
          </w:tcPr>
          <w:p w:rsidR="00B13954" w:rsidRPr="00344EC4" w:rsidRDefault="00A51D47" w:rsidP="003D557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67.</w:t>
            </w:r>
            <w:r w:rsidR="0018702C">
              <w:rPr>
                <w:rFonts w:ascii="Arial" w:hAnsi="Arial" w:cs="Arial"/>
                <w:sz w:val="20"/>
                <w:szCs w:val="20"/>
              </w:rPr>
              <w:t>81</w:t>
            </w:r>
          </w:p>
        </w:tc>
        <w:tc>
          <w:tcPr>
            <w:tcW w:w="1781" w:type="dxa"/>
          </w:tcPr>
          <w:p w:rsidR="00B13954" w:rsidRPr="00344EC4" w:rsidRDefault="0018702C" w:rsidP="003D557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19.77</w:t>
            </w:r>
          </w:p>
        </w:tc>
        <w:tc>
          <w:tcPr>
            <w:tcW w:w="1781" w:type="dxa"/>
          </w:tcPr>
          <w:p w:rsidR="00B13954" w:rsidRPr="00344EC4" w:rsidRDefault="0018702C" w:rsidP="003D557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3.43</w:t>
            </w:r>
          </w:p>
        </w:tc>
        <w:tc>
          <w:tcPr>
            <w:tcW w:w="1781" w:type="dxa"/>
          </w:tcPr>
          <w:p w:rsidR="00B13954" w:rsidRPr="00344EC4" w:rsidRDefault="0018702C" w:rsidP="003D557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1.32</w:t>
            </w:r>
          </w:p>
        </w:tc>
        <w:tc>
          <w:tcPr>
            <w:tcW w:w="1781" w:type="dxa"/>
          </w:tcPr>
          <w:p w:rsidR="00B13954" w:rsidRPr="00344EC4" w:rsidRDefault="0018702C" w:rsidP="003D557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0.71</w:t>
            </w:r>
          </w:p>
        </w:tc>
      </w:tr>
      <w:tr w:rsidR="00B13954" w:rsidRPr="00344EC4" w:rsidTr="00B13954">
        <w:tc>
          <w:tcPr>
            <w:tcW w:w="1780" w:type="dxa"/>
          </w:tcPr>
          <w:p w:rsidR="00B13954" w:rsidRPr="00344EC4" w:rsidRDefault="00B13954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rFonts w:ascii="Arial" w:hAnsi="Arial" w:cs="Arial"/>
                <w:sz w:val="20"/>
                <w:szCs w:val="20"/>
              </w:rPr>
              <w:t>Right UA</w:t>
            </w:r>
          </w:p>
        </w:tc>
        <w:tc>
          <w:tcPr>
            <w:tcW w:w="1781" w:type="dxa"/>
          </w:tcPr>
          <w:p w:rsidR="00B13954" w:rsidRPr="00344EC4" w:rsidRDefault="00CF3F6A" w:rsidP="003D557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175.65</w:t>
            </w:r>
          </w:p>
        </w:tc>
        <w:tc>
          <w:tcPr>
            <w:tcW w:w="1781" w:type="dxa"/>
          </w:tcPr>
          <w:p w:rsidR="00B13954" w:rsidRPr="00344EC4" w:rsidRDefault="00CF3F6A" w:rsidP="003D557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89.37</w:t>
            </w:r>
          </w:p>
        </w:tc>
        <w:tc>
          <w:tcPr>
            <w:tcW w:w="1781" w:type="dxa"/>
          </w:tcPr>
          <w:p w:rsidR="00B13954" w:rsidRPr="00344EC4" w:rsidRDefault="00CF3F6A" w:rsidP="003D557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1.97</w:t>
            </w:r>
          </w:p>
        </w:tc>
        <w:tc>
          <w:tcPr>
            <w:tcW w:w="1781" w:type="dxa"/>
          </w:tcPr>
          <w:p w:rsidR="00B13954" w:rsidRPr="00344EC4" w:rsidRDefault="00CF3F6A" w:rsidP="003D557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0.74</w:t>
            </w:r>
          </w:p>
        </w:tc>
        <w:tc>
          <w:tcPr>
            <w:tcW w:w="1781" w:type="dxa"/>
          </w:tcPr>
          <w:p w:rsidR="00B13954" w:rsidRPr="00344EC4" w:rsidRDefault="00CF3F6A" w:rsidP="003D557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0.49</w:t>
            </w:r>
          </w:p>
        </w:tc>
      </w:tr>
      <w:tr w:rsidR="00B13954" w:rsidRPr="00344EC4" w:rsidTr="00B13954">
        <w:tc>
          <w:tcPr>
            <w:tcW w:w="1780" w:type="dxa"/>
          </w:tcPr>
          <w:p w:rsidR="00B13954" w:rsidRPr="00344EC4" w:rsidRDefault="00B13954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rFonts w:ascii="Arial" w:hAnsi="Arial" w:cs="Arial"/>
                <w:sz w:val="20"/>
                <w:szCs w:val="20"/>
              </w:rPr>
              <w:t>Left UA</w:t>
            </w:r>
          </w:p>
        </w:tc>
        <w:tc>
          <w:tcPr>
            <w:tcW w:w="1781" w:type="dxa"/>
          </w:tcPr>
          <w:p w:rsidR="00B13954" w:rsidRPr="00344EC4" w:rsidRDefault="00FB4AFE" w:rsidP="00FB4AF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190</w:t>
            </w:r>
            <w:r w:rsidR="00CE1346">
              <w:rPr>
                <w:rFonts w:ascii="Arial" w:hAnsi="Arial" w:cs="Arial"/>
                <w:sz w:val="20"/>
                <w:szCs w:val="20"/>
              </w:rPr>
              <w:t>.15</w:t>
            </w:r>
          </w:p>
        </w:tc>
        <w:tc>
          <w:tcPr>
            <w:tcW w:w="1781" w:type="dxa"/>
          </w:tcPr>
          <w:p w:rsidR="00B13954" w:rsidRPr="00344EC4" w:rsidRDefault="00CE1346" w:rsidP="003D557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91.34</w:t>
            </w:r>
          </w:p>
        </w:tc>
        <w:tc>
          <w:tcPr>
            <w:tcW w:w="1781" w:type="dxa"/>
          </w:tcPr>
          <w:p w:rsidR="00B13954" w:rsidRPr="00344EC4" w:rsidRDefault="00CE1346" w:rsidP="003D557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2.04</w:t>
            </w:r>
          </w:p>
        </w:tc>
        <w:tc>
          <w:tcPr>
            <w:tcW w:w="1781" w:type="dxa"/>
          </w:tcPr>
          <w:p w:rsidR="00B13954" w:rsidRPr="00344EC4" w:rsidRDefault="00CE1346" w:rsidP="003D557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0.78</w:t>
            </w:r>
          </w:p>
        </w:tc>
        <w:tc>
          <w:tcPr>
            <w:tcW w:w="1781" w:type="dxa"/>
          </w:tcPr>
          <w:p w:rsidR="00B13954" w:rsidRPr="00344EC4" w:rsidRDefault="00CE1346" w:rsidP="003D557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0.51</w:t>
            </w:r>
          </w:p>
        </w:tc>
      </w:tr>
    </w:tbl>
    <w:p w:rsidR="00B13954" w:rsidRPr="00344EC4" w:rsidRDefault="002C0D73" w:rsidP="00D92D3A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344EC4">
        <w:rPr>
          <w:rFonts w:ascii="Arial" w:hAnsi="Arial" w:cs="Arial"/>
          <w:b/>
          <w:sz w:val="20"/>
          <w:szCs w:val="20"/>
        </w:rPr>
        <w:t xml:space="preserve">Cerebroplacental </w:t>
      </w:r>
      <w:r w:rsidR="00344EC4" w:rsidRPr="00344EC4">
        <w:rPr>
          <w:rFonts w:ascii="Arial" w:hAnsi="Arial" w:cs="Arial"/>
          <w:b/>
          <w:sz w:val="20"/>
          <w:szCs w:val="20"/>
        </w:rPr>
        <w:t>ratio:</w:t>
      </w:r>
      <w:r w:rsidRPr="00344EC4">
        <w:rPr>
          <w:rFonts w:ascii="Arial" w:hAnsi="Arial" w:cs="Arial"/>
          <w:b/>
          <w:sz w:val="20"/>
          <w:szCs w:val="20"/>
        </w:rPr>
        <w:t xml:space="preserve"> (MCA PI / </w:t>
      </w:r>
      <w:r w:rsidR="00344EC4" w:rsidRPr="00344EC4">
        <w:rPr>
          <w:rFonts w:ascii="Arial" w:hAnsi="Arial" w:cs="Arial"/>
          <w:b/>
          <w:sz w:val="20"/>
          <w:szCs w:val="20"/>
        </w:rPr>
        <w:t xml:space="preserve">Umb </w:t>
      </w:r>
      <w:r w:rsidR="00EE39B6">
        <w:rPr>
          <w:rFonts w:ascii="Arial" w:hAnsi="Arial" w:cs="Arial"/>
          <w:b/>
          <w:sz w:val="20"/>
          <w:szCs w:val="20"/>
        </w:rPr>
        <w:t>PI</w:t>
      </w:r>
      <w:r w:rsidRPr="00344EC4">
        <w:rPr>
          <w:rFonts w:ascii="Arial" w:hAnsi="Arial" w:cs="Arial"/>
          <w:b/>
          <w:sz w:val="20"/>
          <w:szCs w:val="20"/>
        </w:rPr>
        <w:t xml:space="preserve"> </w:t>
      </w:r>
      <w:r w:rsidR="00344EC4" w:rsidRPr="00344EC4">
        <w:rPr>
          <w:rFonts w:ascii="Arial" w:hAnsi="Arial" w:cs="Arial"/>
          <w:b/>
          <w:sz w:val="20"/>
          <w:szCs w:val="20"/>
        </w:rPr>
        <w:t>–</w:t>
      </w:r>
      <w:r w:rsidRPr="00344EC4">
        <w:rPr>
          <w:rFonts w:ascii="Arial" w:hAnsi="Arial" w:cs="Arial"/>
          <w:b/>
          <w:sz w:val="20"/>
          <w:szCs w:val="20"/>
        </w:rPr>
        <w:t xml:space="preserve"> </w:t>
      </w:r>
      <w:r w:rsidR="004A607C">
        <w:rPr>
          <w:rFonts w:ascii="Arial" w:hAnsi="Arial" w:cs="Arial"/>
          <w:b/>
          <w:sz w:val="20"/>
          <w:szCs w:val="20"/>
        </w:rPr>
        <w:t>1.25</w:t>
      </w:r>
      <w:r w:rsidR="007D6788">
        <w:rPr>
          <w:rFonts w:ascii="Arial" w:hAnsi="Arial" w:cs="Arial"/>
          <w:b/>
          <w:sz w:val="20"/>
          <w:szCs w:val="20"/>
        </w:rPr>
        <w:t>:</w:t>
      </w:r>
      <w:r w:rsidR="00EE39B6">
        <w:rPr>
          <w:rFonts w:ascii="Arial" w:hAnsi="Arial" w:cs="Arial"/>
          <w:b/>
          <w:sz w:val="20"/>
          <w:szCs w:val="20"/>
        </w:rPr>
        <w:t xml:space="preserve"> </w:t>
      </w:r>
      <w:r w:rsidR="00344EC4" w:rsidRPr="00344EC4">
        <w:rPr>
          <w:rFonts w:ascii="Arial" w:hAnsi="Arial" w:cs="Arial"/>
          <w:b/>
          <w:sz w:val="20"/>
          <w:szCs w:val="20"/>
        </w:rPr>
        <w:t xml:space="preserve"> Normal &gt; 1), MCA / Umb</w:t>
      </w:r>
      <w:r w:rsidR="00EE39B6">
        <w:rPr>
          <w:rFonts w:ascii="Arial" w:hAnsi="Arial" w:cs="Arial"/>
          <w:b/>
          <w:sz w:val="20"/>
          <w:szCs w:val="20"/>
        </w:rPr>
        <w:t xml:space="preserve"> artery S/D ratio - </w:t>
      </w:r>
      <w:r w:rsidR="004A607C">
        <w:rPr>
          <w:rFonts w:ascii="Arial" w:hAnsi="Arial" w:cs="Arial"/>
          <w:b/>
          <w:sz w:val="20"/>
          <w:szCs w:val="20"/>
        </w:rPr>
        <w:t>1.14</w:t>
      </w:r>
      <w:r w:rsidR="007D6788">
        <w:rPr>
          <w:rFonts w:ascii="Arial" w:hAnsi="Arial" w:cs="Arial"/>
          <w:b/>
          <w:sz w:val="20"/>
          <w:szCs w:val="20"/>
        </w:rPr>
        <w:t>:</w:t>
      </w:r>
      <w:r w:rsidR="00EE39B6">
        <w:rPr>
          <w:rFonts w:ascii="Arial" w:hAnsi="Arial" w:cs="Arial"/>
          <w:b/>
          <w:sz w:val="20"/>
          <w:szCs w:val="20"/>
        </w:rPr>
        <w:t xml:space="preserve"> </w:t>
      </w:r>
      <w:r w:rsidR="00344EC4" w:rsidRPr="00344EC4">
        <w:rPr>
          <w:rFonts w:ascii="Arial" w:hAnsi="Arial" w:cs="Arial"/>
          <w:b/>
          <w:sz w:val="20"/>
          <w:szCs w:val="20"/>
        </w:rPr>
        <w:t>Normal &gt; 1).</w:t>
      </w:r>
    </w:p>
    <w:p w:rsidR="00D92D3A" w:rsidRPr="00344EC4" w:rsidRDefault="00D92D3A" w:rsidP="00D92D3A">
      <w:pPr>
        <w:autoSpaceDE w:val="0"/>
        <w:autoSpaceDN w:val="0"/>
        <w:adjustRightInd w:val="0"/>
        <w:rPr>
          <w:rFonts w:ascii="Arial" w:hAnsi="Arial" w:cs="Arial"/>
          <w:sz w:val="14"/>
          <w:szCs w:val="22"/>
        </w:rPr>
      </w:pPr>
    </w:p>
    <w:p w:rsidR="00344EC4" w:rsidRPr="00AA7A61" w:rsidRDefault="00497009" w:rsidP="00FB4AFE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AA7A61" w:rsidRPr="00AA7A61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AA7A61" w:rsidRPr="00AA7A61">
        <w:rPr>
          <w:rFonts w:ascii="Arial" w:hAnsi="Arial" w:cs="Arial"/>
          <w:b/>
          <w:i/>
          <w:iCs/>
          <w:sz w:val="22"/>
          <w:szCs w:val="22"/>
        </w:rPr>
        <w:t>) S</w:t>
      </w:r>
      <w:r w:rsidR="004A31C6" w:rsidRPr="00AA7A61">
        <w:rPr>
          <w:rFonts w:ascii="Arial" w:hAnsi="Arial" w:cs="Arial"/>
          <w:b/>
          <w:i/>
          <w:iCs/>
          <w:sz w:val="22"/>
          <w:szCs w:val="22"/>
        </w:rPr>
        <w:t>ingle intrauterine pregnancy of average gestatio</w:t>
      </w:r>
      <w:r w:rsidR="0018702C" w:rsidRPr="00AA7A61">
        <w:rPr>
          <w:rFonts w:ascii="Arial" w:hAnsi="Arial" w:cs="Arial"/>
          <w:b/>
          <w:i/>
          <w:iCs/>
          <w:sz w:val="22"/>
          <w:szCs w:val="22"/>
        </w:rPr>
        <w:t>nal age 35</w:t>
      </w:r>
      <w:r w:rsidR="00D24665" w:rsidRPr="00AA7A61">
        <w:rPr>
          <w:rFonts w:ascii="Arial" w:hAnsi="Arial" w:cs="Arial"/>
          <w:b/>
          <w:i/>
          <w:iCs/>
          <w:sz w:val="22"/>
          <w:szCs w:val="22"/>
        </w:rPr>
        <w:t xml:space="preserve"> weeks</w:t>
      </w:r>
      <w:r w:rsidR="0018702C" w:rsidRPr="00AA7A61">
        <w:rPr>
          <w:rFonts w:ascii="Arial" w:hAnsi="Arial" w:cs="Arial"/>
          <w:b/>
          <w:i/>
          <w:iCs/>
          <w:sz w:val="22"/>
          <w:szCs w:val="22"/>
        </w:rPr>
        <w:t xml:space="preserve"> 3 days, FHR 146</w:t>
      </w:r>
      <w:r w:rsidR="004A31C6" w:rsidRPr="00AA7A61">
        <w:rPr>
          <w:rFonts w:ascii="Arial" w:hAnsi="Arial" w:cs="Arial"/>
          <w:b/>
          <w:i/>
          <w:iCs/>
          <w:sz w:val="22"/>
          <w:szCs w:val="22"/>
        </w:rPr>
        <w:t xml:space="preserve">bpm, Grade </w:t>
      </w:r>
      <w:r w:rsidR="003B2D14" w:rsidRPr="00AA7A61">
        <w:rPr>
          <w:rFonts w:ascii="Arial" w:hAnsi="Arial" w:cs="Arial"/>
          <w:b/>
          <w:i/>
          <w:iCs/>
          <w:sz w:val="22"/>
          <w:szCs w:val="22"/>
        </w:rPr>
        <w:t>I</w:t>
      </w:r>
      <w:r w:rsidR="004A31C6" w:rsidRPr="00AA7A61">
        <w:rPr>
          <w:rFonts w:ascii="Arial" w:hAnsi="Arial" w:cs="Arial"/>
          <w:b/>
          <w:i/>
          <w:iCs/>
          <w:sz w:val="22"/>
          <w:szCs w:val="22"/>
        </w:rPr>
        <w:t xml:space="preserve">I </w:t>
      </w:r>
      <w:r w:rsidR="00F962A5" w:rsidRPr="00AA7A61">
        <w:rPr>
          <w:rFonts w:ascii="Arial" w:hAnsi="Arial" w:cs="Arial"/>
          <w:b/>
          <w:i/>
          <w:iCs/>
          <w:sz w:val="22"/>
          <w:szCs w:val="22"/>
        </w:rPr>
        <w:t xml:space="preserve">upper segment </w:t>
      </w:r>
      <w:r w:rsidR="0018702C" w:rsidRPr="00AA7A61">
        <w:rPr>
          <w:rFonts w:ascii="Arial" w:hAnsi="Arial" w:cs="Arial"/>
          <w:b/>
          <w:i/>
          <w:iCs/>
          <w:sz w:val="22"/>
          <w:szCs w:val="22"/>
        </w:rPr>
        <w:t>pos</w:t>
      </w:r>
      <w:r w:rsidR="00EC1E0E" w:rsidRPr="00AA7A61">
        <w:rPr>
          <w:rFonts w:ascii="Arial" w:hAnsi="Arial" w:cs="Arial"/>
          <w:b/>
          <w:i/>
          <w:iCs/>
          <w:sz w:val="22"/>
          <w:szCs w:val="22"/>
        </w:rPr>
        <w:t>terior</w:t>
      </w:r>
      <w:r w:rsidR="004A31C6" w:rsidRPr="00AA7A61">
        <w:rPr>
          <w:rFonts w:ascii="Arial" w:hAnsi="Arial" w:cs="Arial"/>
          <w:b/>
          <w:i/>
          <w:iCs/>
          <w:sz w:val="22"/>
          <w:szCs w:val="22"/>
        </w:rPr>
        <w:t xml:space="preserve"> placenta, </w:t>
      </w:r>
      <w:r w:rsidR="0018702C" w:rsidRPr="00AA7A61">
        <w:rPr>
          <w:rFonts w:ascii="Arial" w:hAnsi="Arial" w:cs="Arial"/>
          <w:b/>
          <w:i/>
          <w:iCs/>
          <w:sz w:val="22"/>
          <w:szCs w:val="22"/>
        </w:rPr>
        <w:t>AFI 12.7cm</w:t>
      </w:r>
      <w:r w:rsidR="00643604" w:rsidRPr="00AA7A61">
        <w:rPr>
          <w:rFonts w:ascii="Arial" w:hAnsi="Arial" w:cs="Arial"/>
          <w:b/>
          <w:i/>
          <w:iCs/>
          <w:sz w:val="22"/>
          <w:szCs w:val="22"/>
        </w:rPr>
        <w:t xml:space="preserve"> with</w:t>
      </w:r>
      <w:r w:rsidR="004A31C6" w:rsidRPr="00AA7A61">
        <w:rPr>
          <w:rFonts w:ascii="Arial" w:hAnsi="Arial" w:cs="Arial"/>
          <w:b/>
          <w:i/>
          <w:iCs/>
          <w:sz w:val="22"/>
          <w:szCs w:val="22"/>
        </w:rPr>
        <w:t xml:space="preserve"> EDD by USG </w:t>
      </w:r>
      <w:r w:rsidR="0018702C" w:rsidRPr="00AA7A61">
        <w:rPr>
          <w:rFonts w:ascii="Arial" w:hAnsi="Arial" w:cs="Arial"/>
          <w:b/>
          <w:i/>
          <w:iCs/>
          <w:sz w:val="22"/>
          <w:szCs w:val="22"/>
        </w:rPr>
        <w:t>03.11.2023</w:t>
      </w:r>
      <w:r w:rsidR="00FD0924" w:rsidRPr="00AA7A61">
        <w:rPr>
          <w:rFonts w:ascii="Arial" w:hAnsi="Arial" w:cs="Arial"/>
          <w:b/>
          <w:i/>
          <w:iCs/>
          <w:sz w:val="22"/>
          <w:szCs w:val="22"/>
        </w:rPr>
        <w:t xml:space="preserve"> (+</w:t>
      </w:r>
      <w:r w:rsidR="00DB127D" w:rsidRPr="00AA7A61">
        <w:rPr>
          <w:rFonts w:ascii="Arial" w:hAnsi="Arial" w:cs="Arial"/>
          <w:b/>
          <w:i/>
          <w:iCs/>
          <w:sz w:val="22"/>
          <w:szCs w:val="22"/>
        </w:rPr>
        <w:t xml:space="preserve"> 10 </w:t>
      </w:r>
      <w:r w:rsidR="00FD0924" w:rsidRPr="00AA7A61">
        <w:rPr>
          <w:rFonts w:ascii="Arial" w:hAnsi="Arial" w:cs="Arial"/>
          <w:b/>
          <w:i/>
          <w:iCs/>
          <w:sz w:val="22"/>
          <w:szCs w:val="22"/>
        </w:rPr>
        <w:t>days)</w:t>
      </w:r>
      <w:r w:rsidR="00344EC4" w:rsidRPr="00AA7A61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4A607C" w:rsidRPr="004A607C" w:rsidRDefault="00AA7A61" w:rsidP="00FB4AFE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16"/>
          <w:szCs w:val="22"/>
        </w:rPr>
      </w:pPr>
      <w:r w:rsidRPr="00AA7A61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ii) </w:t>
      </w:r>
      <w:r w:rsidR="00FB4AFE">
        <w:rPr>
          <w:rFonts w:ascii="Arial" w:hAnsi="Arial" w:cs="Arial"/>
          <w:b/>
          <w:bCs/>
          <w:i/>
          <w:iCs/>
          <w:sz w:val="22"/>
          <w:szCs w:val="22"/>
        </w:rPr>
        <w:t>As compared to previous scan of 10.08.2023 EDD is delayed by 19 days, however effective</w:t>
      </w: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foetal weight is </w:t>
      </w:r>
      <w:r w:rsidR="00FB4AFE">
        <w:rPr>
          <w:rFonts w:ascii="Arial" w:hAnsi="Arial" w:cs="Arial"/>
          <w:b/>
          <w:bCs/>
          <w:i/>
          <w:iCs/>
          <w:sz w:val="22"/>
          <w:szCs w:val="22"/>
        </w:rPr>
        <w:t>still &gt;10</w:t>
      </w: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per</w:t>
      </w:r>
      <w:r w:rsidR="00FB4AFE">
        <w:rPr>
          <w:rFonts w:ascii="Arial" w:hAnsi="Arial" w:cs="Arial"/>
          <w:b/>
          <w:bCs/>
          <w:i/>
          <w:iCs/>
          <w:sz w:val="22"/>
          <w:szCs w:val="22"/>
        </w:rPr>
        <w:t>centile &amp; foetal Doppler study are</w:t>
      </w: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also </w:t>
      </w:r>
      <w:r w:rsidR="00FB4AFE">
        <w:rPr>
          <w:rFonts w:ascii="Arial" w:hAnsi="Arial" w:cs="Arial"/>
          <w:b/>
          <w:bCs/>
          <w:i/>
          <w:iCs/>
          <w:sz w:val="22"/>
          <w:szCs w:val="22"/>
        </w:rPr>
        <w:t>within normal limit – So IUGR / SGA is excluded.</w:t>
      </w:r>
    </w:p>
    <w:p w:rsidR="00EB7390" w:rsidRPr="00FB4AFE" w:rsidRDefault="00EB7390" w:rsidP="00FB4AFE">
      <w:pPr>
        <w:autoSpaceDE w:val="0"/>
        <w:autoSpaceDN w:val="0"/>
        <w:adjustRightInd w:val="0"/>
        <w:ind w:left="900"/>
        <w:rPr>
          <w:rFonts w:ascii="Arial" w:hAnsi="Arial" w:cs="Arial"/>
          <w:i/>
          <w:iCs/>
          <w:sz w:val="12"/>
        </w:rPr>
      </w:pPr>
    </w:p>
    <w:p w:rsidR="00AC180A" w:rsidRDefault="005C3285" w:rsidP="00344EC4">
      <w:pPr>
        <w:autoSpaceDE w:val="0"/>
        <w:autoSpaceDN w:val="0"/>
        <w:adjustRightInd w:val="0"/>
        <w:ind w:left="810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i/>
          <w:iCs/>
        </w:rPr>
        <w:t xml:space="preserve"> </w:t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AC180A"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4F4E05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 w:rsidR="00AC180A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AC180A" w:rsidRDefault="00AC180A" w:rsidP="00AC180A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574"/>
    <w:rsid w:val="000235AF"/>
    <w:rsid w:val="00024BA1"/>
    <w:rsid w:val="0003212D"/>
    <w:rsid w:val="00032BFC"/>
    <w:rsid w:val="000551AF"/>
    <w:rsid w:val="00062668"/>
    <w:rsid w:val="00066FD6"/>
    <w:rsid w:val="00067B2E"/>
    <w:rsid w:val="000722B3"/>
    <w:rsid w:val="00082A97"/>
    <w:rsid w:val="00083BCF"/>
    <w:rsid w:val="00085BC8"/>
    <w:rsid w:val="00092517"/>
    <w:rsid w:val="000A1027"/>
    <w:rsid w:val="000A2225"/>
    <w:rsid w:val="000A28ED"/>
    <w:rsid w:val="000B28D5"/>
    <w:rsid w:val="000B5BC2"/>
    <w:rsid w:val="000B6297"/>
    <w:rsid w:val="000C005C"/>
    <w:rsid w:val="000C0F64"/>
    <w:rsid w:val="000C1BA5"/>
    <w:rsid w:val="000C599C"/>
    <w:rsid w:val="000C6A67"/>
    <w:rsid w:val="000C758F"/>
    <w:rsid w:val="000D4222"/>
    <w:rsid w:val="000E1877"/>
    <w:rsid w:val="000E3839"/>
    <w:rsid w:val="000E5E98"/>
    <w:rsid w:val="000F0094"/>
    <w:rsid w:val="00103D1B"/>
    <w:rsid w:val="001041CF"/>
    <w:rsid w:val="001113C0"/>
    <w:rsid w:val="001145C1"/>
    <w:rsid w:val="0011484D"/>
    <w:rsid w:val="001177B6"/>
    <w:rsid w:val="00131466"/>
    <w:rsid w:val="00135B4B"/>
    <w:rsid w:val="001439BE"/>
    <w:rsid w:val="00151899"/>
    <w:rsid w:val="00157087"/>
    <w:rsid w:val="00157FF7"/>
    <w:rsid w:val="0016423B"/>
    <w:rsid w:val="0016733E"/>
    <w:rsid w:val="0017006F"/>
    <w:rsid w:val="0017091F"/>
    <w:rsid w:val="001812F4"/>
    <w:rsid w:val="00181F75"/>
    <w:rsid w:val="001827D2"/>
    <w:rsid w:val="00185CEC"/>
    <w:rsid w:val="0018702C"/>
    <w:rsid w:val="001900FE"/>
    <w:rsid w:val="00194FBF"/>
    <w:rsid w:val="001A50C8"/>
    <w:rsid w:val="001B0216"/>
    <w:rsid w:val="001B064C"/>
    <w:rsid w:val="001B0859"/>
    <w:rsid w:val="001B1B57"/>
    <w:rsid w:val="001B2832"/>
    <w:rsid w:val="001B413C"/>
    <w:rsid w:val="001B73C1"/>
    <w:rsid w:val="001D54F2"/>
    <w:rsid w:val="001D73F3"/>
    <w:rsid w:val="001E537C"/>
    <w:rsid w:val="001E71C2"/>
    <w:rsid w:val="001E7C9A"/>
    <w:rsid w:val="001F2BB1"/>
    <w:rsid w:val="001F3115"/>
    <w:rsid w:val="001F638F"/>
    <w:rsid w:val="001F6C9D"/>
    <w:rsid w:val="00205477"/>
    <w:rsid w:val="00205911"/>
    <w:rsid w:val="00207376"/>
    <w:rsid w:val="0021221D"/>
    <w:rsid w:val="002132EA"/>
    <w:rsid w:val="002139B3"/>
    <w:rsid w:val="00213B72"/>
    <w:rsid w:val="002143C5"/>
    <w:rsid w:val="00215CEB"/>
    <w:rsid w:val="00221D6C"/>
    <w:rsid w:val="00221DCB"/>
    <w:rsid w:val="00226ED6"/>
    <w:rsid w:val="00243B1D"/>
    <w:rsid w:val="0024504C"/>
    <w:rsid w:val="00247621"/>
    <w:rsid w:val="0025335E"/>
    <w:rsid w:val="00260E9F"/>
    <w:rsid w:val="00262C90"/>
    <w:rsid w:val="00265286"/>
    <w:rsid w:val="00280F85"/>
    <w:rsid w:val="00287808"/>
    <w:rsid w:val="00287F3E"/>
    <w:rsid w:val="00290D95"/>
    <w:rsid w:val="002925D8"/>
    <w:rsid w:val="00297236"/>
    <w:rsid w:val="002A179E"/>
    <w:rsid w:val="002A3D2B"/>
    <w:rsid w:val="002B2CAC"/>
    <w:rsid w:val="002B5619"/>
    <w:rsid w:val="002B73AB"/>
    <w:rsid w:val="002C0D73"/>
    <w:rsid w:val="002C2CB7"/>
    <w:rsid w:val="002C4414"/>
    <w:rsid w:val="002C5984"/>
    <w:rsid w:val="002D2FD4"/>
    <w:rsid w:val="002D76DF"/>
    <w:rsid w:val="002F1A53"/>
    <w:rsid w:val="002F250B"/>
    <w:rsid w:val="002F3276"/>
    <w:rsid w:val="002F4EDD"/>
    <w:rsid w:val="002F735E"/>
    <w:rsid w:val="002F7A0D"/>
    <w:rsid w:val="00303342"/>
    <w:rsid w:val="00315685"/>
    <w:rsid w:val="0031577B"/>
    <w:rsid w:val="00317A10"/>
    <w:rsid w:val="003229D9"/>
    <w:rsid w:val="00324247"/>
    <w:rsid w:val="00324CB5"/>
    <w:rsid w:val="00324EF8"/>
    <w:rsid w:val="00327100"/>
    <w:rsid w:val="00334EAA"/>
    <w:rsid w:val="00337204"/>
    <w:rsid w:val="00342B62"/>
    <w:rsid w:val="0034353E"/>
    <w:rsid w:val="0034428A"/>
    <w:rsid w:val="0034478F"/>
    <w:rsid w:val="00344EC4"/>
    <w:rsid w:val="003507D0"/>
    <w:rsid w:val="00365B11"/>
    <w:rsid w:val="003707F4"/>
    <w:rsid w:val="00371412"/>
    <w:rsid w:val="0037177E"/>
    <w:rsid w:val="00376691"/>
    <w:rsid w:val="00377589"/>
    <w:rsid w:val="00377AF7"/>
    <w:rsid w:val="00377C97"/>
    <w:rsid w:val="00380D0E"/>
    <w:rsid w:val="003845BA"/>
    <w:rsid w:val="0038775D"/>
    <w:rsid w:val="00387A68"/>
    <w:rsid w:val="00387EA7"/>
    <w:rsid w:val="00387F83"/>
    <w:rsid w:val="00392496"/>
    <w:rsid w:val="003A24B7"/>
    <w:rsid w:val="003A257E"/>
    <w:rsid w:val="003A5747"/>
    <w:rsid w:val="003A6ACD"/>
    <w:rsid w:val="003B173E"/>
    <w:rsid w:val="003B17BF"/>
    <w:rsid w:val="003B2D14"/>
    <w:rsid w:val="003B612D"/>
    <w:rsid w:val="003C24C6"/>
    <w:rsid w:val="003D2A85"/>
    <w:rsid w:val="003D4258"/>
    <w:rsid w:val="003D557F"/>
    <w:rsid w:val="003E2226"/>
    <w:rsid w:val="003E2A11"/>
    <w:rsid w:val="003E5AAF"/>
    <w:rsid w:val="003E79C8"/>
    <w:rsid w:val="003F0355"/>
    <w:rsid w:val="003F0CAA"/>
    <w:rsid w:val="003F15B1"/>
    <w:rsid w:val="0040648C"/>
    <w:rsid w:val="00407B00"/>
    <w:rsid w:val="00410666"/>
    <w:rsid w:val="00411F94"/>
    <w:rsid w:val="004319C4"/>
    <w:rsid w:val="00431A27"/>
    <w:rsid w:val="00441566"/>
    <w:rsid w:val="004432DC"/>
    <w:rsid w:val="00444857"/>
    <w:rsid w:val="00446A3E"/>
    <w:rsid w:val="00450935"/>
    <w:rsid w:val="00452640"/>
    <w:rsid w:val="00454BB7"/>
    <w:rsid w:val="00456C61"/>
    <w:rsid w:val="004637E4"/>
    <w:rsid w:val="004649C9"/>
    <w:rsid w:val="0046568E"/>
    <w:rsid w:val="00467AAB"/>
    <w:rsid w:val="0047678E"/>
    <w:rsid w:val="00476962"/>
    <w:rsid w:val="0048320C"/>
    <w:rsid w:val="004918FB"/>
    <w:rsid w:val="004920E0"/>
    <w:rsid w:val="00493ACF"/>
    <w:rsid w:val="00497009"/>
    <w:rsid w:val="004A14A8"/>
    <w:rsid w:val="004A31C6"/>
    <w:rsid w:val="004A4636"/>
    <w:rsid w:val="004A4AC6"/>
    <w:rsid w:val="004A583A"/>
    <w:rsid w:val="004A607C"/>
    <w:rsid w:val="004B1326"/>
    <w:rsid w:val="004B247C"/>
    <w:rsid w:val="004B3CD2"/>
    <w:rsid w:val="004B7857"/>
    <w:rsid w:val="004C1EEA"/>
    <w:rsid w:val="004C524D"/>
    <w:rsid w:val="004D1ED7"/>
    <w:rsid w:val="004D6C6F"/>
    <w:rsid w:val="004E39BE"/>
    <w:rsid w:val="004E4B35"/>
    <w:rsid w:val="004F0740"/>
    <w:rsid w:val="004F1A1F"/>
    <w:rsid w:val="004F3507"/>
    <w:rsid w:val="004F4E05"/>
    <w:rsid w:val="004F6911"/>
    <w:rsid w:val="0050564F"/>
    <w:rsid w:val="00507669"/>
    <w:rsid w:val="00513827"/>
    <w:rsid w:val="005149DA"/>
    <w:rsid w:val="005168BD"/>
    <w:rsid w:val="00525237"/>
    <w:rsid w:val="00533648"/>
    <w:rsid w:val="00537BA5"/>
    <w:rsid w:val="005424D4"/>
    <w:rsid w:val="00547868"/>
    <w:rsid w:val="00552D12"/>
    <w:rsid w:val="005533F3"/>
    <w:rsid w:val="00553D3C"/>
    <w:rsid w:val="00554641"/>
    <w:rsid w:val="00561B9E"/>
    <w:rsid w:val="00565DB2"/>
    <w:rsid w:val="00566B20"/>
    <w:rsid w:val="0056750B"/>
    <w:rsid w:val="005711D4"/>
    <w:rsid w:val="00575970"/>
    <w:rsid w:val="00583681"/>
    <w:rsid w:val="00583BF1"/>
    <w:rsid w:val="005923BA"/>
    <w:rsid w:val="00596289"/>
    <w:rsid w:val="005A5ECE"/>
    <w:rsid w:val="005A7D91"/>
    <w:rsid w:val="005B0645"/>
    <w:rsid w:val="005B07E9"/>
    <w:rsid w:val="005B53FE"/>
    <w:rsid w:val="005B551D"/>
    <w:rsid w:val="005B68D1"/>
    <w:rsid w:val="005C3285"/>
    <w:rsid w:val="005C448B"/>
    <w:rsid w:val="005C5D36"/>
    <w:rsid w:val="005D1F6A"/>
    <w:rsid w:val="005D771E"/>
    <w:rsid w:val="005E223E"/>
    <w:rsid w:val="005E3EC2"/>
    <w:rsid w:val="005F1614"/>
    <w:rsid w:val="005F2536"/>
    <w:rsid w:val="005F2AEC"/>
    <w:rsid w:val="005F57E8"/>
    <w:rsid w:val="005F6353"/>
    <w:rsid w:val="00603215"/>
    <w:rsid w:val="00604122"/>
    <w:rsid w:val="00604489"/>
    <w:rsid w:val="0060706C"/>
    <w:rsid w:val="0060781B"/>
    <w:rsid w:val="00607D50"/>
    <w:rsid w:val="00622D3B"/>
    <w:rsid w:val="00625367"/>
    <w:rsid w:val="006348EB"/>
    <w:rsid w:val="00635C0C"/>
    <w:rsid w:val="0064213B"/>
    <w:rsid w:val="006425B0"/>
    <w:rsid w:val="00643604"/>
    <w:rsid w:val="00646A47"/>
    <w:rsid w:val="00646CB5"/>
    <w:rsid w:val="00652C2E"/>
    <w:rsid w:val="006541D5"/>
    <w:rsid w:val="00662953"/>
    <w:rsid w:val="00665C96"/>
    <w:rsid w:val="00665EE1"/>
    <w:rsid w:val="00667FDA"/>
    <w:rsid w:val="00670989"/>
    <w:rsid w:val="00677AB0"/>
    <w:rsid w:val="0068190E"/>
    <w:rsid w:val="0068564B"/>
    <w:rsid w:val="00693FAE"/>
    <w:rsid w:val="00697E8D"/>
    <w:rsid w:val="006A449D"/>
    <w:rsid w:val="006A6A24"/>
    <w:rsid w:val="006B3A19"/>
    <w:rsid w:val="006B3C4B"/>
    <w:rsid w:val="006C1368"/>
    <w:rsid w:val="006C2489"/>
    <w:rsid w:val="006C4B6B"/>
    <w:rsid w:val="006C515F"/>
    <w:rsid w:val="006D0644"/>
    <w:rsid w:val="006E0E09"/>
    <w:rsid w:val="006E30B6"/>
    <w:rsid w:val="006E3BF7"/>
    <w:rsid w:val="006E6DE9"/>
    <w:rsid w:val="006E740E"/>
    <w:rsid w:val="006F0037"/>
    <w:rsid w:val="006F0453"/>
    <w:rsid w:val="006F107D"/>
    <w:rsid w:val="006F7365"/>
    <w:rsid w:val="0070034C"/>
    <w:rsid w:val="00700F5F"/>
    <w:rsid w:val="0070275E"/>
    <w:rsid w:val="007053AE"/>
    <w:rsid w:val="007118B4"/>
    <w:rsid w:val="00711E99"/>
    <w:rsid w:val="00713F39"/>
    <w:rsid w:val="00715D9C"/>
    <w:rsid w:val="007357FF"/>
    <w:rsid w:val="00737060"/>
    <w:rsid w:val="00737FA7"/>
    <w:rsid w:val="00746F4A"/>
    <w:rsid w:val="00772AE9"/>
    <w:rsid w:val="00775B33"/>
    <w:rsid w:val="00781FA7"/>
    <w:rsid w:val="007822FF"/>
    <w:rsid w:val="00782588"/>
    <w:rsid w:val="00786016"/>
    <w:rsid w:val="00790CA5"/>
    <w:rsid w:val="00790E00"/>
    <w:rsid w:val="007A2C69"/>
    <w:rsid w:val="007A3B0D"/>
    <w:rsid w:val="007B2BFF"/>
    <w:rsid w:val="007B59CD"/>
    <w:rsid w:val="007B6379"/>
    <w:rsid w:val="007B659A"/>
    <w:rsid w:val="007C3C67"/>
    <w:rsid w:val="007C55E7"/>
    <w:rsid w:val="007C5611"/>
    <w:rsid w:val="007C7961"/>
    <w:rsid w:val="007D031D"/>
    <w:rsid w:val="007D1DC4"/>
    <w:rsid w:val="007D3687"/>
    <w:rsid w:val="007D48C0"/>
    <w:rsid w:val="007D491F"/>
    <w:rsid w:val="007D6788"/>
    <w:rsid w:val="007F0038"/>
    <w:rsid w:val="007F2A20"/>
    <w:rsid w:val="007F7E1B"/>
    <w:rsid w:val="00811486"/>
    <w:rsid w:val="00812CC4"/>
    <w:rsid w:val="00824E0C"/>
    <w:rsid w:val="0083278A"/>
    <w:rsid w:val="0083582D"/>
    <w:rsid w:val="00840CA1"/>
    <w:rsid w:val="0084781B"/>
    <w:rsid w:val="00856151"/>
    <w:rsid w:val="00856ABC"/>
    <w:rsid w:val="008646E3"/>
    <w:rsid w:val="008655F2"/>
    <w:rsid w:val="0086639F"/>
    <w:rsid w:val="00870344"/>
    <w:rsid w:val="00875F01"/>
    <w:rsid w:val="008769B1"/>
    <w:rsid w:val="00882861"/>
    <w:rsid w:val="0088481C"/>
    <w:rsid w:val="008855C0"/>
    <w:rsid w:val="0089127B"/>
    <w:rsid w:val="00891AA9"/>
    <w:rsid w:val="0089662E"/>
    <w:rsid w:val="008B0FBB"/>
    <w:rsid w:val="008B7F26"/>
    <w:rsid w:val="008C43E7"/>
    <w:rsid w:val="008C441A"/>
    <w:rsid w:val="008C4672"/>
    <w:rsid w:val="008D27E2"/>
    <w:rsid w:val="008D5AF1"/>
    <w:rsid w:val="008D6C77"/>
    <w:rsid w:val="008D6EAE"/>
    <w:rsid w:val="008D6F16"/>
    <w:rsid w:val="008E6E8B"/>
    <w:rsid w:val="008E7D2F"/>
    <w:rsid w:val="008F01C0"/>
    <w:rsid w:val="008F0421"/>
    <w:rsid w:val="008F792D"/>
    <w:rsid w:val="008F7A0C"/>
    <w:rsid w:val="00900138"/>
    <w:rsid w:val="0090331C"/>
    <w:rsid w:val="00924951"/>
    <w:rsid w:val="009264F5"/>
    <w:rsid w:val="0092683A"/>
    <w:rsid w:val="009276B7"/>
    <w:rsid w:val="009424DD"/>
    <w:rsid w:val="00944709"/>
    <w:rsid w:val="00963AA7"/>
    <w:rsid w:val="009669CB"/>
    <w:rsid w:val="00967332"/>
    <w:rsid w:val="00974015"/>
    <w:rsid w:val="009856A0"/>
    <w:rsid w:val="009911D6"/>
    <w:rsid w:val="00993B81"/>
    <w:rsid w:val="009A2A02"/>
    <w:rsid w:val="009A43AF"/>
    <w:rsid w:val="009B4A0F"/>
    <w:rsid w:val="009B6269"/>
    <w:rsid w:val="009C5C33"/>
    <w:rsid w:val="009D01A1"/>
    <w:rsid w:val="009D0DB9"/>
    <w:rsid w:val="009D1BDD"/>
    <w:rsid w:val="009D6489"/>
    <w:rsid w:val="009D74F2"/>
    <w:rsid w:val="009E03E1"/>
    <w:rsid w:val="009F2780"/>
    <w:rsid w:val="00A008EC"/>
    <w:rsid w:val="00A04FD0"/>
    <w:rsid w:val="00A06B47"/>
    <w:rsid w:val="00A106F0"/>
    <w:rsid w:val="00A11145"/>
    <w:rsid w:val="00A140E0"/>
    <w:rsid w:val="00A15487"/>
    <w:rsid w:val="00A15C75"/>
    <w:rsid w:val="00A16071"/>
    <w:rsid w:val="00A16C91"/>
    <w:rsid w:val="00A17334"/>
    <w:rsid w:val="00A215C8"/>
    <w:rsid w:val="00A21A87"/>
    <w:rsid w:val="00A22CAC"/>
    <w:rsid w:val="00A23011"/>
    <w:rsid w:val="00A30D7A"/>
    <w:rsid w:val="00A330D0"/>
    <w:rsid w:val="00A34E09"/>
    <w:rsid w:val="00A36AA7"/>
    <w:rsid w:val="00A37BD0"/>
    <w:rsid w:val="00A37D2E"/>
    <w:rsid w:val="00A44D8F"/>
    <w:rsid w:val="00A506B7"/>
    <w:rsid w:val="00A50979"/>
    <w:rsid w:val="00A51D47"/>
    <w:rsid w:val="00A624A5"/>
    <w:rsid w:val="00A62CD7"/>
    <w:rsid w:val="00A66BD1"/>
    <w:rsid w:val="00A70136"/>
    <w:rsid w:val="00A712A5"/>
    <w:rsid w:val="00A9367E"/>
    <w:rsid w:val="00A9416F"/>
    <w:rsid w:val="00A94320"/>
    <w:rsid w:val="00A94AC9"/>
    <w:rsid w:val="00AA7A61"/>
    <w:rsid w:val="00AB0E80"/>
    <w:rsid w:val="00AB2C77"/>
    <w:rsid w:val="00AB5BAC"/>
    <w:rsid w:val="00AC180A"/>
    <w:rsid w:val="00AC213F"/>
    <w:rsid w:val="00AC5B97"/>
    <w:rsid w:val="00AE3F38"/>
    <w:rsid w:val="00AF0882"/>
    <w:rsid w:val="00AF099B"/>
    <w:rsid w:val="00AF10C8"/>
    <w:rsid w:val="00AF1D0F"/>
    <w:rsid w:val="00AF361A"/>
    <w:rsid w:val="00AF3849"/>
    <w:rsid w:val="00AF7747"/>
    <w:rsid w:val="00AF7958"/>
    <w:rsid w:val="00B015B6"/>
    <w:rsid w:val="00B07089"/>
    <w:rsid w:val="00B1385B"/>
    <w:rsid w:val="00B13954"/>
    <w:rsid w:val="00B1409D"/>
    <w:rsid w:val="00B25461"/>
    <w:rsid w:val="00B262DD"/>
    <w:rsid w:val="00B32598"/>
    <w:rsid w:val="00B34586"/>
    <w:rsid w:val="00B42AC1"/>
    <w:rsid w:val="00B44A3D"/>
    <w:rsid w:val="00B468B0"/>
    <w:rsid w:val="00B46AB1"/>
    <w:rsid w:val="00B51BC7"/>
    <w:rsid w:val="00B52AE0"/>
    <w:rsid w:val="00B530E5"/>
    <w:rsid w:val="00B531E2"/>
    <w:rsid w:val="00B55FC0"/>
    <w:rsid w:val="00B70CC8"/>
    <w:rsid w:val="00B744BD"/>
    <w:rsid w:val="00B751C1"/>
    <w:rsid w:val="00B77EFF"/>
    <w:rsid w:val="00B81A65"/>
    <w:rsid w:val="00B96869"/>
    <w:rsid w:val="00BA594A"/>
    <w:rsid w:val="00BA64C1"/>
    <w:rsid w:val="00BA7076"/>
    <w:rsid w:val="00BC09E0"/>
    <w:rsid w:val="00BE3017"/>
    <w:rsid w:val="00BE5947"/>
    <w:rsid w:val="00BE74CF"/>
    <w:rsid w:val="00BE767F"/>
    <w:rsid w:val="00BF498B"/>
    <w:rsid w:val="00C17E7E"/>
    <w:rsid w:val="00C17FC0"/>
    <w:rsid w:val="00C34FE9"/>
    <w:rsid w:val="00C40E4A"/>
    <w:rsid w:val="00C43293"/>
    <w:rsid w:val="00C448E8"/>
    <w:rsid w:val="00C46A50"/>
    <w:rsid w:val="00C56A22"/>
    <w:rsid w:val="00C56D19"/>
    <w:rsid w:val="00C63476"/>
    <w:rsid w:val="00C70FBD"/>
    <w:rsid w:val="00C76B0B"/>
    <w:rsid w:val="00C77C20"/>
    <w:rsid w:val="00C85D29"/>
    <w:rsid w:val="00C91812"/>
    <w:rsid w:val="00C947D6"/>
    <w:rsid w:val="00C969CB"/>
    <w:rsid w:val="00CA2321"/>
    <w:rsid w:val="00CA3784"/>
    <w:rsid w:val="00CA7D4A"/>
    <w:rsid w:val="00CB3D9D"/>
    <w:rsid w:val="00CC03A3"/>
    <w:rsid w:val="00CC0604"/>
    <w:rsid w:val="00CC0B14"/>
    <w:rsid w:val="00CD2838"/>
    <w:rsid w:val="00CD73B5"/>
    <w:rsid w:val="00CE1346"/>
    <w:rsid w:val="00CE1B57"/>
    <w:rsid w:val="00CE2954"/>
    <w:rsid w:val="00CE714B"/>
    <w:rsid w:val="00CF1896"/>
    <w:rsid w:val="00CF3E64"/>
    <w:rsid w:val="00CF3F6A"/>
    <w:rsid w:val="00CF43D1"/>
    <w:rsid w:val="00CF646B"/>
    <w:rsid w:val="00D13C38"/>
    <w:rsid w:val="00D163A0"/>
    <w:rsid w:val="00D2109B"/>
    <w:rsid w:val="00D21169"/>
    <w:rsid w:val="00D24665"/>
    <w:rsid w:val="00D328B7"/>
    <w:rsid w:val="00D35D02"/>
    <w:rsid w:val="00D362A6"/>
    <w:rsid w:val="00D37673"/>
    <w:rsid w:val="00D42CDC"/>
    <w:rsid w:val="00D46287"/>
    <w:rsid w:val="00D578E7"/>
    <w:rsid w:val="00D57A55"/>
    <w:rsid w:val="00D617EF"/>
    <w:rsid w:val="00D62237"/>
    <w:rsid w:val="00D64CC8"/>
    <w:rsid w:val="00D64FCC"/>
    <w:rsid w:val="00D7461A"/>
    <w:rsid w:val="00D75330"/>
    <w:rsid w:val="00D82464"/>
    <w:rsid w:val="00D9207D"/>
    <w:rsid w:val="00D92D3A"/>
    <w:rsid w:val="00D9606B"/>
    <w:rsid w:val="00D9630E"/>
    <w:rsid w:val="00D96511"/>
    <w:rsid w:val="00D9702B"/>
    <w:rsid w:val="00D97B94"/>
    <w:rsid w:val="00DA7D54"/>
    <w:rsid w:val="00DB06DE"/>
    <w:rsid w:val="00DB127D"/>
    <w:rsid w:val="00DB3284"/>
    <w:rsid w:val="00DB41E5"/>
    <w:rsid w:val="00DB76FC"/>
    <w:rsid w:val="00DC06DF"/>
    <w:rsid w:val="00DC2879"/>
    <w:rsid w:val="00DC3756"/>
    <w:rsid w:val="00DD07FA"/>
    <w:rsid w:val="00DD212D"/>
    <w:rsid w:val="00DD7A54"/>
    <w:rsid w:val="00DD7E7B"/>
    <w:rsid w:val="00DE1580"/>
    <w:rsid w:val="00DF1103"/>
    <w:rsid w:val="00DF141E"/>
    <w:rsid w:val="00DF257A"/>
    <w:rsid w:val="00E01C0D"/>
    <w:rsid w:val="00E069CE"/>
    <w:rsid w:val="00E114CD"/>
    <w:rsid w:val="00E1172D"/>
    <w:rsid w:val="00E23243"/>
    <w:rsid w:val="00E255E0"/>
    <w:rsid w:val="00E27D20"/>
    <w:rsid w:val="00E3720E"/>
    <w:rsid w:val="00E415CD"/>
    <w:rsid w:val="00E43BAE"/>
    <w:rsid w:val="00E4479D"/>
    <w:rsid w:val="00E44CB0"/>
    <w:rsid w:val="00E455C2"/>
    <w:rsid w:val="00E55681"/>
    <w:rsid w:val="00E56FB6"/>
    <w:rsid w:val="00E57427"/>
    <w:rsid w:val="00E61259"/>
    <w:rsid w:val="00E627F5"/>
    <w:rsid w:val="00E636F7"/>
    <w:rsid w:val="00E6748A"/>
    <w:rsid w:val="00E7200E"/>
    <w:rsid w:val="00E74301"/>
    <w:rsid w:val="00E76617"/>
    <w:rsid w:val="00E85610"/>
    <w:rsid w:val="00E85B4E"/>
    <w:rsid w:val="00E86171"/>
    <w:rsid w:val="00E8690C"/>
    <w:rsid w:val="00E94CEC"/>
    <w:rsid w:val="00EA427A"/>
    <w:rsid w:val="00EB5A30"/>
    <w:rsid w:val="00EB7390"/>
    <w:rsid w:val="00EC0236"/>
    <w:rsid w:val="00EC1A7A"/>
    <w:rsid w:val="00EC1E0E"/>
    <w:rsid w:val="00EC46BC"/>
    <w:rsid w:val="00EC5C19"/>
    <w:rsid w:val="00EC7A77"/>
    <w:rsid w:val="00ED1115"/>
    <w:rsid w:val="00ED1E6B"/>
    <w:rsid w:val="00EE00AC"/>
    <w:rsid w:val="00EE39B6"/>
    <w:rsid w:val="00EE42CE"/>
    <w:rsid w:val="00EF36B0"/>
    <w:rsid w:val="00F03F8D"/>
    <w:rsid w:val="00F044FC"/>
    <w:rsid w:val="00F11F89"/>
    <w:rsid w:val="00F13EA4"/>
    <w:rsid w:val="00F207F6"/>
    <w:rsid w:val="00F20A7D"/>
    <w:rsid w:val="00F27103"/>
    <w:rsid w:val="00F32F13"/>
    <w:rsid w:val="00F3318E"/>
    <w:rsid w:val="00F36995"/>
    <w:rsid w:val="00F37A99"/>
    <w:rsid w:val="00F4174E"/>
    <w:rsid w:val="00F41BF3"/>
    <w:rsid w:val="00F4388B"/>
    <w:rsid w:val="00F4609C"/>
    <w:rsid w:val="00F46FDE"/>
    <w:rsid w:val="00F60EB8"/>
    <w:rsid w:val="00F6397A"/>
    <w:rsid w:val="00F64210"/>
    <w:rsid w:val="00F671F6"/>
    <w:rsid w:val="00F75222"/>
    <w:rsid w:val="00F7732B"/>
    <w:rsid w:val="00F774B4"/>
    <w:rsid w:val="00F817D6"/>
    <w:rsid w:val="00F81AE1"/>
    <w:rsid w:val="00F832C2"/>
    <w:rsid w:val="00F8459B"/>
    <w:rsid w:val="00F91B20"/>
    <w:rsid w:val="00F962A5"/>
    <w:rsid w:val="00F96435"/>
    <w:rsid w:val="00FA4208"/>
    <w:rsid w:val="00FB2E7B"/>
    <w:rsid w:val="00FB4AFE"/>
    <w:rsid w:val="00FB7A18"/>
    <w:rsid w:val="00FC0876"/>
    <w:rsid w:val="00FC3D65"/>
    <w:rsid w:val="00FC44FC"/>
    <w:rsid w:val="00FC493E"/>
    <w:rsid w:val="00FC60E2"/>
    <w:rsid w:val="00FC71B6"/>
    <w:rsid w:val="00FC7BF0"/>
    <w:rsid w:val="00FD0485"/>
    <w:rsid w:val="00FD0924"/>
    <w:rsid w:val="00FE0BB1"/>
    <w:rsid w:val="00FE3304"/>
    <w:rsid w:val="00FF1319"/>
    <w:rsid w:val="00FF2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07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1E7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370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706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2023-10-02T13:18:00Z</cp:lastPrinted>
  <dcterms:created xsi:type="dcterms:W3CDTF">2023-10-02T13:18:00Z</dcterms:created>
  <dcterms:modified xsi:type="dcterms:W3CDTF">2023-10-02T13:19:00Z</dcterms:modified>
</cp:coreProperties>
</file>