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45126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NAND KUMAR YADAV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45126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33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45126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RISHABH KUMAR   M.B.B.S.,C.A.S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3C510C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471A7E">
              <w:rPr>
                <w:rFonts w:ascii="Cambria" w:hAnsi="Cambria"/>
                <w:noProof/>
                <w:sz w:val="28"/>
              </w:rPr>
              <w:t>28-Sep-2022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A46CD1" w:rsidRPr="00AD726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 xml:space="preserve">seen. </w:t>
      </w:r>
      <w:r>
        <w:rPr>
          <w:rFonts w:ascii="Arial" w:hAnsi="Arial" w:cs="Arial"/>
          <w:sz w:val="22"/>
          <w:szCs w:val="22"/>
        </w:rPr>
        <w:t xml:space="preserve">No space occupying lesion is seen in the liver. Biliary channels and portal venous branches are within normal limits. </w:t>
      </w:r>
      <w:r w:rsidR="007A60D8">
        <w:rPr>
          <w:rFonts w:ascii="Arial" w:hAnsi="Arial" w:cs="Arial"/>
          <w:sz w:val="22"/>
          <w:szCs w:val="22"/>
        </w:rPr>
        <w:t xml:space="preserve">Normal dimension of the liver is seen. </w:t>
      </w:r>
    </w:p>
    <w:p w:rsidR="00A46CD1" w:rsidRPr="00983EAF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 the common bile duct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 xml:space="preserve">Normal dimension of the spleen is seen.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5126C" w:rsidRPr="006401F6" w:rsidRDefault="00A46CD1" w:rsidP="008715B7"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30A0E"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</w:t>
      </w:r>
      <w:r w:rsidR="0045126C">
        <w:rPr>
          <w:rFonts w:ascii="Arial" w:hAnsi="Arial" w:cs="Arial"/>
          <w:sz w:val="22"/>
          <w:szCs w:val="22"/>
        </w:rPr>
        <w:t xml:space="preserve"> the pelvis or calyces are seen in right side. </w:t>
      </w:r>
      <w:r w:rsidR="0045126C" w:rsidRPr="006401F6">
        <w:rPr>
          <w:rFonts w:ascii="Arial" w:hAnsi="Arial" w:cs="Arial"/>
          <w:b/>
          <w:sz w:val="22"/>
          <w:szCs w:val="22"/>
        </w:rPr>
        <w:t>Moder</w:t>
      </w:r>
      <w:r w:rsidR="0045126C">
        <w:rPr>
          <w:rFonts w:ascii="Arial" w:hAnsi="Arial" w:cs="Arial"/>
          <w:b/>
          <w:sz w:val="22"/>
          <w:szCs w:val="22"/>
        </w:rPr>
        <w:t>ate dilatations of the pelvis and</w:t>
      </w:r>
      <w:r w:rsidR="0045126C" w:rsidRPr="006401F6">
        <w:rPr>
          <w:rFonts w:ascii="Arial" w:hAnsi="Arial" w:cs="Arial"/>
          <w:b/>
          <w:sz w:val="22"/>
          <w:szCs w:val="22"/>
        </w:rPr>
        <w:t xml:space="preserve"> calyces are seen in </w:t>
      </w:r>
      <w:r w:rsidR="0045126C">
        <w:rPr>
          <w:rFonts w:ascii="Arial" w:hAnsi="Arial" w:cs="Arial"/>
          <w:b/>
          <w:sz w:val="22"/>
          <w:szCs w:val="22"/>
        </w:rPr>
        <w:t xml:space="preserve">left </w:t>
      </w:r>
      <w:r w:rsidR="0045126C" w:rsidRPr="006401F6">
        <w:rPr>
          <w:rFonts w:ascii="Arial" w:hAnsi="Arial" w:cs="Arial"/>
          <w:b/>
          <w:sz w:val="22"/>
          <w:szCs w:val="22"/>
        </w:rPr>
        <w:t>side</w:t>
      </w:r>
      <w:r w:rsidR="00471A7E">
        <w:rPr>
          <w:rFonts w:ascii="Arial" w:hAnsi="Arial" w:cs="Arial"/>
          <w:b/>
          <w:sz w:val="22"/>
          <w:szCs w:val="22"/>
        </w:rPr>
        <w:t xml:space="preserve"> (pelvis out of proportion </w:t>
      </w:r>
      <w:proofErr w:type="gramStart"/>
      <w:r w:rsidR="00471A7E">
        <w:rPr>
          <w:rFonts w:ascii="Arial" w:hAnsi="Arial" w:cs="Arial"/>
          <w:b/>
          <w:sz w:val="22"/>
          <w:szCs w:val="22"/>
        </w:rPr>
        <w:t xml:space="preserve">to </w:t>
      </w:r>
      <w:r w:rsidR="0045126C">
        <w:rPr>
          <w:rFonts w:ascii="Arial" w:hAnsi="Arial" w:cs="Arial"/>
          <w:b/>
          <w:sz w:val="22"/>
          <w:szCs w:val="22"/>
        </w:rPr>
        <w:t xml:space="preserve"> calyces</w:t>
      </w:r>
      <w:proofErr w:type="gramEnd"/>
      <w:r w:rsidR="0045126C">
        <w:rPr>
          <w:rFonts w:ascii="Arial" w:hAnsi="Arial" w:cs="Arial"/>
          <w:b/>
          <w:sz w:val="22"/>
          <w:szCs w:val="22"/>
        </w:rPr>
        <w:t>).</w:t>
      </w:r>
    </w:p>
    <w:p w:rsidR="00A46CD1" w:rsidRPr="00511D68" w:rsidRDefault="0045126C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24D8D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>: Normal dimension of the prostate is seen. Homogenous texture of the prostate is noted.</w:t>
      </w:r>
      <w:r w:rsidR="0045126C">
        <w:rPr>
          <w:rFonts w:ascii="Arial" w:hAnsi="Arial" w:cs="Arial"/>
          <w:sz w:val="22"/>
          <w:szCs w:val="22"/>
        </w:rPr>
        <w:t xml:space="preserve"> Weight of the prostate is 13.2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471A7E" w:rsidRPr="00471A7E" w:rsidRDefault="00A46CD1" w:rsidP="00471A7E">
      <w:pPr>
        <w:ind w:left="1440" w:hanging="1440"/>
        <w:rPr>
          <w:i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471A7E" w:rsidRPr="00471A7E">
        <w:rPr>
          <w:rFonts w:ascii="Arial" w:hAnsi="Arial" w:cs="Arial"/>
          <w:b/>
          <w:i/>
          <w:sz w:val="22"/>
          <w:szCs w:val="22"/>
        </w:rPr>
        <w:t xml:space="preserve">Moderate dilatations of the pelvis and calyces in left kidney (pelvis out of proportion </w:t>
      </w:r>
      <w:proofErr w:type="gramStart"/>
      <w:r w:rsidR="00471A7E" w:rsidRPr="00471A7E">
        <w:rPr>
          <w:rFonts w:ascii="Arial" w:hAnsi="Arial" w:cs="Arial"/>
          <w:b/>
          <w:i/>
          <w:sz w:val="22"/>
          <w:szCs w:val="22"/>
        </w:rPr>
        <w:t>to  calyces</w:t>
      </w:r>
      <w:proofErr w:type="gramEnd"/>
      <w:r w:rsidR="00471A7E" w:rsidRPr="00471A7E">
        <w:rPr>
          <w:rFonts w:ascii="Arial" w:hAnsi="Arial" w:cs="Arial"/>
          <w:b/>
          <w:i/>
          <w:sz w:val="22"/>
          <w:szCs w:val="22"/>
        </w:rPr>
        <w:t xml:space="preserve">) - ? </w:t>
      </w:r>
      <w:proofErr w:type="gramStart"/>
      <w:r w:rsidR="00471A7E" w:rsidRPr="00471A7E">
        <w:rPr>
          <w:rFonts w:ascii="Arial" w:hAnsi="Arial" w:cs="Arial"/>
          <w:b/>
          <w:i/>
          <w:sz w:val="22"/>
          <w:szCs w:val="22"/>
        </w:rPr>
        <w:t>PUJ obstruction.</w:t>
      </w:r>
      <w:proofErr w:type="gramEnd"/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471A7E" w:rsidRDefault="00471A7E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3FD7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510E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510C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07717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126C"/>
    <w:rsid w:val="0045447C"/>
    <w:rsid w:val="0046466A"/>
    <w:rsid w:val="004649C9"/>
    <w:rsid w:val="0046568E"/>
    <w:rsid w:val="00467AAB"/>
    <w:rsid w:val="00467B78"/>
    <w:rsid w:val="00471A7E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A60D8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4C19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4AFE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3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2022-09-28T07:51:00Z</cp:lastPrinted>
  <dcterms:created xsi:type="dcterms:W3CDTF">2022-09-28T07:51:00Z</dcterms:created>
  <dcterms:modified xsi:type="dcterms:W3CDTF">2022-09-28T07:51:00Z</dcterms:modified>
</cp:coreProperties>
</file>