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665" w:rsidRDefault="00521665" w:rsidP="00521665">
      <w:pPr>
        <w:rPr>
          <w:rFonts w:ascii="Verdana" w:hAnsi="Verdana"/>
          <w:b/>
          <w:sz w:val="18"/>
          <w:szCs w:val="18"/>
        </w:rPr>
      </w:pPr>
    </w:p>
    <w:tbl>
      <w:tblPr>
        <w:tblW w:w="9288" w:type="dxa"/>
        <w:tblInd w:w="93" w:type="dxa"/>
        <w:tblLook w:val="04A0"/>
      </w:tblPr>
      <w:tblGrid>
        <w:gridCol w:w="3004"/>
        <w:gridCol w:w="1241"/>
        <w:gridCol w:w="1572"/>
        <w:gridCol w:w="2532"/>
        <w:gridCol w:w="939"/>
      </w:tblGrid>
      <w:tr w:rsidR="005C04C9" w:rsidRPr="005C04C9" w:rsidTr="005C04C9">
        <w:trPr>
          <w:trHeight w:val="300"/>
        </w:trPr>
        <w:tc>
          <w:tcPr>
            <w:tcW w:w="834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C04C9">
              <w:rPr>
                <w:b/>
                <w:bCs/>
                <w:color w:val="000000"/>
                <w:sz w:val="20"/>
                <w:szCs w:val="20"/>
              </w:rPr>
              <w:t>PATHOLOGY  DEPARTMENT                                                                 BLOOD TEST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58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6419A0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Name  :- </w:t>
            </w:r>
            <w:r w:rsidR="00944F76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M</w:t>
            </w: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r</w:t>
            </w:r>
            <w:r w:rsidR="006419A0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RUNJHUN</w:t>
            </w: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</w:t>
            </w:r>
            <w:r w:rsidR="006419A0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DEVI</w:t>
            </w: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              Age:  </w:t>
            </w:r>
            <w:r w:rsidR="006419A0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24</w:t>
            </w:r>
            <w:r w:rsidR="00142302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Years</w:t>
            </w: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         Sex :</w:t>
            </w:r>
            <w:r w:rsidR="006419A0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F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4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As AdviSEd   BY: Dr. Gauri shankar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834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6419A0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                                                                              Date of Report: </w:t>
            </w:r>
            <w:r w:rsidR="006419A0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31</w:t>
            </w: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-</w:t>
            </w:r>
            <w:r w:rsidR="00142302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JAN</w:t>
            </w: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-1</w:t>
            </w:r>
            <w:r w:rsidR="00142302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834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================================================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C04C9">
              <w:rPr>
                <w:b/>
                <w:bCs/>
                <w:color w:val="000000"/>
                <w:sz w:val="20"/>
                <w:szCs w:val="20"/>
              </w:rPr>
              <w:t>Thanks For Your Referral.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4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5C04C9">
              <w:rPr>
                <w:b/>
                <w:bCs/>
                <w:color w:val="000000"/>
                <w:sz w:val="20"/>
                <w:szCs w:val="20"/>
                <w:u w:val="single"/>
              </w:rPr>
              <w:t>REPORT ON HAEMATOLOGY EXAMINATION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u w:val="single"/>
              </w:rPr>
              <w:t xml:space="preserve">        TEST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u w:val="single"/>
              </w:rPr>
              <w:t xml:space="preserve">    RESULT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u w:val="single"/>
              </w:rPr>
              <w:t xml:space="preserve">  NORMAL  RANGE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15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*  Haemoglobin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FA7864" w:rsidP="006419A0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1</w:t>
            </w:r>
            <w:r w:rsidR="006419A0">
              <w:rPr>
                <w:rFonts w:ascii="Verdana" w:hAnsi="Verdana" w:cs="Calibri"/>
                <w:color w:val="000000"/>
                <w:sz w:val="18"/>
                <w:szCs w:val="18"/>
              </w:rPr>
              <w:t>1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>.</w:t>
            </w:r>
            <w:r w:rsidR="006419A0">
              <w:rPr>
                <w:rFonts w:ascii="Verdana" w:hAnsi="Verdana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gm/dl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13.0 – 18.0 gm/dl (M)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11.5 – 16.5 gm/dl (F)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*  Total Leucocyte Count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FA7864" w:rsidP="006419A0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9,</w:t>
            </w:r>
            <w:r w:rsidR="006419A0">
              <w:rPr>
                <w:rFonts w:ascii="Verdana" w:hAnsi="Verdana" w:cs="Calibri"/>
                <w:color w:val="000000"/>
                <w:sz w:val="18"/>
                <w:szCs w:val="18"/>
              </w:rPr>
              <w:t>6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>00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/ cu mm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4,000 – 10,000/cu mm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*  Differential Count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Neutrophil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FA7864" w:rsidRDefault="006419A0" w:rsidP="00142302">
            <w:pPr>
              <w:rPr>
                <w:rFonts w:ascii="Verdana" w:hAnsi="Verdana" w:cs="Calibri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b/>
                <w:color w:val="000000"/>
                <w:sz w:val="18"/>
                <w:szCs w:val="18"/>
              </w:rPr>
              <w:t>79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40-70     %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Lymphocytes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FA7864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1</w:t>
            </w:r>
            <w:r w:rsidR="006419A0">
              <w:rPr>
                <w:rFonts w:ascii="Verdana" w:hAnsi="Verdana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>20-45      %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Monocyte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FA7864" w:rsidP="006419A0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0</w:t>
            </w:r>
            <w:r w:rsidR="006419A0">
              <w:rPr>
                <w:rFonts w:ascii="Verdana" w:hAnsi="Verdana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2-10       %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Eosinophil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FA7864" w:rsidP="006419A0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0</w:t>
            </w:r>
            <w:r w:rsidR="006419A0">
              <w:rPr>
                <w:rFonts w:ascii="Verdana" w:hAnsi="Verdana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1-6        %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Basophils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142302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00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0-1        %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*  Platelet Count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142302" w:rsidP="005C04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1.80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L</w:t>
            </w: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akhs/ cu mm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1.5 – 4.0 Lakhs/cu mm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*  Total R.B.C. Count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6419A0" w:rsidP="006419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A7864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million/cu mm</w:t>
            </w:r>
          </w:p>
        </w:tc>
        <w:tc>
          <w:tcPr>
            <w:tcW w:w="3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4.5 – 6.5 million/cu mm (M)</w:t>
            </w: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3.8 – 5.8 million/cu mm (F) </w:t>
            </w: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*  Red Cell Indices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 P.C.V.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6419A0" w:rsidP="005C04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  <w:r w:rsidR="00142302">
              <w:rPr>
                <w:rFonts w:ascii="Calibri" w:hAnsi="Calibri" w:cs="Calibri"/>
                <w:color w:val="000000"/>
              </w:rPr>
              <w:t>.0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40.0 – 54.0 % (M)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37.0 – 47.0 % (F)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 M.C.V.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6419A0" w:rsidP="005C04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  <w:r w:rsidR="00FA7864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fl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76   – 98  fl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 M.C.H.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6419A0" w:rsidP="00FA78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  <w:r w:rsidR="00FA7864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pg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27.0 – 32.0 pg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 M.C.H.C.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FA7864" w:rsidP="006419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6419A0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.</w:t>
            </w:r>
            <w:r w:rsidR="006419A0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30.0 - 35.0 %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:rsidR="00015FDD" w:rsidRDefault="00015FDD"/>
    <w:sectPr w:rsidR="00015FDD" w:rsidSect="00015FD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176E" w:rsidRDefault="0056176E" w:rsidP="00521665">
      <w:r>
        <w:separator/>
      </w:r>
    </w:p>
  </w:endnote>
  <w:endnote w:type="continuationSeparator" w:id="1">
    <w:p w:rsidR="0056176E" w:rsidRDefault="0056176E" w:rsidP="005216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665" w:rsidRDefault="00521665" w:rsidP="00521665">
    <w:pPr>
      <w:tabs>
        <w:tab w:val="left" w:pos="6150"/>
      </w:tabs>
      <w:rPr>
        <w:sz w:val="18"/>
        <w:szCs w:val="18"/>
      </w:rPr>
    </w:pPr>
    <w:r>
      <w:rPr>
        <w:sz w:val="18"/>
        <w:szCs w:val="18"/>
      </w:rPr>
      <w:t>. LAB TECH.</w:t>
    </w:r>
    <w:r w:rsidRPr="00274657">
      <w:rPr>
        <w:sz w:val="18"/>
        <w:szCs w:val="18"/>
      </w:rPr>
      <w:t xml:space="preserve"> </w:t>
    </w:r>
    <w:r>
      <w:rPr>
        <w:sz w:val="18"/>
        <w:szCs w:val="18"/>
      </w:rPr>
      <w:t>SIG</w:t>
    </w:r>
    <w:r>
      <w:rPr>
        <w:sz w:val="18"/>
        <w:szCs w:val="18"/>
      </w:rPr>
      <w:tab/>
      <w:t>SIG. DOCTOR</w:t>
    </w:r>
  </w:p>
  <w:p w:rsidR="00521665" w:rsidRDefault="00521665" w:rsidP="00521665">
    <w:pPr>
      <w:rPr>
        <w:sz w:val="18"/>
        <w:szCs w:val="18"/>
      </w:rPr>
    </w:pPr>
  </w:p>
  <w:p w:rsidR="00580825" w:rsidRDefault="00E143BE" w:rsidP="00580825">
    <w:pPr>
      <w:rPr>
        <w:color w:val="7030A0"/>
        <w:sz w:val="16"/>
        <w:szCs w:val="18"/>
      </w:rPr>
    </w:pPr>
    <w:r>
      <w:rPr>
        <w:color w:val="7030A0"/>
        <w:sz w:val="16"/>
        <w:szCs w:val="18"/>
      </w:rPr>
      <w:t xml:space="preserve">               </w:t>
    </w:r>
    <w:r w:rsidR="00580825">
      <w:rPr>
        <w:color w:val="7030A0"/>
        <w:sz w:val="16"/>
        <w:szCs w:val="18"/>
      </w:rPr>
      <w:t xml:space="preserve">All reference  ranges are age and sex matched. Reference limits mentioned herein are in accordance </w:t>
    </w:r>
  </w:p>
  <w:p w:rsidR="00580825" w:rsidRDefault="00E143BE" w:rsidP="00580825">
    <w:pPr>
      <w:rPr>
        <w:b/>
        <w:color w:val="7030A0"/>
        <w:sz w:val="18"/>
        <w:szCs w:val="20"/>
        <w:u w:val="single"/>
      </w:rPr>
    </w:pPr>
    <w:r>
      <w:rPr>
        <w:color w:val="7030A0"/>
        <w:sz w:val="16"/>
        <w:szCs w:val="18"/>
      </w:rPr>
      <w:t xml:space="preserve">              </w:t>
    </w:r>
    <w:r w:rsidR="00580825">
      <w:rPr>
        <w:color w:val="7030A0"/>
        <w:sz w:val="16"/>
        <w:szCs w:val="18"/>
      </w:rPr>
      <w:t>with the literature provided along with the kit which may change with change in chemistry or  the kit</w:t>
    </w:r>
  </w:p>
  <w:p w:rsidR="00580825" w:rsidRDefault="00580825" w:rsidP="00580825">
    <w:pPr>
      <w:pStyle w:val="Footer"/>
      <w:rPr>
        <w:color w:val="7030A0"/>
        <w:sz w:val="22"/>
      </w:rPr>
    </w:pPr>
  </w:p>
  <w:p w:rsidR="00521665" w:rsidRDefault="0052166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176E" w:rsidRDefault="0056176E" w:rsidP="00521665">
      <w:r>
        <w:separator/>
      </w:r>
    </w:p>
  </w:footnote>
  <w:footnote w:type="continuationSeparator" w:id="1">
    <w:p w:rsidR="0056176E" w:rsidRDefault="0056176E" w:rsidP="0052166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2680" w:rsidRDefault="00C92680" w:rsidP="00C92680">
    <w:pPr>
      <w:pStyle w:val="Header"/>
      <w:tabs>
        <w:tab w:val="left" w:pos="1100"/>
        <w:tab w:val="center" w:pos="4572"/>
      </w:tabs>
      <w:rPr>
        <w:sz w:val="56"/>
        <w:szCs w:val="56"/>
      </w:rPr>
    </w:pPr>
    <w:r>
      <w:rPr>
        <w:color w:val="E36C0A"/>
        <w:sz w:val="40"/>
        <w:szCs w:val="40"/>
      </w:rPr>
      <w:t xml:space="preserve">                BAIDYANATH DIAGNOSTICS</w:t>
    </w:r>
  </w:p>
  <w:p w:rsidR="00C92680" w:rsidRDefault="00C92680" w:rsidP="00A173BC">
    <w:pPr>
      <w:pStyle w:val="Header"/>
      <w:tabs>
        <w:tab w:val="left" w:pos="2065"/>
        <w:tab w:val="left" w:pos="2500"/>
        <w:tab w:val="center" w:pos="4572"/>
      </w:tabs>
    </w:pPr>
    <w:r>
      <w:rPr>
        <w:sz w:val="40"/>
        <w:szCs w:val="40"/>
      </w:rPr>
      <w:tab/>
      <w:t xml:space="preserve">   </w:t>
    </w:r>
    <w:r>
      <w:rPr>
        <w:color w:val="00B0F0"/>
      </w:rPr>
      <w:t xml:space="preserve">NEAR </w:t>
    </w:r>
    <w:r w:rsidR="004B6124">
      <w:rPr>
        <w:color w:val="00B0F0"/>
      </w:rPr>
      <w:t>DARBHA PUL</w:t>
    </w:r>
    <w:r>
      <w:rPr>
        <w:color w:val="00B0F0"/>
      </w:rPr>
      <w:t>,   B DEOGHAR</w:t>
    </w:r>
  </w:p>
  <w:p w:rsidR="00521665" w:rsidRDefault="00521665">
    <w:pPr>
      <w:pStyle w:val="Header"/>
    </w:pPr>
  </w:p>
  <w:p w:rsidR="00925475" w:rsidRDefault="0092547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E2946"/>
    <w:multiLevelType w:val="hybridMultilevel"/>
    <w:tmpl w:val="C262BAE8"/>
    <w:lvl w:ilvl="0" w:tplc="704804EA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1665"/>
    <w:rsid w:val="00015FDD"/>
    <w:rsid w:val="00034C03"/>
    <w:rsid w:val="00083DFA"/>
    <w:rsid w:val="00142302"/>
    <w:rsid w:val="00143692"/>
    <w:rsid w:val="0014653F"/>
    <w:rsid w:val="001678A9"/>
    <w:rsid w:val="00171B50"/>
    <w:rsid w:val="00182CDB"/>
    <w:rsid w:val="00187362"/>
    <w:rsid w:val="001A5F7C"/>
    <w:rsid w:val="001C2746"/>
    <w:rsid w:val="001D2523"/>
    <w:rsid w:val="001D5916"/>
    <w:rsid w:val="001F7022"/>
    <w:rsid w:val="00235366"/>
    <w:rsid w:val="0025702D"/>
    <w:rsid w:val="00294B49"/>
    <w:rsid w:val="002A01B6"/>
    <w:rsid w:val="002D5A79"/>
    <w:rsid w:val="00313BBE"/>
    <w:rsid w:val="00355154"/>
    <w:rsid w:val="003A6F07"/>
    <w:rsid w:val="003B79CB"/>
    <w:rsid w:val="003F373F"/>
    <w:rsid w:val="00410308"/>
    <w:rsid w:val="0041798B"/>
    <w:rsid w:val="0046688A"/>
    <w:rsid w:val="004B6124"/>
    <w:rsid w:val="004C7C04"/>
    <w:rsid w:val="0050326E"/>
    <w:rsid w:val="00521665"/>
    <w:rsid w:val="005235B3"/>
    <w:rsid w:val="0056176E"/>
    <w:rsid w:val="00580825"/>
    <w:rsid w:val="00581FAF"/>
    <w:rsid w:val="00590151"/>
    <w:rsid w:val="005B414F"/>
    <w:rsid w:val="005C04C9"/>
    <w:rsid w:val="005F6587"/>
    <w:rsid w:val="006419A0"/>
    <w:rsid w:val="00677663"/>
    <w:rsid w:val="006D7C66"/>
    <w:rsid w:val="006F61A5"/>
    <w:rsid w:val="00757805"/>
    <w:rsid w:val="0076485C"/>
    <w:rsid w:val="00776329"/>
    <w:rsid w:val="0079756E"/>
    <w:rsid w:val="0080605C"/>
    <w:rsid w:val="00862AF8"/>
    <w:rsid w:val="00895CB4"/>
    <w:rsid w:val="008E5CCB"/>
    <w:rsid w:val="00914594"/>
    <w:rsid w:val="009158EF"/>
    <w:rsid w:val="00916095"/>
    <w:rsid w:val="00925475"/>
    <w:rsid w:val="00941707"/>
    <w:rsid w:val="00944F76"/>
    <w:rsid w:val="00965200"/>
    <w:rsid w:val="00967C67"/>
    <w:rsid w:val="009F54D6"/>
    <w:rsid w:val="00A01AB3"/>
    <w:rsid w:val="00A173BC"/>
    <w:rsid w:val="00AD7F59"/>
    <w:rsid w:val="00B27647"/>
    <w:rsid w:val="00B72C4B"/>
    <w:rsid w:val="00B93BD1"/>
    <w:rsid w:val="00BA242E"/>
    <w:rsid w:val="00BC335E"/>
    <w:rsid w:val="00BF0B76"/>
    <w:rsid w:val="00C92680"/>
    <w:rsid w:val="00CE3753"/>
    <w:rsid w:val="00D474A7"/>
    <w:rsid w:val="00D7636C"/>
    <w:rsid w:val="00DA2263"/>
    <w:rsid w:val="00E0622E"/>
    <w:rsid w:val="00E143BE"/>
    <w:rsid w:val="00E15A25"/>
    <w:rsid w:val="00E52DDC"/>
    <w:rsid w:val="00EE22D0"/>
    <w:rsid w:val="00EF2982"/>
    <w:rsid w:val="00EF4688"/>
    <w:rsid w:val="00F11D31"/>
    <w:rsid w:val="00F355C7"/>
    <w:rsid w:val="00F62449"/>
    <w:rsid w:val="00F86986"/>
    <w:rsid w:val="00FA78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6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521665"/>
    <w:pPr>
      <w:keepNext/>
      <w:jc w:val="center"/>
      <w:outlineLvl w:val="1"/>
    </w:pPr>
    <w:rPr>
      <w:sz w:val="28"/>
      <w:u w:val="single"/>
    </w:rPr>
  </w:style>
  <w:style w:type="paragraph" w:styleId="Heading6">
    <w:name w:val="heading 6"/>
    <w:basedOn w:val="Normal"/>
    <w:next w:val="Normal"/>
    <w:link w:val="Heading6Char"/>
    <w:qFormat/>
    <w:rsid w:val="00521665"/>
    <w:pPr>
      <w:keepNext/>
      <w:jc w:val="center"/>
      <w:outlineLvl w:val="5"/>
    </w:pPr>
    <w:rPr>
      <w:rFonts w:ascii="Tahoma" w:hAnsi="Tahoma" w:cs="Tahoma"/>
      <w:b/>
      <w:bCs/>
      <w:color w:val="00000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21665"/>
    <w:rPr>
      <w:rFonts w:ascii="Times New Roman" w:eastAsia="Times New Roman" w:hAnsi="Times New Roman" w:cs="Times New Roman"/>
      <w:sz w:val="28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521665"/>
    <w:rPr>
      <w:rFonts w:ascii="Tahoma" w:eastAsia="Times New Roman" w:hAnsi="Tahoma" w:cs="Tahoma"/>
      <w:b/>
      <w:bCs/>
      <w:color w:val="000000"/>
      <w:sz w:val="28"/>
      <w:szCs w:val="24"/>
      <w:u w:val="single"/>
    </w:rPr>
  </w:style>
  <w:style w:type="paragraph" w:styleId="Header">
    <w:name w:val="header"/>
    <w:basedOn w:val="Normal"/>
    <w:link w:val="HeaderChar"/>
    <w:unhideWhenUsed/>
    <w:rsid w:val="005216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2166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unhideWhenUsed/>
    <w:rsid w:val="005216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52166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D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DD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6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Shankar</dc:creator>
  <cp:keywords/>
  <dc:description/>
  <cp:lastModifiedBy>use</cp:lastModifiedBy>
  <cp:revision>49</cp:revision>
  <cp:lastPrinted>2017-01-30T20:33:00Z</cp:lastPrinted>
  <dcterms:created xsi:type="dcterms:W3CDTF">2013-04-29T10:28:00Z</dcterms:created>
  <dcterms:modified xsi:type="dcterms:W3CDTF">2017-01-30T20:34:00Z</dcterms:modified>
</cp:coreProperties>
</file>