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59BE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Paciente</w:t>
      </w:r>
      <w:r>
        <w:rPr>
          <w:rFonts w:ascii="Arial" w:eastAsia="Arial" w:hAnsi="Arial" w:cs="Arial"/>
          <w:b/>
          <w:sz w:val="20"/>
          <w:szCs w:val="20"/>
          <w:bdr w:val="single" w:sz="2" w:space="0" w:color="FFFFFF" w:themeColor="background1" w:frame="1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noProof/>
          <w:color w:val="000000"/>
          <w:sz w:val="20"/>
          <w:szCs w:val="20"/>
        </w:rPr>
        <w:t xml:space="preserve">             </w:t>
      </w:r>
      <w:r>
        <w:rPr>
          <w:rFonts w:ascii="Arial" w:eastAsia="Arial" w:hAnsi="Arial" w:cs="Arial"/>
          <w:b/>
          <w:sz w:val="20"/>
          <w:szCs w:val="20"/>
        </w:rPr>
        <w:t xml:space="preserve">DN: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06A6B13B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43E9EACB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Médico solicitante: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7FE136B9" w14:textId="77777777" w:rsidR="00EA5D83" w:rsidRDefault="00EA5D83" w:rsidP="00EA5D83">
      <w:pPr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7DFD5442" w14:textId="77777777" w:rsidR="00EA5D83" w:rsidRDefault="00EA5D83" w:rsidP="00EA5D83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A966E52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923B1CA" w14:textId="77777777" w:rsidR="002541E1" w:rsidRDefault="002541E1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3B919F9" w14:textId="176A62FC" w:rsidR="00EA5D83" w:rsidRPr="002541E1" w:rsidRDefault="00EA5D83" w:rsidP="002541E1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4576EA">
        <w:rPr>
          <w:rFonts w:ascii="Arial" w:eastAsia="Arial" w:hAnsi="Arial" w:cs="Arial"/>
          <w:b/>
          <w:i/>
          <w:color w:val="000000"/>
          <w:sz w:val="20"/>
          <w:szCs w:val="20"/>
        </w:rPr>
        <w:t>ULTRASSOM DE GLÂNDULAS SALIVARE</w:t>
      </w:r>
      <w:r w:rsidR="002541E1">
        <w:rPr>
          <w:rFonts w:ascii="Arial" w:eastAsia="Arial" w:hAnsi="Arial" w:cs="Arial"/>
          <w:b/>
          <w:i/>
          <w:color w:val="000000"/>
          <w:sz w:val="20"/>
          <w:szCs w:val="20"/>
        </w:rPr>
        <w:t>S C</w:t>
      </w:r>
      <w:r w:rsidRPr="004576EA">
        <w:rPr>
          <w:rFonts w:ascii="Arial" w:eastAsia="Arial" w:hAnsi="Arial" w:cs="Arial"/>
          <w:b/>
          <w:i/>
          <w:color w:val="000000"/>
          <w:sz w:val="20"/>
          <w:szCs w:val="20"/>
        </w:rPr>
        <w:t>OM DOPPLER</w:t>
      </w:r>
    </w:p>
    <w:p w14:paraId="3F262EF6" w14:textId="77777777" w:rsidR="00EA5D83" w:rsidRDefault="00EA5D83" w:rsidP="00EA5D83">
      <w:pPr>
        <w:jc w:val="center"/>
        <w:rPr>
          <w:rFonts w:ascii="Arial" w:eastAsia="Arial" w:hAnsi="Arial" w:cs="Arial"/>
          <w:i/>
          <w:sz w:val="14"/>
          <w:szCs w:val="14"/>
        </w:rPr>
      </w:pPr>
    </w:p>
    <w:p w14:paraId="36E4747A" w14:textId="77777777" w:rsidR="00EA5D83" w:rsidRDefault="00EA5D83" w:rsidP="00EA5D83">
      <w:pPr>
        <w:jc w:val="center"/>
        <w:rPr>
          <w:rFonts w:ascii="Arial" w:eastAsia="Arial" w:hAnsi="Arial" w:cs="Arial"/>
          <w:i/>
          <w:sz w:val="14"/>
          <w:szCs w:val="14"/>
        </w:rPr>
      </w:pPr>
      <w:r>
        <w:rPr>
          <w:rFonts w:ascii="Arial" w:eastAsia="Arial" w:hAnsi="Arial" w:cs="Arial"/>
          <w:i/>
          <w:sz w:val="14"/>
          <w:szCs w:val="14"/>
        </w:rPr>
        <w:t xml:space="preserve">Exame realizado com transdutor linear </w:t>
      </w:r>
      <w:proofErr w:type="spellStart"/>
      <w:r>
        <w:rPr>
          <w:rFonts w:ascii="Arial" w:eastAsia="Arial" w:hAnsi="Arial" w:cs="Arial"/>
          <w:i/>
          <w:sz w:val="14"/>
          <w:szCs w:val="14"/>
        </w:rPr>
        <w:t>multifrequencial</w:t>
      </w:r>
      <w:proofErr w:type="spellEnd"/>
    </w:p>
    <w:p w14:paraId="75552F61" w14:textId="77777777" w:rsidR="00EA5D83" w:rsidRDefault="00EA5D83" w:rsidP="00EA5D83">
      <w:pPr>
        <w:ind w:left="0" w:hanging="2"/>
        <w:rPr>
          <w:sz w:val="20"/>
          <w:szCs w:val="20"/>
        </w:rPr>
      </w:pPr>
    </w:p>
    <w:p w14:paraId="60078BE1" w14:textId="77777777" w:rsidR="00EA5D83" w:rsidRDefault="00EA5D83" w:rsidP="00EA5D83">
      <w:pPr>
        <w:ind w:left="0" w:hanging="2"/>
        <w:rPr>
          <w:sz w:val="20"/>
          <w:szCs w:val="20"/>
        </w:rPr>
      </w:pPr>
    </w:p>
    <w:p w14:paraId="1C8E294E" w14:textId="77777777" w:rsidR="00EA5D83" w:rsidRDefault="00EA5D83" w:rsidP="00EA5D83">
      <w:pPr>
        <w:ind w:leftChars="0" w:left="0" w:firstLineChars="0" w:firstLine="0"/>
        <w:rPr>
          <w:sz w:val="20"/>
          <w:szCs w:val="20"/>
        </w:rPr>
      </w:pPr>
    </w:p>
    <w:p w14:paraId="14D364C3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CCD5500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Glândulas parótidas e submandibulares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com dimensões,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ecotextura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 vascularização normais.</w:t>
      </w:r>
    </w:p>
    <w:p w14:paraId="3C429167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0D1034B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Região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submentual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sem alterações aparentes.</w:t>
      </w:r>
    </w:p>
    <w:p w14:paraId="4D783D25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18CE99AC" w14:textId="77777777" w:rsidR="00EA5D83" w:rsidRDefault="00EA5D83" w:rsidP="00EA5D83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Não há sinais de dilatação </w:t>
      </w:r>
      <w:proofErr w:type="spellStart"/>
      <w:r>
        <w:rPr>
          <w:rFonts w:ascii="Arial" w:eastAsia="Arial" w:hAnsi="Arial" w:cs="Arial"/>
          <w:sz w:val="20"/>
          <w:szCs w:val="20"/>
        </w:rPr>
        <w:t>ductal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e/ou </w:t>
      </w:r>
      <w:proofErr w:type="spellStart"/>
      <w:r>
        <w:rPr>
          <w:rFonts w:ascii="Arial" w:eastAsia="Arial" w:hAnsi="Arial" w:cs="Arial"/>
          <w:sz w:val="20"/>
          <w:szCs w:val="20"/>
        </w:rPr>
        <w:t>sialolitíase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nas glândulas salivares estudadas.</w:t>
      </w:r>
    </w:p>
    <w:p w14:paraId="48EA1E2C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58944AC9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5E18BDB2" w14:textId="77777777" w:rsidR="00EA5D83" w:rsidRPr="00C51EAB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63250D8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03545FFD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6F32794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Os achados ecográficos sugerem:</w:t>
      </w:r>
    </w:p>
    <w:p w14:paraId="49423B39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CE6DE1D" w14:textId="77777777" w:rsidR="00EA5D83" w:rsidRPr="004576EA" w:rsidRDefault="00EA5D83" w:rsidP="00EA5D8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4576EA">
        <w:rPr>
          <w:rFonts w:ascii="Arial" w:eastAsia="Arial" w:hAnsi="Arial" w:cs="Arial"/>
          <w:color w:val="000000"/>
          <w:sz w:val="20"/>
          <w:szCs w:val="20"/>
        </w:rPr>
        <w:t>Exame dentro dos padrões de normalidade.</w:t>
      </w:r>
    </w:p>
    <w:p w14:paraId="0FE3C14D" w14:textId="77777777" w:rsidR="00EA5D83" w:rsidRDefault="00EA5D83" w:rsidP="00EA5D83">
      <w:pPr>
        <w:ind w:left="0" w:hanging="2"/>
        <w:rPr>
          <w:sz w:val="20"/>
          <w:szCs w:val="20"/>
        </w:rPr>
      </w:pPr>
    </w:p>
    <w:p w14:paraId="613F0E34" w14:textId="77777777" w:rsidR="00506B55" w:rsidRPr="00EA5D83" w:rsidRDefault="00506B55" w:rsidP="00EA5D83">
      <w:pPr>
        <w:ind w:left="0" w:hanging="2"/>
        <w:rPr>
          <w:rFonts w:eastAsia="Arial"/>
        </w:rPr>
      </w:pPr>
    </w:p>
    <w:sectPr w:rsidR="00506B55" w:rsidRPr="00EA5D83" w:rsidSect="00BC0238">
      <w:type w:val="continuous"/>
      <w:pgSz w:w="11907" w:h="16840"/>
      <w:pgMar w:top="2835" w:right="990" w:bottom="2268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01E1"/>
    <w:multiLevelType w:val="multilevel"/>
    <w:tmpl w:val="69F07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D2A"/>
    <w:multiLevelType w:val="hybridMultilevel"/>
    <w:tmpl w:val="55D6466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E8C6908"/>
    <w:multiLevelType w:val="hybridMultilevel"/>
    <w:tmpl w:val="332A2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164D"/>
    <w:multiLevelType w:val="hybridMultilevel"/>
    <w:tmpl w:val="64CEB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135E5"/>
    <w:multiLevelType w:val="multilevel"/>
    <w:tmpl w:val="B6A2FD34"/>
    <w:lvl w:ilvl="0">
      <w:start w:val="1"/>
      <w:numFmt w:val="bullet"/>
      <w:lvlText w:val="−"/>
      <w:lvlJc w:val="left"/>
      <w:pPr>
        <w:ind w:left="1508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222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948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3668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438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08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828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654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68" w:hanging="360"/>
      </w:pPr>
      <w:rPr>
        <w:rFonts w:ascii="Noto Sans" w:eastAsia="Noto Sans" w:hAnsi="Noto Sans" w:cs="Noto Sans"/>
        <w:vertAlign w:val="baseline"/>
      </w:rPr>
    </w:lvl>
  </w:abstractNum>
  <w:abstractNum w:abstractNumId="5" w15:restartNumberingAfterBreak="0">
    <w:nsid w:val="6A3657B2"/>
    <w:multiLevelType w:val="multilevel"/>
    <w:tmpl w:val="1F94B6F8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6" w15:restartNumberingAfterBreak="0">
    <w:nsid w:val="712D0AE2"/>
    <w:multiLevelType w:val="hybridMultilevel"/>
    <w:tmpl w:val="F61E787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5241498">
    <w:abstractNumId w:val="0"/>
  </w:num>
  <w:num w:numId="2" w16cid:durableId="817305890">
    <w:abstractNumId w:val="5"/>
  </w:num>
  <w:num w:numId="3" w16cid:durableId="1430854627">
    <w:abstractNumId w:val="4"/>
  </w:num>
  <w:num w:numId="4" w16cid:durableId="25179506">
    <w:abstractNumId w:val="2"/>
  </w:num>
  <w:num w:numId="5" w16cid:durableId="1514761895">
    <w:abstractNumId w:val="1"/>
  </w:num>
  <w:num w:numId="6" w16cid:durableId="1692028205">
    <w:abstractNumId w:val="6"/>
  </w:num>
  <w:num w:numId="7" w16cid:durableId="1916934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18"/>
    <w:rsid w:val="00022850"/>
    <w:rsid w:val="00041AD8"/>
    <w:rsid w:val="00047ADC"/>
    <w:rsid w:val="00054431"/>
    <w:rsid w:val="000652C6"/>
    <w:rsid w:val="000A638F"/>
    <w:rsid w:val="000C37EC"/>
    <w:rsid w:val="000E37CD"/>
    <w:rsid w:val="000E6293"/>
    <w:rsid w:val="00106A8C"/>
    <w:rsid w:val="00181979"/>
    <w:rsid w:val="001A0AF7"/>
    <w:rsid w:val="001A7333"/>
    <w:rsid w:val="002050D2"/>
    <w:rsid w:val="002541E1"/>
    <w:rsid w:val="00261E31"/>
    <w:rsid w:val="00325785"/>
    <w:rsid w:val="00360F5F"/>
    <w:rsid w:val="0037581D"/>
    <w:rsid w:val="003823EB"/>
    <w:rsid w:val="003B77C1"/>
    <w:rsid w:val="003C1A94"/>
    <w:rsid w:val="0041034B"/>
    <w:rsid w:val="004156D9"/>
    <w:rsid w:val="00451BEC"/>
    <w:rsid w:val="00483D64"/>
    <w:rsid w:val="004B32B9"/>
    <w:rsid w:val="00506B55"/>
    <w:rsid w:val="00580EB9"/>
    <w:rsid w:val="005830B2"/>
    <w:rsid w:val="00585057"/>
    <w:rsid w:val="005A58C2"/>
    <w:rsid w:val="005D24A6"/>
    <w:rsid w:val="005F4FC7"/>
    <w:rsid w:val="005F6491"/>
    <w:rsid w:val="00602E41"/>
    <w:rsid w:val="006156BD"/>
    <w:rsid w:val="00616FA5"/>
    <w:rsid w:val="00640489"/>
    <w:rsid w:val="00662F61"/>
    <w:rsid w:val="00695B7B"/>
    <w:rsid w:val="006B48BC"/>
    <w:rsid w:val="006C38CE"/>
    <w:rsid w:val="006E47CA"/>
    <w:rsid w:val="00701EB8"/>
    <w:rsid w:val="00705451"/>
    <w:rsid w:val="00764701"/>
    <w:rsid w:val="007853EA"/>
    <w:rsid w:val="007D641E"/>
    <w:rsid w:val="007E7378"/>
    <w:rsid w:val="00854D36"/>
    <w:rsid w:val="00884FFB"/>
    <w:rsid w:val="008E4ACC"/>
    <w:rsid w:val="009550A5"/>
    <w:rsid w:val="00981B47"/>
    <w:rsid w:val="009963B4"/>
    <w:rsid w:val="009E520A"/>
    <w:rsid w:val="009F41BE"/>
    <w:rsid w:val="00A44F8A"/>
    <w:rsid w:val="00A571F5"/>
    <w:rsid w:val="00AB0384"/>
    <w:rsid w:val="00AC3B62"/>
    <w:rsid w:val="00B12525"/>
    <w:rsid w:val="00B1638E"/>
    <w:rsid w:val="00BA1A77"/>
    <w:rsid w:val="00BC0238"/>
    <w:rsid w:val="00BE0535"/>
    <w:rsid w:val="00BF379D"/>
    <w:rsid w:val="00C527E3"/>
    <w:rsid w:val="00C8638E"/>
    <w:rsid w:val="00C874C7"/>
    <w:rsid w:val="00CB3E3B"/>
    <w:rsid w:val="00CE724D"/>
    <w:rsid w:val="00D11676"/>
    <w:rsid w:val="00D657EC"/>
    <w:rsid w:val="00D96127"/>
    <w:rsid w:val="00EA5D83"/>
    <w:rsid w:val="00EA73A8"/>
    <w:rsid w:val="00EA781E"/>
    <w:rsid w:val="00EB1D9C"/>
    <w:rsid w:val="00EB50EC"/>
    <w:rsid w:val="00EE6A2A"/>
    <w:rsid w:val="00F01333"/>
    <w:rsid w:val="00F14EC7"/>
    <w:rsid w:val="00F3675F"/>
    <w:rsid w:val="00F45779"/>
    <w:rsid w:val="00F606B3"/>
    <w:rsid w:val="00F71BA3"/>
    <w:rsid w:val="00F942AB"/>
    <w:rsid w:val="00FB148F"/>
    <w:rsid w:val="00FC0D18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61F86"/>
  <w15:docId w15:val="{D2445FDF-CA65-450F-B7F4-53EEBEC0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  <w:bCs/>
      <w:color w:val="00000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DefaultParagraphFont"/>
    <w:rPr>
      <w:rFonts w:ascii="Courier" w:hAnsi="Courier"/>
      <w:bCs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1979"/>
    <w:pPr>
      <w:ind w:left="720"/>
      <w:contextualSpacing/>
    </w:pPr>
  </w:style>
  <w:style w:type="table" w:styleId="TableGrid">
    <w:name w:val="Table Grid"/>
    <w:basedOn w:val="TableNormal"/>
    <w:uiPriority w:val="39"/>
    <w:rsid w:val="006C3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vN+lyy3owg8wgBbUDuTvApKDg==">AMUW2mUyRTG8ck8toBaWKBc0NndrvTXWwCCmthPz2tf8hCEqulzp5gMQGZV5AH6oYH1dfj8Oyq+fbuS302pxWghCP5PCAa72MoS1QCxYCBa6Q3rky8hLfOc=</go:docsCustomData>
</go:gDocsCustomXmlDataStorage>
</file>

<file path=customXml/itemProps1.xml><?xml version="1.0" encoding="utf-8"?>
<ds:datastoreItem xmlns:ds="http://schemas.openxmlformats.org/officeDocument/2006/customXml" ds:itemID="{1F6AE03E-7225-42BA-9ED6-5ECFAB133D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Andrew</cp:lastModifiedBy>
  <cp:revision>3</cp:revision>
  <cp:lastPrinted>2024-10-02T14:39:00Z</cp:lastPrinted>
  <dcterms:created xsi:type="dcterms:W3CDTF">2025-06-28T22:02:00Z</dcterms:created>
  <dcterms:modified xsi:type="dcterms:W3CDTF">2025-06-28T22:03:00Z</dcterms:modified>
</cp:coreProperties>
</file>