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709C5" w:rsidRPr="005E064E" w:rsidRDefault="001709C5" w:rsidP="00AF79C3">
      <w:pPr>
        <w:pStyle w:val="1"/>
        <w:numPr>
          <w:ilvl w:val="0"/>
          <w:numId w:val="0"/>
        </w:numPr>
        <w:rPr>
          <w:lang w:val="en-US"/>
        </w:rPr>
      </w:pPr>
      <w:bookmarkStart w:id="0" w:name="_Toc513570720"/>
      <w:bookmarkStart w:id="1" w:name="_Toc514011535"/>
      <w:bookmarkStart w:id="2" w:name="_Toc514011786"/>
      <w:bookmarkStart w:id="3" w:name="_Toc514011874"/>
      <w:bookmarkStart w:id="4" w:name="_Toc514318944"/>
      <w:bookmarkStart w:id="5" w:name="_Toc3907388"/>
      <w:r>
        <w:t>Аннотация</w:t>
      </w:r>
      <w:bookmarkEnd w:id="0"/>
      <w:bookmarkEnd w:id="1"/>
      <w:bookmarkEnd w:id="2"/>
      <w:bookmarkEnd w:id="3"/>
      <w:bookmarkEnd w:id="4"/>
      <w:bookmarkEnd w:id="5"/>
    </w:p>
    <w:p w:rsidR="00AF79C3" w:rsidRPr="005E064E" w:rsidRDefault="00AF79C3">
      <w:pPr>
        <w:jc w:val="left"/>
        <w:rPr>
          <w:lang w:val="en-US"/>
        </w:rPr>
      </w:pPr>
      <w:r w:rsidRPr="005E064E">
        <w:rPr>
          <w:lang w:val="en-US"/>
        </w:rPr>
        <w:br w:type="page"/>
      </w:r>
    </w:p>
    <w:p w:rsidR="001709C5" w:rsidRPr="00705587" w:rsidRDefault="00AF79C3" w:rsidP="00AF79C3">
      <w:pPr>
        <w:pStyle w:val="1"/>
        <w:numPr>
          <w:ilvl w:val="0"/>
          <w:numId w:val="0"/>
        </w:numPr>
        <w:rPr>
          <w:lang w:val="en-US"/>
        </w:rPr>
      </w:pPr>
      <w:bookmarkStart w:id="6" w:name="_Toc513570721"/>
      <w:bookmarkStart w:id="7" w:name="_Toc514011536"/>
      <w:bookmarkStart w:id="8" w:name="_Toc514011787"/>
      <w:bookmarkStart w:id="9" w:name="_Toc514011875"/>
      <w:bookmarkStart w:id="10" w:name="_Toc514318945"/>
      <w:bookmarkStart w:id="11" w:name="_Toc3907389"/>
      <w:r>
        <w:rPr>
          <w:lang w:val="en-US"/>
        </w:rPr>
        <w:lastRenderedPageBreak/>
        <w:t>Annotation</w:t>
      </w:r>
      <w:bookmarkEnd w:id="6"/>
      <w:bookmarkEnd w:id="7"/>
      <w:bookmarkEnd w:id="8"/>
      <w:bookmarkEnd w:id="9"/>
      <w:bookmarkEnd w:id="10"/>
      <w:bookmarkEnd w:id="11"/>
    </w:p>
    <w:p w:rsidR="001709C5" w:rsidRPr="00705587" w:rsidRDefault="001709C5">
      <w:pPr>
        <w:jc w:val="left"/>
        <w:rPr>
          <w:rFonts w:cs="Times New Roman"/>
          <w:szCs w:val="28"/>
          <w:lang w:val="en-US"/>
        </w:rPr>
      </w:pPr>
      <w:r w:rsidRPr="001709C5">
        <w:rPr>
          <w:rFonts w:cs="Times New Roman"/>
          <w:szCs w:val="28"/>
          <w:lang w:val="en-US"/>
        </w:rPr>
        <w:br w:type="page"/>
      </w:r>
    </w:p>
    <w:bookmarkStart w:id="12" w:name="_Toc3907390" w:displacedByCustomXml="next"/>
    <w:bookmarkStart w:id="13" w:name="_Toc513570722" w:displacedByCustomXml="next"/>
    <w:bookmarkStart w:id="14" w:name="_Toc514011537" w:displacedByCustomXml="next"/>
    <w:bookmarkStart w:id="15" w:name="_Toc514011788" w:displacedByCustomXml="next"/>
    <w:bookmarkStart w:id="16" w:name="_Toc514011876" w:displacedByCustomXml="next"/>
    <w:bookmarkStart w:id="17" w:name="_Toc514318946" w:displacedByCustomXml="next"/>
    <w:sdt>
      <w:sdtPr>
        <w:rPr>
          <w:rFonts w:eastAsiaTheme="minorHAnsi" w:cstheme="minorBidi"/>
          <w:sz w:val="28"/>
          <w:szCs w:val="22"/>
        </w:rPr>
        <w:id w:val="-1020452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F8496C" w:rsidRPr="00B061A2" w:rsidRDefault="00B061A2" w:rsidP="00AF79C3">
          <w:pPr>
            <w:pStyle w:val="1"/>
            <w:numPr>
              <w:ilvl w:val="0"/>
              <w:numId w:val="0"/>
            </w:numPr>
            <w:rPr>
              <w:rStyle w:val="10"/>
            </w:rPr>
          </w:pPr>
          <w:r>
            <w:rPr>
              <w:rFonts w:eastAsiaTheme="minorHAnsi"/>
            </w:rPr>
            <w:t>Оглавление</w:t>
          </w:r>
          <w:bookmarkEnd w:id="17"/>
          <w:bookmarkEnd w:id="16"/>
          <w:bookmarkEnd w:id="15"/>
          <w:bookmarkEnd w:id="14"/>
          <w:bookmarkEnd w:id="13"/>
          <w:bookmarkEnd w:id="12"/>
        </w:p>
        <w:p w:rsidR="0051256B" w:rsidRDefault="00B061A2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907388" w:history="1">
            <w:r w:rsidR="0051256B" w:rsidRPr="00BF64F9">
              <w:rPr>
                <w:rStyle w:val="a5"/>
                <w:noProof/>
              </w:rPr>
              <w:t>Аннотация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_Toc3907388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0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89" w:history="1">
            <w:r w:rsidR="0051256B" w:rsidRPr="00BF64F9">
              <w:rPr>
                <w:rStyle w:val="a5"/>
                <w:noProof/>
                <w:lang w:val="en-US"/>
              </w:rPr>
              <w:t>Annotation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_Toc3907389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11"/>
            <w:tabs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0" w:history="1">
            <w:r w:rsidR="0051256B" w:rsidRPr="00BF64F9">
              <w:rPr>
                <w:rStyle w:val="a5"/>
                <w:noProof/>
              </w:rPr>
              <w:t>Оглавление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_Toc3907390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2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1" w:history="1">
            <w:r w:rsidR="0051256B" w:rsidRPr="00BF64F9">
              <w:rPr>
                <w:rStyle w:val="a5"/>
                <w:noProof/>
              </w:rPr>
              <w:t>1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Введение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_Toc3907391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3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2" w:history="1">
            <w:r w:rsidR="0051256B" w:rsidRPr="00BF64F9">
              <w:rPr>
                <w:rStyle w:val="a5"/>
                <w:noProof/>
              </w:rPr>
              <w:t>1.1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Актуальность и новизна разработки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_Toc3907392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3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3" w:history="1">
            <w:r w:rsidR="0051256B" w:rsidRPr="00BF64F9">
              <w:rPr>
                <w:rStyle w:val="a5"/>
                <w:noProof/>
              </w:rPr>
              <w:t>1.2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Цели и задачи работы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_Toc3907393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3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4" w:history="1">
            <w:r w:rsidR="0051256B" w:rsidRPr="00BF64F9">
              <w:rPr>
                <w:rStyle w:val="a5"/>
                <w:noProof/>
              </w:rPr>
              <w:t>1.3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Требования к работе программы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_Toc3907394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3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5" w:history="1">
            <w:r w:rsidR="0051256B" w:rsidRPr="00BF64F9">
              <w:rPr>
                <w:rStyle w:val="a5"/>
                <w:noProof/>
              </w:rPr>
              <w:t>1.4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Планируемые результаты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_Toc3907395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4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6" w:history="1">
            <w:r w:rsidR="0051256B" w:rsidRPr="00BF64F9">
              <w:rPr>
                <w:rStyle w:val="a5"/>
                <w:noProof/>
              </w:rPr>
              <w:t>1.5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Описание средств разработки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_Toc3907396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4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7" w:history="1">
            <w:r w:rsidR="0051256B" w:rsidRPr="00BF64F9">
              <w:rPr>
                <w:rStyle w:val="a5"/>
                <w:noProof/>
              </w:rPr>
              <w:t>2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Анализ существующих технических решений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_Toc3907397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5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8" w:history="1">
            <w:r w:rsidR="0051256B" w:rsidRPr="00BF64F9">
              <w:rPr>
                <w:rStyle w:val="a5"/>
                <w:noProof/>
              </w:rPr>
              <w:t>2.1.1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Quepy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_Toc3907398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5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399" w:history="1">
            <w:r w:rsidR="0051256B" w:rsidRPr="00BF64F9">
              <w:rPr>
                <w:rStyle w:val="a5"/>
                <w:noProof/>
                <w:lang w:val="en-US"/>
              </w:rPr>
              <w:t>2.1.2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  <w:lang w:val="en-US"/>
              </w:rPr>
              <w:t>Tinyxml2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_Toc3907399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5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0" w:history="1">
            <w:r w:rsidR="0051256B" w:rsidRPr="00BF64F9">
              <w:rPr>
                <w:rStyle w:val="a5"/>
                <w:noProof/>
                <w:lang w:val="en-US"/>
              </w:rPr>
              <w:t>2.1.3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  <w:lang w:val="en-US"/>
              </w:rPr>
              <w:t>Natural Language Toolkit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_Toc3907400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6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1" w:history="1">
            <w:r w:rsidR="0051256B" w:rsidRPr="00BF64F9">
              <w:rPr>
                <w:rStyle w:val="a5"/>
                <w:noProof/>
              </w:rPr>
              <w:t>3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Обоснование выбора языка и инструментальных средств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_Toc3907401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7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2" w:history="1">
            <w:r w:rsidR="0051256B" w:rsidRPr="00BF64F9">
              <w:rPr>
                <w:rStyle w:val="a5"/>
                <w:noProof/>
              </w:rPr>
              <w:t>3.1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Обоснование выбора языка программирования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_Toc3907402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7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3" w:history="1">
            <w:r w:rsidR="0051256B" w:rsidRPr="00BF64F9">
              <w:rPr>
                <w:rStyle w:val="a5"/>
                <w:noProof/>
              </w:rPr>
              <w:t>3.2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Обоснование выбора инструментальных средств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_Toc3907403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7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4" w:history="1">
            <w:r w:rsidR="0051256B" w:rsidRPr="00BF64F9">
              <w:rPr>
                <w:rStyle w:val="a5"/>
                <w:noProof/>
              </w:rPr>
              <w:t>4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Методы решения задач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_Toc3907404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8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5" w:history="1">
            <w:r w:rsidR="0051256B" w:rsidRPr="00BF64F9">
              <w:rPr>
                <w:rStyle w:val="a5"/>
                <w:noProof/>
              </w:rPr>
              <w:t>4.1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Считывание звука с микрофона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_Toc3907405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8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6" w:history="1">
            <w:r w:rsidR="0051256B" w:rsidRPr="00BF64F9">
              <w:rPr>
                <w:rStyle w:val="a5"/>
                <w:noProof/>
              </w:rPr>
              <w:t>4.2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Преобразование звукового файла в строку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_Toc3907406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8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7" w:history="1">
            <w:r w:rsidR="0051256B" w:rsidRPr="00BF64F9">
              <w:rPr>
                <w:rStyle w:val="a5"/>
                <w:noProof/>
              </w:rPr>
              <w:t>4.3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 xml:space="preserve">Внутреннее представление </w:t>
            </w:r>
            <w:r w:rsidR="0051256B" w:rsidRPr="00BF64F9">
              <w:rPr>
                <w:rStyle w:val="a5"/>
                <w:noProof/>
                <w:lang w:val="en-US"/>
              </w:rPr>
              <w:t>C++</w:t>
            </w:r>
            <w:r w:rsidR="0051256B" w:rsidRPr="00BF64F9">
              <w:rPr>
                <w:rStyle w:val="a5"/>
                <w:noProof/>
              </w:rPr>
              <w:t xml:space="preserve"> кода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_Toc3907407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9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8" w:history="1">
            <w:r w:rsidR="0051256B" w:rsidRPr="00BF64F9">
              <w:rPr>
                <w:rStyle w:val="a5"/>
                <w:noProof/>
              </w:rPr>
              <w:t>4.3.1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Представление сущностей языка со стороны человека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_Toc3907408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10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09" w:history="1">
            <w:r w:rsidR="0051256B" w:rsidRPr="00BF64F9">
              <w:rPr>
                <w:rStyle w:val="a5"/>
                <w:noProof/>
              </w:rPr>
              <w:t>4.3.2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Представление сущностей языка со стороны приложения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_Toc3907409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11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10" w:history="1">
            <w:r w:rsidR="0051256B" w:rsidRPr="00BF64F9">
              <w:rPr>
                <w:rStyle w:val="a5"/>
                <w:noProof/>
              </w:rPr>
              <w:t>4.4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Распознавание необходимого действия над кодом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_Toc3907410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12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11" w:history="1">
            <w:r w:rsidR="0051256B" w:rsidRPr="00BF64F9">
              <w:rPr>
                <w:rStyle w:val="a5"/>
                <w:noProof/>
              </w:rPr>
              <w:t>4.4.1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Определение возможных типов слов на основе шаблонов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_Toc3907411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13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12" w:history="1">
            <w:r w:rsidR="0051256B" w:rsidRPr="00BF64F9">
              <w:rPr>
                <w:rStyle w:val="a5"/>
                <w:noProof/>
              </w:rPr>
              <w:t>4.4.2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Определение возможных типов слов на основе звуков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_Toc3907412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15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31"/>
            <w:tabs>
              <w:tab w:val="left" w:pos="2049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13" w:history="1">
            <w:r w:rsidR="0051256B" w:rsidRPr="00BF64F9">
              <w:rPr>
                <w:rStyle w:val="a5"/>
                <w:noProof/>
              </w:rPr>
              <w:t>4.4.3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Изменение контекста кода на основе текущего списка команды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_Toc3907413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15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14" w:history="1">
            <w:r w:rsidR="0051256B" w:rsidRPr="00BF64F9">
              <w:rPr>
                <w:rStyle w:val="a5"/>
                <w:noProof/>
              </w:rPr>
              <w:t>4.5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Перевод внутреннего отображения в текст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_Toc3907414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17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15" w:history="1">
            <w:r w:rsidR="0051256B" w:rsidRPr="00BF64F9">
              <w:rPr>
                <w:rStyle w:val="a5"/>
                <w:noProof/>
              </w:rPr>
              <w:t>5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Тестирования приложения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_Toc3907415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19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16" w:history="1">
            <w:r w:rsidR="0051256B" w:rsidRPr="00BF64F9">
              <w:rPr>
                <w:rStyle w:val="a5"/>
                <w:noProof/>
              </w:rPr>
              <w:t>5.1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Результаты тестирования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_Toc3907416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19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17" w:history="1">
            <w:r w:rsidR="0051256B" w:rsidRPr="00BF64F9">
              <w:rPr>
                <w:rStyle w:val="a5"/>
                <w:noProof/>
              </w:rPr>
              <w:t>6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Заключение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_Toc3907417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20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51256B" w:rsidRDefault="000D7E9C">
          <w:pPr>
            <w:pStyle w:val="11"/>
            <w:tabs>
              <w:tab w:val="left" w:pos="1100"/>
              <w:tab w:val="right" w:leader="dot" w:pos="1019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3907418" w:history="1">
            <w:r w:rsidR="0051256B" w:rsidRPr="00BF64F9">
              <w:rPr>
                <w:rStyle w:val="a5"/>
                <w:noProof/>
              </w:rPr>
              <w:t>7</w:t>
            </w:r>
            <w:r w:rsidR="0051256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1256B" w:rsidRPr="00BF64F9">
              <w:rPr>
                <w:rStyle w:val="a5"/>
                <w:noProof/>
              </w:rPr>
              <w:t>Список литературы</w:t>
            </w:r>
            <w:r w:rsidR="0051256B">
              <w:rPr>
                <w:noProof/>
                <w:webHidden/>
              </w:rPr>
              <w:tab/>
            </w:r>
            <w:r w:rsidR="0051256B">
              <w:rPr>
                <w:noProof/>
                <w:webHidden/>
              </w:rPr>
              <w:fldChar w:fldCharType="begin"/>
            </w:r>
            <w:r w:rsidR="0051256B">
              <w:rPr>
                <w:noProof/>
                <w:webHidden/>
              </w:rPr>
              <w:instrText xml:space="preserve"> PAGEREF _Toc3907418 \h </w:instrText>
            </w:r>
            <w:r w:rsidR="0051256B">
              <w:rPr>
                <w:noProof/>
                <w:webHidden/>
              </w:rPr>
            </w:r>
            <w:r w:rsidR="0051256B">
              <w:rPr>
                <w:noProof/>
                <w:webHidden/>
              </w:rPr>
              <w:fldChar w:fldCharType="separate"/>
            </w:r>
            <w:r w:rsidR="0051256B">
              <w:rPr>
                <w:noProof/>
                <w:webHidden/>
              </w:rPr>
              <w:t>21</w:t>
            </w:r>
            <w:r w:rsidR="0051256B">
              <w:rPr>
                <w:noProof/>
                <w:webHidden/>
              </w:rPr>
              <w:fldChar w:fldCharType="end"/>
            </w:r>
          </w:hyperlink>
        </w:p>
        <w:p w:rsidR="00F8496C" w:rsidRPr="000E5EEA" w:rsidRDefault="00B061A2" w:rsidP="000E5EEA">
          <w:pPr>
            <w:ind w:firstLine="0"/>
          </w:pPr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:rsidR="0094135D" w:rsidRPr="0094135D" w:rsidRDefault="001709C5" w:rsidP="0094135D">
      <w:pPr>
        <w:pStyle w:val="1"/>
      </w:pPr>
      <w:bookmarkStart w:id="18" w:name="_Ref513583412"/>
      <w:bookmarkStart w:id="19" w:name="_Toc3907391"/>
      <w:r>
        <w:t>Введение</w:t>
      </w:r>
      <w:bookmarkEnd w:id="18"/>
      <w:bookmarkEnd w:id="19"/>
    </w:p>
    <w:p w:rsidR="003F4FF3" w:rsidRDefault="003F4FF3" w:rsidP="003F4FF3">
      <w:pPr>
        <w:pStyle w:val="2"/>
      </w:pPr>
      <w:bookmarkStart w:id="20" w:name="_Toc3907392"/>
      <w:r>
        <w:t>Актуальность и новизна разработки</w:t>
      </w:r>
      <w:bookmarkEnd w:id="20"/>
    </w:p>
    <w:p w:rsidR="000B4C48" w:rsidRDefault="000416D8" w:rsidP="000416D8">
      <w:r w:rsidRPr="00B140F5">
        <w:t>Семант</w:t>
      </w:r>
      <w:r>
        <w:t>и</w:t>
      </w:r>
      <w:r w:rsidRPr="00B140F5">
        <w:t>ческий ан</w:t>
      </w:r>
      <w:r>
        <w:t>а</w:t>
      </w:r>
      <w:r w:rsidRPr="00B140F5">
        <w:t>лиз — этап в последовательности действий алгоритма автоматического понимания текстов, заключающийся в выделении семантических отношений, формировании семантического представления текстов.</w:t>
      </w:r>
    </w:p>
    <w:p w:rsidR="000416D8" w:rsidRDefault="000B4C48" w:rsidP="000416D8">
      <w:r>
        <w:t xml:space="preserve"> </w:t>
      </w:r>
      <w:r w:rsidR="000416D8">
        <w:t>В данной работе приведено описание процесса разработки алгоритма по распознаванию слов и извлечение семантического смысла фразы на русском языке.</w:t>
      </w:r>
    </w:p>
    <w:p w:rsidR="003F4FF3" w:rsidRDefault="003F4FF3" w:rsidP="003F4FF3">
      <w:pPr>
        <w:pStyle w:val="2"/>
      </w:pPr>
      <w:bookmarkStart w:id="21" w:name="_Toc3907393"/>
      <w:r>
        <w:t>Цели и задачи работы</w:t>
      </w:r>
      <w:bookmarkEnd w:id="21"/>
    </w:p>
    <w:p w:rsidR="000B4C48" w:rsidRPr="000B4C48" w:rsidRDefault="000B4C48" w:rsidP="000B4C48">
      <w:bookmarkStart w:id="22" w:name="_GoBack"/>
      <w:bookmarkEnd w:id="22"/>
    </w:p>
    <w:p w:rsidR="00787640" w:rsidRDefault="00787640" w:rsidP="00787640">
      <w:pPr>
        <w:pStyle w:val="2"/>
      </w:pPr>
      <w:bookmarkStart w:id="23" w:name="_Toc3907394"/>
      <w:r>
        <w:t>Требования к работе программы</w:t>
      </w:r>
      <w:bookmarkEnd w:id="23"/>
    </w:p>
    <w:p w:rsidR="00430211" w:rsidRDefault="00430211" w:rsidP="00430211">
      <w:pPr>
        <w:pStyle w:val="2"/>
      </w:pPr>
      <w:bookmarkStart w:id="24" w:name="_Toc3907395"/>
      <w:r>
        <w:t>Планируемые результаты</w:t>
      </w:r>
      <w:bookmarkEnd w:id="24"/>
      <w:r w:rsidRPr="00C82511">
        <w:t xml:space="preserve"> </w:t>
      </w:r>
    </w:p>
    <w:p w:rsidR="003F4FF3" w:rsidRDefault="003F4FF3" w:rsidP="003F4FF3">
      <w:pPr>
        <w:pStyle w:val="2"/>
      </w:pPr>
      <w:bookmarkStart w:id="25" w:name="_Toc3907396"/>
      <w:r>
        <w:t>Описание средств разработки</w:t>
      </w:r>
      <w:bookmarkEnd w:id="25"/>
    </w:p>
    <w:p w:rsidR="00F8496C" w:rsidRDefault="003F4FF3" w:rsidP="000A513D">
      <w:pPr>
        <w:pStyle w:val="1"/>
      </w:pPr>
      <w:bookmarkStart w:id="26" w:name="_Ref513583376"/>
      <w:bookmarkStart w:id="27" w:name="_Ref513583390"/>
      <w:bookmarkStart w:id="28" w:name="_Ref513583445"/>
      <w:bookmarkStart w:id="29" w:name="_Ref513583465"/>
      <w:bookmarkStart w:id="30" w:name="_Toc3907397"/>
      <w:r>
        <w:t>А</w:t>
      </w:r>
      <w:r w:rsidRPr="003F4FF3">
        <w:t>нализ существующих технических решений</w:t>
      </w:r>
      <w:bookmarkEnd w:id="26"/>
      <w:bookmarkEnd w:id="27"/>
      <w:bookmarkEnd w:id="28"/>
      <w:bookmarkEnd w:id="29"/>
      <w:bookmarkEnd w:id="30"/>
    </w:p>
    <w:p w:rsidR="0094135D" w:rsidRDefault="0094135D" w:rsidP="0094135D">
      <w:pPr>
        <w:pStyle w:val="3"/>
      </w:pPr>
      <w:bookmarkStart w:id="31" w:name="_Toc3907398"/>
      <w:proofErr w:type="spellStart"/>
      <w:r>
        <w:t>Q</w:t>
      </w:r>
      <w:r w:rsidRPr="00705587">
        <w:t>uepy</w:t>
      </w:r>
      <w:bookmarkEnd w:id="31"/>
      <w:proofErr w:type="spellEnd"/>
    </w:p>
    <w:p w:rsidR="000862A2" w:rsidRDefault="000862A2" w:rsidP="000862A2">
      <w:pPr>
        <w:pStyle w:val="3"/>
        <w:rPr>
          <w:lang w:val="en-US"/>
        </w:rPr>
      </w:pPr>
      <w:bookmarkStart w:id="32" w:name="_Toc3907399"/>
      <w:r>
        <w:rPr>
          <w:lang w:val="en-US"/>
        </w:rPr>
        <w:t>T</w:t>
      </w:r>
      <w:r w:rsidRPr="000862A2">
        <w:rPr>
          <w:lang w:val="en-US"/>
        </w:rPr>
        <w:t>inyxml2</w:t>
      </w:r>
      <w:bookmarkEnd w:id="32"/>
    </w:p>
    <w:p w:rsidR="006078FA" w:rsidRPr="000A513D" w:rsidRDefault="000862A2" w:rsidP="000A513D">
      <w:pPr>
        <w:pStyle w:val="3"/>
        <w:rPr>
          <w:lang w:val="en-US"/>
        </w:rPr>
      </w:pPr>
      <w:bookmarkStart w:id="33" w:name="_Toc3907400"/>
      <w:r w:rsidRPr="000862A2">
        <w:rPr>
          <w:lang w:val="en-US"/>
        </w:rPr>
        <w:t>Natural Language Toolkit</w:t>
      </w:r>
      <w:bookmarkEnd w:id="33"/>
    </w:p>
    <w:p w:rsidR="006078FA" w:rsidRDefault="006078FA" w:rsidP="006078FA">
      <w:pPr>
        <w:pStyle w:val="1"/>
      </w:pPr>
      <w:bookmarkStart w:id="34" w:name="_Toc3907401"/>
      <w:r>
        <w:t>О</w:t>
      </w:r>
      <w:r w:rsidRPr="003F4FF3">
        <w:t xml:space="preserve">боснование выбора </w:t>
      </w:r>
      <w:r>
        <w:t>языка</w:t>
      </w:r>
      <w:r w:rsidRPr="003F4FF3">
        <w:t xml:space="preserve"> и инструментальных средств</w:t>
      </w:r>
      <w:bookmarkEnd w:id="34"/>
    </w:p>
    <w:p w:rsidR="006078FA" w:rsidRDefault="006078FA" w:rsidP="006078FA">
      <w:pPr>
        <w:pStyle w:val="2"/>
      </w:pPr>
      <w:bookmarkStart w:id="35" w:name="_Ref513585552"/>
      <w:bookmarkStart w:id="36" w:name="_Ref513585570"/>
      <w:bookmarkStart w:id="37" w:name="_Toc3907402"/>
      <w:r>
        <w:t>Обоснование выбора языка программирования</w:t>
      </w:r>
      <w:bookmarkEnd w:id="35"/>
      <w:bookmarkEnd w:id="36"/>
      <w:bookmarkEnd w:id="37"/>
    </w:p>
    <w:p w:rsidR="003F4FF3" w:rsidRDefault="006078FA" w:rsidP="000A513D">
      <w:pPr>
        <w:pStyle w:val="2"/>
      </w:pPr>
      <w:bookmarkStart w:id="38" w:name="_Ref513585575"/>
      <w:bookmarkStart w:id="39" w:name="_Toc3907403"/>
      <w:r>
        <w:t>Обоснование выбора инструментальных средств</w:t>
      </w:r>
      <w:bookmarkEnd w:id="38"/>
      <w:bookmarkEnd w:id="39"/>
    </w:p>
    <w:p w:rsidR="003F4FF3" w:rsidRDefault="003F4FF3" w:rsidP="00154967">
      <w:pPr>
        <w:pStyle w:val="1"/>
      </w:pPr>
      <w:bookmarkStart w:id="40" w:name="_Toc3907404"/>
      <w:r>
        <w:t>Методы решения задач</w:t>
      </w:r>
      <w:bookmarkEnd w:id="40"/>
    </w:p>
    <w:p w:rsidR="00E10EFC" w:rsidRDefault="00E10EFC" w:rsidP="00E10EFC">
      <w:pPr>
        <w:pStyle w:val="2"/>
      </w:pPr>
      <w:bookmarkStart w:id="41" w:name="_Ref513678306"/>
      <w:bookmarkStart w:id="42" w:name="_Toc3907405"/>
      <w:r>
        <w:t>Считывание звука с микрофона</w:t>
      </w:r>
      <w:bookmarkEnd w:id="41"/>
      <w:bookmarkEnd w:id="42"/>
    </w:p>
    <w:p w:rsidR="00E10EFC" w:rsidRDefault="00E10EFC" w:rsidP="00E10EFC">
      <w:pPr>
        <w:pStyle w:val="2"/>
      </w:pPr>
      <w:bookmarkStart w:id="43" w:name="_Ref513678324"/>
      <w:bookmarkStart w:id="44" w:name="_Toc3907406"/>
      <w:r>
        <w:t>Преобразование звукового файла в строку</w:t>
      </w:r>
      <w:bookmarkEnd w:id="43"/>
      <w:bookmarkEnd w:id="44"/>
    </w:p>
    <w:p w:rsidR="00AC5389" w:rsidRDefault="005C526D" w:rsidP="000B4C48">
      <w:pPr>
        <w:pStyle w:val="2"/>
      </w:pPr>
      <w:bookmarkStart w:id="45" w:name="_Toc3907407"/>
      <w:r>
        <w:t xml:space="preserve">Внутреннее представление </w:t>
      </w:r>
      <w:r>
        <w:rPr>
          <w:lang w:val="en-US"/>
        </w:rPr>
        <w:t>C++</w:t>
      </w:r>
      <w:r>
        <w:t xml:space="preserve"> кода</w:t>
      </w:r>
      <w:bookmarkEnd w:id="45"/>
    </w:p>
    <w:p w:rsidR="00B152CE" w:rsidRDefault="00E10EFC" w:rsidP="000B4C48">
      <w:pPr>
        <w:pStyle w:val="2"/>
      </w:pPr>
      <w:bookmarkStart w:id="46" w:name="_Ref513673151"/>
      <w:bookmarkStart w:id="47" w:name="_Toc3907410"/>
      <w:r>
        <w:t>Распознавание необходимого действия над кодом</w:t>
      </w:r>
      <w:bookmarkEnd w:id="46"/>
      <w:bookmarkEnd w:id="47"/>
    </w:p>
    <w:p w:rsidR="000B4C48" w:rsidRDefault="000B4C48" w:rsidP="000B4C48">
      <w:pPr>
        <w:pStyle w:val="2"/>
      </w:pPr>
      <w:r>
        <w:t>Изменение архитектуры разрабатываемого алгоритма</w:t>
      </w:r>
    </w:p>
    <w:p w:rsidR="000B4C48" w:rsidRDefault="000B4C48" w:rsidP="000B4C48">
      <w:r>
        <w:t>Краткое описание имеющегося алгоритма:</w:t>
      </w:r>
    </w:p>
    <w:p w:rsidR="000B4C48" w:rsidRDefault="000B4C48" w:rsidP="000B4C48">
      <w:pPr>
        <w:pStyle w:val="a4"/>
        <w:numPr>
          <w:ilvl w:val="0"/>
          <w:numId w:val="21"/>
        </w:numPr>
        <w:spacing w:after="0" w:line="240" w:lineRule="auto"/>
        <w:jc w:val="left"/>
      </w:pPr>
      <w:r>
        <w:t>В программе определены «языковые шаблоны» - группа массивов, каждый из которых определяет:</w:t>
      </w:r>
    </w:p>
    <w:p w:rsidR="000B4C48" w:rsidRDefault="000B4C48" w:rsidP="000B4C48">
      <w:pPr>
        <w:pStyle w:val="a4"/>
        <w:numPr>
          <w:ilvl w:val="1"/>
          <w:numId w:val="21"/>
        </w:numPr>
        <w:spacing w:after="0" w:line="240" w:lineRule="auto"/>
        <w:jc w:val="left"/>
      </w:pPr>
      <w:r>
        <w:t>«Тип» слова;</w:t>
      </w:r>
    </w:p>
    <w:p w:rsidR="000B4C48" w:rsidRDefault="000B4C48" w:rsidP="000B4C48">
      <w:pPr>
        <w:pStyle w:val="a4"/>
        <w:numPr>
          <w:ilvl w:val="1"/>
          <w:numId w:val="21"/>
        </w:numPr>
        <w:spacing w:after="0" w:line="240" w:lineRule="auto"/>
        <w:jc w:val="left"/>
      </w:pPr>
      <w:r>
        <w:t>Может ли слово быть пропущенным;</w:t>
      </w:r>
    </w:p>
    <w:p w:rsidR="000B4C48" w:rsidRDefault="000B4C48" w:rsidP="000B4C48">
      <w:pPr>
        <w:pStyle w:val="a4"/>
        <w:numPr>
          <w:ilvl w:val="1"/>
          <w:numId w:val="21"/>
        </w:numPr>
        <w:spacing w:after="0" w:line="240" w:lineRule="auto"/>
        <w:jc w:val="left"/>
      </w:pPr>
      <w:r>
        <w:t>Может ли слово повторяться;</w:t>
      </w:r>
    </w:p>
    <w:p w:rsidR="000B4C48" w:rsidRDefault="000B4C48" w:rsidP="000B4C48">
      <w:pPr>
        <w:pStyle w:val="a4"/>
        <w:numPr>
          <w:ilvl w:val="1"/>
          <w:numId w:val="21"/>
        </w:numPr>
        <w:spacing w:after="0" w:line="240" w:lineRule="auto"/>
        <w:jc w:val="left"/>
      </w:pPr>
      <w:r>
        <w:lastRenderedPageBreak/>
        <w:t>Значение слова по умолчанию.</w:t>
      </w:r>
    </w:p>
    <w:p w:rsidR="000B4C48" w:rsidRDefault="000B4C48" w:rsidP="000B4C48">
      <w:pPr>
        <w:pStyle w:val="a4"/>
        <w:numPr>
          <w:ilvl w:val="0"/>
          <w:numId w:val="21"/>
        </w:numPr>
        <w:spacing w:after="0" w:line="240" w:lineRule="auto"/>
        <w:jc w:val="left"/>
      </w:pPr>
      <w:r>
        <w:t>Когда на вход программе приходит новое слово, она проверяет:</w:t>
      </w:r>
    </w:p>
    <w:p w:rsidR="000B4C48" w:rsidRDefault="000B4C48" w:rsidP="000B4C48">
      <w:pPr>
        <w:pStyle w:val="a4"/>
        <w:numPr>
          <w:ilvl w:val="1"/>
          <w:numId w:val="21"/>
        </w:numPr>
        <w:spacing w:after="0" w:line="240" w:lineRule="auto"/>
        <w:jc w:val="left"/>
      </w:pPr>
      <w:r>
        <w:t>Возможные шаблоны;</w:t>
      </w:r>
    </w:p>
    <w:p w:rsidR="000B4C48" w:rsidRDefault="000B4C48" w:rsidP="000B4C48">
      <w:pPr>
        <w:pStyle w:val="a4"/>
        <w:numPr>
          <w:ilvl w:val="1"/>
          <w:numId w:val="21"/>
        </w:numPr>
        <w:spacing w:after="0" w:line="240" w:lineRule="auto"/>
        <w:jc w:val="left"/>
      </w:pPr>
      <w:r>
        <w:t>Возможные типы слов, основываясь на возможных шаблонах;</w:t>
      </w:r>
    </w:p>
    <w:p w:rsidR="000B4C48" w:rsidRDefault="000B4C48" w:rsidP="000B4C48">
      <w:pPr>
        <w:pStyle w:val="a4"/>
        <w:numPr>
          <w:ilvl w:val="1"/>
          <w:numId w:val="21"/>
        </w:numPr>
        <w:spacing w:after="0" w:line="240" w:lineRule="auto"/>
        <w:jc w:val="left"/>
      </w:pPr>
      <w:r>
        <w:t>Возможные атрибуты всех объектов языка (основываясь на предварительно определённых данных о звучании каждого конкретного атрибута);</w:t>
      </w:r>
    </w:p>
    <w:p w:rsidR="000B4C48" w:rsidRDefault="000B4C48" w:rsidP="000B4C48">
      <w:pPr>
        <w:pStyle w:val="a4"/>
        <w:numPr>
          <w:ilvl w:val="1"/>
          <w:numId w:val="21"/>
        </w:numPr>
        <w:spacing w:after="0" w:line="240" w:lineRule="auto"/>
        <w:jc w:val="left"/>
      </w:pPr>
      <w:r>
        <w:t>Возможные типы слов, основываясь на возможных атрибутах и объектов языка.</w:t>
      </w:r>
    </w:p>
    <w:p w:rsidR="000B4C48" w:rsidRDefault="000B4C48" w:rsidP="000B4C48">
      <w:pPr>
        <w:pStyle w:val="a4"/>
        <w:numPr>
          <w:ilvl w:val="0"/>
          <w:numId w:val="21"/>
        </w:numPr>
        <w:spacing w:after="0" w:line="240" w:lineRule="auto"/>
        <w:jc w:val="left"/>
      </w:pPr>
      <w:r>
        <w:t>На основании данных о возможном типе слова (берётся пересечение двух найденных списков) определяется тип слова;</w:t>
      </w:r>
    </w:p>
    <w:p w:rsidR="000B4C48" w:rsidRDefault="000B4C48" w:rsidP="000B4C48">
      <w:pPr>
        <w:pStyle w:val="a4"/>
        <w:numPr>
          <w:ilvl w:val="0"/>
          <w:numId w:val="21"/>
        </w:numPr>
        <w:spacing w:after="0" w:line="240" w:lineRule="auto"/>
        <w:jc w:val="left"/>
      </w:pPr>
      <w:r>
        <w:t>В шаблоне сохраняется данное слово;</w:t>
      </w:r>
    </w:p>
    <w:p w:rsidR="000B4C48" w:rsidRDefault="000B4C48" w:rsidP="000B4C48">
      <w:pPr>
        <w:pStyle w:val="a4"/>
        <w:numPr>
          <w:ilvl w:val="0"/>
          <w:numId w:val="21"/>
        </w:numPr>
        <w:spacing w:after="0" w:line="240" w:lineRule="auto"/>
        <w:jc w:val="left"/>
      </w:pPr>
      <w:r>
        <w:t>Как только шаблон заполнен в достаточной мере, происходит вызов функции генерации кода, определённой для каждого шаблона;</w:t>
      </w:r>
    </w:p>
    <w:p w:rsidR="000B4C48" w:rsidRDefault="000B4C48" w:rsidP="000B4C48">
      <w:pPr>
        <w:pStyle w:val="a4"/>
        <w:numPr>
          <w:ilvl w:val="0"/>
          <w:numId w:val="21"/>
        </w:numPr>
        <w:spacing w:after="0" w:line="240" w:lineRule="auto"/>
        <w:jc w:val="left"/>
      </w:pPr>
      <w:r>
        <w:t>Функция генерации кода изменяет текущее дерево объектов языка, производя необходимое действие</w:t>
      </w:r>
    </w:p>
    <w:p w:rsidR="000B4C48" w:rsidRDefault="000B4C48" w:rsidP="000B4C48"/>
    <w:p w:rsidR="000B4C48" w:rsidRDefault="000B4C48" w:rsidP="000B4C48">
      <w:r>
        <w:t>Несмотря на то, что алгоритм рабочий, в ходе тестирования и реализации данного алгоритма (работа прошлого года) были выявлены следующие недоработки данного метода:</w:t>
      </w:r>
    </w:p>
    <w:p w:rsidR="000B4C48" w:rsidRDefault="000B4C48" w:rsidP="000B4C48">
      <w:pPr>
        <w:pStyle w:val="a4"/>
        <w:numPr>
          <w:ilvl w:val="0"/>
          <w:numId w:val="22"/>
        </w:numPr>
        <w:spacing w:after="0" w:line="240" w:lineRule="auto"/>
        <w:jc w:val="left"/>
      </w:pPr>
      <w:r>
        <w:t>Пункт 1. Определение достаточного количества шаблонов представляет собой комплексную задачу, требующую значительных временных затрат;</w:t>
      </w:r>
    </w:p>
    <w:p w:rsidR="000B4C48" w:rsidRDefault="000B4C48" w:rsidP="000B4C48">
      <w:pPr>
        <w:pStyle w:val="a4"/>
        <w:numPr>
          <w:ilvl w:val="0"/>
          <w:numId w:val="22"/>
        </w:numPr>
        <w:spacing w:after="0" w:line="240" w:lineRule="auto"/>
        <w:jc w:val="left"/>
      </w:pPr>
      <w:r>
        <w:t>Пункт 3. При данном методе определение типа слова может быть неоднозначным. В ходе первоначального тестирования данная проблема не была обнаружена ввиду малого (тестового) количества определённых шаблонов и объектов языка;</w:t>
      </w:r>
    </w:p>
    <w:p w:rsidR="000B4C48" w:rsidRDefault="000B4C48" w:rsidP="000B4C48">
      <w:pPr>
        <w:pStyle w:val="a4"/>
        <w:numPr>
          <w:ilvl w:val="0"/>
          <w:numId w:val="22"/>
        </w:numPr>
        <w:spacing w:after="0" w:line="240" w:lineRule="auto"/>
        <w:jc w:val="left"/>
      </w:pPr>
      <w:r>
        <w:t>Пункт 6. На практике оказалось, что определение функций для каждого шаблона является самой узкой частью данного алгоритма:</w:t>
      </w:r>
    </w:p>
    <w:p w:rsidR="000B4C48" w:rsidRDefault="000B4C48" w:rsidP="000B4C48">
      <w:pPr>
        <w:pStyle w:val="a4"/>
        <w:numPr>
          <w:ilvl w:val="1"/>
          <w:numId w:val="22"/>
        </w:numPr>
        <w:spacing w:after="0" w:line="240" w:lineRule="auto"/>
        <w:jc w:val="left"/>
      </w:pPr>
      <w:r>
        <w:t>Большая вероятность допустить ошибку при определении столь большого количества функций;</w:t>
      </w:r>
    </w:p>
    <w:p w:rsidR="000B4C48" w:rsidRDefault="000B4C48" w:rsidP="000B4C48">
      <w:pPr>
        <w:pStyle w:val="a4"/>
        <w:numPr>
          <w:ilvl w:val="1"/>
          <w:numId w:val="22"/>
        </w:numPr>
        <w:spacing w:after="0" w:line="240" w:lineRule="auto"/>
        <w:jc w:val="left"/>
      </w:pPr>
      <w:r>
        <w:t>Сами функции на практике оказались довольно сложными в реализации из-за большого количества вариантов слов с определённым типом;</w:t>
      </w:r>
    </w:p>
    <w:p w:rsidR="000B4C48" w:rsidRDefault="000B4C48" w:rsidP="000B4C48">
      <w:pPr>
        <w:pStyle w:val="a4"/>
        <w:numPr>
          <w:ilvl w:val="1"/>
          <w:numId w:val="22"/>
        </w:numPr>
        <w:spacing w:after="0" w:line="240" w:lineRule="auto"/>
        <w:jc w:val="left"/>
      </w:pPr>
      <w:r>
        <w:t>Эти функции значительно замедляют работу распознавателя из-за повторного прохода по массивам звуков объектов, атрибутов, командных слов и т.п.</w:t>
      </w:r>
    </w:p>
    <w:p w:rsidR="000B4C48" w:rsidRDefault="000B4C48" w:rsidP="000B4C48">
      <w:r>
        <w:t>По вышеперечисленным причинам было принято решение сменить используемый алгоритм, при этом к нему предъявляются следующие требования:</w:t>
      </w:r>
    </w:p>
    <w:p w:rsidR="000B4C48" w:rsidRDefault="000B4C48" w:rsidP="000B4C48">
      <w:pPr>
        <w:pStyle w:val="a4"/>
        <w:numPr>
          <w:ilvl w:val="0"/>
          <w:numId w:val="23"/>
        </w:numPr>
        <w:spacing w:after="0" w:line="240" w:lineRule="auto"/>
        <w:jc w:val="left"/>
      </w:pPr>
      <w:r>
        <w:t>Отсутствие необходимости вручную определять возможные шаблоны (их количество очень велико);</w:t>
      </w:r>
    </w:p>
    <w:p w:rsidR="000B4C48" w:rsidRDefault="000B4C48" w:rsidP="000B4C48">
      <w:pPr>
        <w:pStyle w:val="a4"/>
        <w:numPr>
          <w:ilvl w:val="0"/>
          <w:numId w:val="23"/>
        </w:numPr>
        <w:spacing w:after="0" w:line="240" w:lineRule="auto"/>
        <w:jc w:val="left"/>
      </w:pPr>
      <w:r>
        <w:lastRenderedPageBreak/>
        <w:t>Отсутствие неоднозначности выбранного типа слова (насколько это возможно при обработке речи на естественном языке);</w:t>
      </w:r>
    </w:p>
    <w:p w:rsidR="000B4C48" w:rsidRDefault="000B4C48" w:rsidP="000B4C48">
      <w:pPr>
        <w:pStyle w:val="a4"/>
        <w:numPr>
          <w:ilvl w:val="0"/>
          <w:numId w:val="23"/>
        </w:numPr>
        <w:spacing w:after="0" w:line="240" w:lineRule="auto"/>
        <w:jc w:val="left"/>
      </w:pPr>
      <w:r>
        <w:t>Отсутствие привязки функции кодогенерации к объектам;</w:t>
      </w:r>
    </w:p>
    <w:p w:rsidR="000B4C48" w:rsidRDefault="000B4C48" w:rsidP="000B4C48">
      <w:pPr>
        <w:pStyle w:val="a4"/>
        <w:numPr>
          <w:ilvl w:val="0"/>
          <w:numId w:val="23"/>
        </w:numPr>
        <w:spacing w:after="0" w:line="240" w:lineRule="auto"/>
        <w:jc w:val="left"/>
      </w:pPr>
      <w:r>
        <w:t>Минимизация производимых сравнений исследуемого слова с массивами слов, представляющие звучание.</w:t>
      </w:r>
    </w:p>
    <w:p w:rsidR="000B4C48" w:rsidRDefault="000B4C48" w:rsidP="000B4C48">
      <w:r>
        <w:t>Далее рассмотрим логику построения нового алгоритма.</w:t>
      </w:r>
    </w:p>
    <w:p w:rsidR="000B4C48" w:rsidRDefault="000B4C48" w:rsidP="000B4C48">
      <w:pPr>
        <w:ind w:firstLine="0"/>
      </w:pPr>
      <w:r>
        <w:t>Было решено воспользоваться главным ограничением предметной области: распознаваемый язык, по сути, является командным. Команды идут в виде:</w:t>
      </w:r>
    </w:p>
    <w:p w:rsidR="000B4C48" w:rsidRPr="00760E60" w:rsidRDefault="000B4C48" w:rsidP="000B4C48">
      <w:pPr>
        <w:ind w:firstLine="0"/>
      </w:pPr>
      <w:r w:rsidRPr="00760E60">
        <w:t>[</w:t>
      </w:r>
      <w:r>
        <w:t>действие</w:t>
      </w:r>
      <w:r w:rsidRPr="00760E60">
        <w:t>]</w:t>
      </w:r>
      <w:r>
        <w:t xml:space="preserve"> </w:t>
      </w:r>
      <w:r w:rsidRPr="00760E60">
        <w:t>[</w:t>
      </w:r>
      <w:r>
        <w:t>объект действия</w:t>
      </w:r>
      <w:r w:rsidRPr="00760E60">
        <w:t>]</w:t>
      </w:r>
      <w:r>
        <w:t xml:space="preserve"> </w:t>
      </w:r>
      <w:r w:rsidRPr="00760E60">
        <w:t>[</w:t>
      </w:r>
      <w:r>
        <w:t>место действия</w:t>
      </w:r>
      <w:r w:rsidRPr="00760E60">
        <w:t>]</w:t>
      </w:r>
    </w:p>
    <w:p w:rsidR="000B4C48" w:rsidRDefault="000B4C48" w:rsidP="000B4C48">
      <w:pPr>
        <w:ind w:firstLine="0"/>
      </w:pPr>
      <w:r>
        <w:t>К примеру, в команде «добавить</w:t>
      </w:r>
      <w:r w:rsidRPr="00760E60">
        <w:t xml:space="preserve"> </w:t>
      </w:r>
      <w:r>
        <w:t xml:space="preserve">в тело класса </w:t>
      </w:r>
      <w:r>
        <w:rPr>
          <w:lang w:val="en-US"/>
        </w:rPr>
        <w:t>potato</w:t>
      </w:r>
      <w:r>
        <w:t xml:space="preserve"> метод </w:t>
      </w:r>
      <w:r>
        <w:rPr>
          <w:lang w:val="en-US"/>
        </w:rPr>
        <w:t>set</w:t>
      </w:r>
      <w:r>
        <w:t>»:</w:t>
      </w:r>
    </w:p>
    <w:p w:rsidR="000B4C48" w:rsidRDefault="000B4C48" w:rsidP="000B4C48">
      <w:pPr>
        <w:pStyle w:val="a4"/>
        <w:numPr>
          <w:ilvl w:val="0"/>
          <w:numId w:val="24"/>
        </w:numPr>
        <w:jc w:val="left"/>
      </w:pPr>
      <w:r w:rsidRPr="00760E60">
        <w:t>[</w:t>
      </w:r>
      <w:r>
        <w:t>действие</w:t>
      </w:r>
      <w:r w:rsidRPr="00760E60">
        <w:t>]</w:t>
      </w:r>
      <w:r>
        <w:t xml:space="preserve"> – добавить</w:t>
      </w:r>
    </w:p>
    <w:p w:rsidR="000B4C48" w:rsidRPr="00490EDF" w:rsidRDefault="000B4C48" w:rsidP="000B4C48">
      <w:pPr>
        <w:pStyle w:val="a4"/>
        <w:numPr>
          <w:ilvl w:val="0"/>
          <w:numId w:val="24"/>
        </w:numPr>
        <w:jc w:val="left"/>
      </w:pPr>
      <w:r w:rsidRPr="00760E60">
        <w:t>[</w:t>
      </w:r>
      <w:r>
        <w:t>объект действия</w:t>
      </w:r>
      <w:r w:rsidRPr="00760E60">
        <w:t>]</w:t>
      </w:r>
      <w:r>
        <w:t xml:space="preserve"> – метод с именем </w:t>
      </w:r>
      <w:r w:rsidRPr="00760E60">
        <w:rPr>
          <w:lang w:val="en-US"/>
        </w:rPr>
        <w:t>set</w:t>
      </w:r>
    </w:p>
    <w:p w:rsidR="000B4C48" w:rsidRPr="00760E60" w:rsidRDefault="000B4C48" w:rsidP="000B4C48">
      <w:pPr>
        <w:pStyle w:val="a4"/>
        <w:numPr>
          <w:ilvl w:val="0"/>
          <w:numId w:val="24"/>
        </w:numPr>
        <w:jc w:val="left"/>
      </w:pPr>
      <w:r w:rsidRPr="00760E60">
        <w:t>[</w:t>
      </w:r>
      <w:r>
        <w:t>место действия</w:t>
      </w:r>
      <w:r w:rsidRPr="00760E60">
        <w:t>]</w:t>
      </w:r>
      <w:r>
        <w:t xml:space="preserve"> – тело класса с именем </w:t>
      </w:r>
      <w:r w:rsidRPr="00760E60">
        <w:rPr>
          <w:lang w:val="en-US"/>
        </w:rPr>
        <w:t>potat</w:t>
      </w:r>
      <w:r>
        <w:rPr>
          <w:lang w:val="en-US"/>
        </w:rPr>
        <w:t>o</w:t>
      </w:r>
    </w:p>
    <w:p w:rsidR="000B4C48" w:rsidRDefault="000B4C48" w:rsidP="000B4C48">
      <w:pPr>
        <w:ind w:firstLine="0"/>
      </w:pPr>
      <w:r>
        <w:t>Из этого следует, что для каждой команды нужно определить:</w:t>
      </w:r>
    </w:p>
    <w:p w:rsidR="000B4C48" w:rsidRDefault="000B4C48" w:rsidP="000B4C48">
      <w:pPr>
        <w:pStyle w:val="a4"/>
        <w:numPr>
          <w:ilvl w:val="0"/>
          <w:numId w:val="25"/>
        </w:numPr>
        <w:jc w:val="left"/>
      </w:pPr>
      <w:r>
        <w:rPr>
          <w:lang w:val="en-US"/>
        </w:rPr>
        <w:t>Action</w:t>
      </w:r>
      <w:r w:rsidRPr="00760E60">
        <w:t xml:space="preserve"> – </w:t>
      </w:r>
      <w:r>
        <w:t>одна из известных и определённых команд, поддерживаемая редактором;</w:t>
      </w:r>
    </w:p>
    <w:p w:rsidR="000B4C48" w:rsidRDefault="000B4C48" w:rsidP="000B4C48">
      <w:pPr>
        <w:pStyle w:val="a4"/>
        <w:numPr>
          <w:ilvl w:val="0"/>
          <w:numId w:val="25"/>
        </w:numPr>
        <w:jc w:val="left"/>
      </w:pPr>
      <w:r>
        <w:rPr>
          <w:lang w:val="en-US"/>
        </w:rPr>
        <w:t>What</w:t>
      </w:r>
      <w:r w:rsidRPr="00760E60">
        <w:t xml:space="preserve"> – </w:t>
      </w:r>
      <w:r>
        <w:t>объект, над которым нужно произвести действие;</w:t>
      </w:r>
    </w:p>
    <w:p w:rsidR="000B4C48" w:rsidRDefault="000B4C48" w:rsidP="000B4C48">
      <w:pPr>
        <w:pStyle w:val="a4"/>
        <w:numPr>
          <w:ilvl w:val="0"/>
          <w:numId w:val="25"/>
        </w:numPr>
        <w:jc w:val="left"/>
      </w:pPr>
      <w:r>
        <w:rPr>
          <w:lang w:val="en-US"/>
        </w:rPr>
        <w:t>Where</w:t>
      </w:r>
      <w:r w:rsidRPr="00760E60">
        <w:t xml:space="preserve"> – </w:t>
      </w:r>
      <w:r>
        <w:t>объект, внутри которого нужно произвести действие.</w:t>
      </w:r>
    </w:p>
    <w:p w:rsidR="000B4C48" w:rsidRDefault="000B4C48" w:rsidP="000B4C48">
      <w:pPr>
        <w:ind w:firstLine="360"/>
      </w:pPr>
      <w:r>
        <w:t>Определить действие не составляет труда, нужно лишь сравнить звуковое представление слова с имеющимися представлениями известных команд.</w:t>
      </w:r>
    </w:p>
    <w:p w:rsidR="000B4C48" w:rsidRDefault="000B4C48" w:rsidP="000B4C48">
      <w:pPr>
        <w:ind w:firstLine="708"/>
      </w:pPr>
      <w:r>
        <w:t xml:space="preserve">В зависимости от текущего действия может не определяться часть (или все) </w:t>
      </w:r>
    </w:p>
    <w:p w:rsidR="000B4C48" w:rsidRPr="00760E60" w:rsidRDefault="000B4C48" w:rsidP="000B4C48">
      <w:pPr>
        <w:ind w:firstLine="360"/>
      </w:pPr>
      <w:r>
        <w:t>Приведённые объекты при инициализации являются абстрактными, т.е. «объектом» без заранее определённых атрибутов. По мере доступа следующих слов определение объекта постепенно дополняется.</w:t>
      </w:r>
    </w:p>
    <w:p w:rsidR="000B4C48" w:rsidRPr="000B4C48" w:rsidRDefault="000B4C48" w:rsidP="000B4C48"/>
    <w:p w:rsidR="00E10EFC" w:rsidRDefault="00E10EFC" w:rsidP="00E10EFC">
      <w:pPr>
        <w:pStyle w:val="2"/>
      </w:pPr>
      <w:bookmarkStart w:id="48" w:name="_Toc3907414"/>
      <w:r>
        <w:t>Перевод внутреннего отображения в текст</w:t>
      </w:r>
      <w:bookmarkEnd w:id="48"/>
    </w:p>
    <w:p w:rsidR="00CD3591" w:rsidRDefault="000E5EEA" w:rsidP="00CD3591">
      <w:pPr>
        <w:pStyle w:val="1"/>
      </w:pPr>
      <w:bookmarkStart w:id="49" w:name="_Toc3907415"/>
      <w:r>
        <w:t>Т</w:t>
      </w:r>
      <w:r w:rsidR="00CD3591">
        <w:t>естирования приложения</w:t>
      </w:r>
      <w:bookmarkEnd w:id="49"/>
    </w:p>
    <w:p w:rsidR="003F4FF3" w:rsidRDefault="000E5EEA" w:rsidP="000E5EEA">
      <w:pPr>
        <w:pStyle w:val="2"/>
      </w:pPr>
      <w:bookmarkStart w:id="50" w:name="_Toc3907416"/>
      <w:r>
        <w:t>Результаты тестирования</w:t>
      </w:r>
      <w:bookmarkEnd w:id="50"/>
    </w:p>
    <w:p w:rsidR="00111FEA" w:rsidRDefault="00111FEA" w:rsidP="000A513D">
      <w:pPr>
        <w:pStyle w:val="1"/>
      </w:pPr>
      <w:bookmarkStart w:id="51" w:name="_Toc3907417"/>
      <w:r>
        <w:t>Заключение</w:t>
      </w:r>
      <w:bookmarkEnd w:id="51"/>
    </w:p>
    <w:bookmarkStart w:id="52" w:name="_Toc3907418" w:displacedByCustomXml="next"/>
    <w:sdt>
      <w:sdtPr>
        <w:rPr>
          <w:rFonts w:eastAsiaTheme="minorHAnsi" w:cstheme="minorBidi"/>
          <w:sz w:val="28"/>
          <w:szCs w:val="22"/>
        </w:rPr>
        <w:id w:val="-1982151241"/>
        <w:docPartObj>
          <w:docPartGallery w:val="Bibliographies"/>
          <w:docPartUnique/>
        </w:docPartObj>
      </w:sdtPr>
      <w:sdtEndPr/>
      <w:sdtContent>
        <w:p w:rsidR="00361AF4" w:rsidRDefault="00361AF4">
          <w:pPr>
            <w:pStyle w:val="1"/>
          </w:pPr>
          <w:r>
            <w:t>Список литературы</w:t>
          </w:r>
          <w:bookmarkEnd w:id="52"/>
        </w:p>
        <w:sdt>
          <w:sdtPr>
            <w:id w:val="111145805"/>
            <w:bibliography/>
          </w:sdtPr>
          <w:sdtEndPr/>
          <w:sdtContent>
            <w:p w:rsidR="00DA74AF" w:rsidRPr="00DA74AF" w:rsidRDefault="00361AF4" w:rsidP="00DA74AF">
              <w:pPr>
                <w:pStyle w:val="a6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361AF4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DA74AF" w:rsidRPr="00DA74AF">
                <w:rPr>
                  <w:b/>
                  <w:bCs/>
                  <w:noProof/>
                  <w:lang w:val="en-US"/>
                </w:rPr>
                <w:t>G. Chowdhury G.</w:t>
              </w:r>
              <w:r w:rsidR="00DA74AF" w:rsidRPr="00DA74AF">
                <w:rPr>
                  <w:noProof/>
                  <w:lang w:val="en-US"/>
                </w:rPr>
                <w:t xml:space="preserve"> Natural language processing [</w:t>
              </w:r>
              <w:r w:rsidR="00DA74AF">
                <w:rPr>
                  <w:noProof/>
                </w:rPr>
                <w:t>Журнал</w:t>
              </w:r>
              <w:r w:rsidR="00DA74AF" w:rsidRPr="00DA74AF">
                <w:rPr>
                  <w:noProof/>
                  <w:lang w:val="en-US"/>
                </w:rPr>
                <w:t>]. - [</w:t>
              </w:r>
              <w:r w:rsidR="00DA74AF">
                <w:rPr>
                  <w:noProof/>
                </w:rPr>
                <w:t>б</w:t>
              </w:r>
              <w:r w:rsidR="00DA74AF" w:rsidRPr="00DA74AF">
                <w:rPr>
                  <w:noProof/>
                  <w:lang w:val="en-US"/>
                </w:rPr>
                <w:t>.</w:t>
              </w:r>
              <w:r w:rsidR="00DA74AF">
                <w:rPr>
                  <w:noProof/>
                </w:rPr>
                <w:t>м</w:t>
              </w:r>
              <w:r w:rsidR="00DA74AF" w:rsidRPr="00DA74AF">
                <w:rPr>
                  <w:noProof/>
                  <w:lang w:val="en-US"/>
                </w:rPr>
                <w:t xml:space="preserve">.] : Annual review of information science and technology, 2003 </w:t>
              </w:r>
              <w:r w:rsidR="00DA74AF">
                <w:rPr>
                  <w:noProof/>
                </w:rPr>
                <w:t>г</w:t>
              </w:r>
              <w:r w:rsidR="00DA74AF" w:rsidRPr="00DA74AF">
                <w:rPr>
                  <w:noProof/>
                  <w:lang w:val="en-US"/>
                </w:rPr>
                <w:t xml:space="preserve">.. - 1 : </w:t>
              </w:r>
              <w:r w:rsidR="00DA74AF">
                <w:rPr>
                  <w:noProof/>
                </w:rPr>
                <w:t>Т</w:t>
              </w:r>
              <w:r w:rsidR="00DA74AF" w:rsidRPr="00DA74AF">
                <w:rPr>
                  <w:noProof/>
                  <w:lang w:val="en-US"/>
                </w:rPr>
                <w:t>. 37.</w:t>
              </w:r>
            </w:p>
            <w:p w:rsidR="00DA74AF" w:rsidRDefault="00DA74AF" w:rsidP="00DA74AF">
              <w:pPr>
                <w:pStyle w:val="a6"/>
                <w:rPr>
                  <w:noProof/>
                </w:rPr>
              </w:pPr>
              <w:r w:rsidRPr="00DA74AF">
                <w:rPr>
                  <w:b/>
                  <w:bCs/>
                  <w:noProof/>
                  <w:lang w:val="en-US"/>
                </w:rPr>
                <w:lastRenderedPageBreak/>
                <w:t>NLTK Project</w:t>
              </w:r>
              <w:r w:rsidRPr="00DA74AF">
                <w:rPr>
                  <w:noProof/>
                  <w:lang w:val="en-US"/>
                </w:rPr>
                <w:t xml:space="preserve"> NLTK 3.3 documentation [</w:t>
              </w:r>
              <w:r>
                <w:rPr>
                  <w:noProof/>
                </w:rPr>
                <w:t>В</w:t>
              </w:r>
              <w:r w:rsidRPr="00DA74AF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DA74AF">
                <w:rPr>
                  <w:noProof/>
                  <w:lang w:val="en-US"/>
                </w:rPr>
                <w:t xml:space="preserve">] // Natural Language Toolkit. - 9 </w:t>
              </w:r>
              <w:r>
                <w:rPr>
                  <w:noProof/>
                </w:rPr>
                <w:t>Май</w:t>
              </w:r>
              <w:r w:rsidRPr="00DA74AF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DA74AF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https://www.nltk.org/.</w:t>
              </w:r>
            </w:p>
            <w:p w:rsidR="00DA74AF" w:rsidRDefault="00DA74AF" w:rsidP="00DA74AF">
              <w:pPr>
                <w:pStyle w:val="a6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Quepy team</w:t>
              </w:r>
              <w:r>
                <w:rPr>
                  <w:noProof/>
                </w:rPr>
                <w:t xml:space="preserve"> Quepy [В Интернете] // Github. - 9 Май 2018 г.. - https://github.com/machinalis/quepy.</w:t>
              </w:r>
            </w:p>
            <w:p w:rsidR="00DA74AF" w:rsidRPr="00DA74AF" w:rsidRDefault="00DA74AF" w:rsidP="00DA74AF">
              <w:pPr>
                <w:pStyle w:val="a6"/>
                <w:rPr>
                  <w:noProof/>
                  <w:lang w:val="en-US"/>
                </w:rPr>
              </w:pPr>
              <w:r>
                <w:rPr>
                  <w:b/>
                  <w:bCs/>
                  <w:noProof/>
                </w:rPr>
                <w:t>TinyXML-2 team</w:t>
              </w:r>
              <w:r>
                <w:rPr>
                  <w:noProof/>
                </w:rPr>
                <w:t xml:space="preserve"> TinyXML-2 [В Интернете] // Github. - 9 Май 2018 г.. </w:t>
              </w:r>
              <w:r w:rsidRPr="00DA74AF">
                <w:rPr>
                  <w:noProof/>
                  <w:lang w:val="en-US"/>
                </w:rPr>
                <w:t>- https://github.com/leethomason/tinyxml2.</w:t>
              </w:r>
            </w:p>
            <w:p w:rsidR="00DA74AF" w:rsidRDefault="00DA74AF" w:rsidP="00DA74AF">
              <w:pPr>
                <w:pStyle w:val="a6"/>
                <w:rPr>
                  <w:noProof/>
                </w:rPr>
              </w:pPr>
              <w:r w:rsidRPr="00DA74AF">
                <w:rPr>
                  <w:b/>
                  <w:bCs/>
                  <w:noProof/>
                  <w:lang w:val="en-US"/>
                </w:rPr>
                <w:t>Zhang Anthony</w:t>
              </w:r>
              <w:r w:rsidRPr="00DA74AF">
                <w:rPr>
                  <w:noProof/>
                  <w:lang w:val="en-US"/>
                </w:rPr>
                <w:t xml:space="preserve"> SpeechRecognition 3.8.1 [</w:t>
              </w:r>
              <w:r>
                <w:rPr>
                  <w:noProof/>
                </w:rPr>
                <w:t>В</w:t>
              </w:r>
              <w:r w:rsidRPr="00DA74AF">
                <w:rPr>
                  <w:noProof/>
                  <w:lang w:val="en-US"/>
                </w:rPr>
                <w:t xml:space="preserve"> </w:t>
              </w:r>
              <w:r>
                <w:rPr>
                  <w:noProof/>
                </w:rPr>
                <w:t>Интернете</w:t>
              </w:r>
              <w:r w:rsidRPr="00DA74AF">
                <w:rPr>
                  <w:noProof/>
                  <w:lang w:val="en-US"/>
                </w:rPr>
                <w:t xml:space="preserve">] // Python Package Index. - 27 </w:t>
              </w:r>
              <w:r>
                <w:rPr>
                  <w:noProof/>
                </w:rPr>
                <w:t>Апрель</w:t>
              </w:r>
              <w:r w:rsidRPr="00DA74AF">
                <w:rPr>
                  <w:noProof/>
                  <w:lang w:val="en-US"/>
                </w:rPr>
                <w:t xml:space="preserve"> 2018 </w:t>
              </w:r>
              <w:r>
                <w:rPr>
                  <w:noProof/>
                </w:rPr>
                <w:t>г</w:t>
              </w:r>
              <w:r w:rsidRPr="00DA74AF">
                <w:rPr>
                  <w:noProof/>
                  <w:lang w:val="en-US"/>
                </w:rPr>
                <w:t>.. </w:t>
              </w:r>
              <w:r>
                <w:rPr>
                  <w:noProof/>
                </w:rPr>
                <w:t>- https://pypi.org/project/SpeechRecognition/.</w:t>
              </w:r>
            </w:p>
            <w:p w:rsidR="00DA74AF" w:rsidRDefault="00DA74AF" w:rsidP="00DA74AF">
              <w:pPr>
                <w:pStyle w:val="a6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В. Молчанова А.</w:t>
              </w:r>
              <w:r>
                <w:rPr>
                  <w:noProof/>
                </w:rPr>
                <w:t xml:space="preserve"> Алгоритм сематнического анализа текста, основанный на базовых семантических шаблонах с удалением [Журнал]. - Петрозаводск : Научно-технический вестник информационных технологий , механики и оптики, 2014 г.. - 5.</w:t>
              </w:r>
            </w:p>
            <w:p w:rsidR="003F4FF3" w:rsidRPr="003F4FF3" w:rsidRDefault="00361AF4" w:rsidP="00DA74AF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3F4FF3" w:rsidRPr="003F4FF3" w:rsidSect="00B31B36">
      <w:footerReference w:type="default" r:id="rId8"/>
      <w:pgSz w:w="11906" w:h="16838"/>
      <w:pgMar w:top="1134" w:right="567" w:bottom="1134" w:left="1134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D7E9C" w:rsidRDefault="000D7E9C" w:rsidP="00534E9E">
      <w:pPr>
        <w:spacing w:after="0" w:line="240" w:lineRule="auto"/>
      </w:pPr>
      <w:r>
        <w:separator/>
      </w:r>
    </w:p>
  </w:endnote>
  <w:endnote w:type="continuationSeparator" w:id="0">
    <w:p w:rsidR="000D7E9C" w:rsidRDefault="000D7E9C" w:rsidP="00534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30499539"/>
      <w:docPartObj>
        <w:docPartGallery w:val="Page Numbers (Bottom of Page)"/>
        <w:docPartUnique/>
      </w:docPartObj>
    </w:sdtPr>
    <w:sdtEndPr/>
    <w:sdtContent>
      <w:p w:rsidR="0051256B" w:rsidRDefault="0051256B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fldChar w:fldCharType="end"/>
        </w:r>
      </w:p>
    </w:sdtContent>
  </w:sdt>
  <w:p w:rsidR="0051256B" w:rsidRDefault="0051256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D7E9C" w:rsidRDefault="000D7E9C" w:rsidP="00534E9E">
      <w:pPr>
        <w:spacing w:after="0" w:line="240" w:lineRule="auto"/>
      </w:pPr>
      <w:r>
        <w:separator/>
      </w:r>
    </w:p>
  </w:footnote>
  <w:footnote w:type="continuationSeparator" w:id="0">
    <w:p w:rsidR="000D7E9C" w:rsidRDefault="000D7E9C" w:rsidP="00534E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EB316B"/>
    <w:multiLevelType w:val="hybridMultilevel"/>
    <w:tmpl w:val="26CCDC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243E6"/>
    <w:multiLevelType w:val="hybridMultilevel"/>
    <w:tmpl w:val="174C35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CF4FB3"/>
    <w:multiLevelType w:val="hybridMultilevel"/>
    <w:tmpl w:val="7C68371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30407BD"/>
    <w:multiLevelType w:val="hybridMultilevel"/>
    <w:tmpl w:val="091E26EE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341F82"/>
    <w:multiLevelType w:val="hybridMultilevel"/>
    <w:tmpl w:val="05D2C9A0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FF003F"/>
    <w:multiLevelType w:val="hybridMultilevel"/>
    <w:tmpl w:val="4BF45324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CAF5389"/>
    <w:multiLevelType w:val="hybridMultilevel"/>
    <w:tmpl w:val="D0EC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F22590"/>
    <w:multiLevelType w:val="hybridMultilevel"/>
    <w:tmpl w:val="9C60B2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0B0310A"/>
    <w:multiLevelType w:val="hybridMultilevel"/>
    <w:tmpl w:val="0A5A70D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0BC7131"/>
    <w:multiLevelType w:val="hybridMultilevel"/>
    <w:tmpl w:val="59F213E4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A17748A"/>
    <w:multiLevelType w:val="hybridMultilevel"/>
    <w:tmpl w:val="27D686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AC92A1D"/>
    <w:multiLevelType w:val="hybridMultilevel"/>
    <w:tmpl w:val="B2969F7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B726FA6"/>
    <w:multiLevelType w:val="hybridMultilevel"/>
    <w:tmpl w:val="08E4715C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CB2632B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CD22A36"/>
    <w:multiLevelType w:val="hybridMultilevel"/>
    <w:tmpl w:val="3B128F4C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38C4DA4"/>
    <w:multiLevelType w:val="hybridMultilevel"/>
    <w:tmpl w:val="AECAFD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5CA3F45"/>
    <w:multiLevelType w:val="hybridMultilevel"/>
    <w:tmpl w:val="0E3C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A06459"/>
    <w:multiLevelType w:val="hybridMultilevel"/>
    <w:tmpl w:val="30FCBD4E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EB26F28"/>
    <w:multiLevelType w:val="hybridMultilevel"/>
    <w:tmpl w:val="3A38E686"/>
    <w:lvl w:ilvl="0" w:tplc="C386A1C8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773F5C"/>
    <w:multiLevelType w:val="hybridMultilevel"/>
    <w:tmpl w:val="C2CA7C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264BD2"/>
    <w:multiLevelType w:val="hybridMultilevel"/>
    <w:tmpl w:val="F6364046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CD5AB7"/>
    <w:multiLevelType w:val="hybridMultilevel"/>
    <w:tmpl w:val="D77AE44A"/>
    <w:lvl w:ilvl="0" w:tplc="7C7AD9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8"/>
  </w:num>
  <w:num w:numId="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3"/>
  </w:num>
  <w:num w:numId="5">
    <w:abstractNumId w:val="20"/>
  </w:num>
  <w:num w:numId="6">
    <w:abstractNumId w:val="5"/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1"/>
  </w:num>
  <w:num w:numId="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1">
    <w:abstractNumId w:val="15"/>
  </w:num>
  <w:num w:numId="12">
    <w:abstractNumId w:val="2"/>
  </w:num>
  <w:num w:numId="13">
    <w:abstractNumId w:val="9"/>
  </w:num>
  <w:num w:numId="14">
    <w:abstractNumId w:val="17"/>
  </w:num>
  <w:num w:numId="15">
    <w:abstractNumId w:val="3"/>
  </w:num>
  <w:num w:numId="16">
    <w:abstractNumId w:val="14"/>
  </w:num>
  <w:num w:numId="17">
    <w:abstractNumId w:val="11"/>
  </w:num>
  <w:num w:numId="18">
    <w:abstractNumId w:val="12"/>
  </w:num>
  <w:num w:numId="19">
    <w:abstractNumId w:val="8"/>
  </w:num>
  <w:num w:numId="20">
    <w:abstractNumId w:val="4"/>
  </w:num>
  <w:num w:numId="21">
    <w:abstractNumId w:val="0"/>
  </w:num>
  <w:num w:numId="22">
    <w:abstractNumId w:val="10"/>
  </w:num>
  <w:num w:numId="23">
    <w:abstractNumId w:val="7"/>
  </w:num>
  <w:num w:numId="24">
    <w:abstractNumId w:val="16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424"/>
    <w:rsid w:val="00003E49"/>
    <w:rsid w:val="000416D8"/>
    <w:rsid w:val="00064F16"/>
    <w:rsid w:val="000862A2"/>
    <w:rsid w:val="00091FF4"/>
    <w:rsid w:val="000A3AC5"/>
    <w:rsid w:val="000A513D"/>
    <w:rsid w:val="000B4C48"/>
    <w:rsid w:val="000B7C5E"/>
    <w:rsid w:val="000D5227"/>
    <w:rsid w:val="000D7E9C"/>
    <w:rsid w:val="000E5EEA"/>
    <w:rsid w:val="00111FEA"/>
    <w:rsid w:val="00144287"/>
    <w:rsid w:val="00154967"/>
    <w:rsid w:val="00161C5A"/>
    <w:rsid w:val="00166037"/>
    <w:rsid w:val="001709C5"/>
    <w:rsid w:val="00193F52"/>
    <w:rsid w:val="001A2412"/>
    <w:rsid w:val="001C3933"/>
    <w:rsid w:val="001C5D1B"/>
    <w:rsid w:val="001E2A73"/>
    <w:rsid w:val="002466EB"/>
    <w:rsid w:val="002D091B"/>
    <w:rsid w:val="002F6424"/>
    <w:rsid w:val="00304377"/>
    <w:rsid w:val="003444AF"/>
    <w:rsid w:val="003444DC"/>
    <w:rsid w:val="00361AF4"/>
    <w:rsid w:val="00372F4A"/>
    <w:rsid w:val="0037647B"/>
    <w:rsid w:val="003823C1"/>
    <w:rsid w:val="00396188"/>
    <w:rsid w:val="003B2BC8"/>
    <w:rsid w:val="003B4F6D"/>
    <w:rsid w:val="003C07EC"/>
    <w:rsid w:val="003E1408"/>
    <w:rsid w:val="003F4FF3"/>
    <w:rsid w:val="00430211"/>
    <w:rsid w:val="00455A1E"/>
    <w:rsid w:val="00461120"/>
    <w:rsid w:val="004A2393"/>
    <w:rsid w:val="004E1E7B"/>
    <w:rsid w:val="0051256B"/>
    <w:rsid w:val="00534E9E"/>
    <w:rsid w:val="005405D7"/>
    <w:rsid w:val="00575C29"/>
    <w:rsid w:val="005A0F5E"/>
    <w:rsid w:val="005C526D"/>
    <w:rsid w:val="005E064E"/>
    <w:rsid w:val="005E1053"/>
    <w:rsid w:val="006078FA"/>
    <w:rsid w:val="006324F5"/>
    <w:rsid w:val="006436CE"/>
    <w:rsid w:val="00690D90"/>
    <w:rsid w:val="006D3969"/>
    <w:rsid w:val="00705587"/>
    <w:rsid w:val="00782DD4"/>
    <w:rsid w:val="00787640"/>
    <w:rsid w:val="007C0FAA"/>
    <w:rsid w:val="007C1B4A"/>
    <w:rsid w:val="007D4560"/>
    <w:rsid w:val="007D5863"/>
    <w:rsid w:val="008842D7"/>
    <w:rsid w:val="008C2FCC"/>
    <w:rsid w:val="00923D36"/>
    <w:rsid w:val="0093195A"/>
    <w:rsid w:val="00933F3C"/>
    <w:rsid w:val="0094135D"/>
    <w:rsid w:val="00973902"/>
    <w:rsid w:val="009B201E"/>
    <w:rsid w:val="009E0FC0"/>
    <w:rsid w:val="00A000C0"/>
    <w:rsid w:val="00A06BBC"/>
    <w:rsid w:val="00A829FF"/>
    <w:rsid w:val="00A96B0C"/>
    <w:rsid w:val="00AB32F6"/>
    <w:rsid w:val="00AC5389"/>
    <w:rsid w:val="00AF79C3"/>
    <w:rsid w:val="00B061A2"/>
    <w:rsid w:val="00B152CE"/>
    <w:rsid w:val="00B176F4"/>
    <w:rsid w:val="00B31B36"/>
    <w:rsid w:val="00B547F1"/>
    <w:rsid w:val="00B703E2"/>
    <w:rsid w:val="00B82C0D"/>
    <w:rsid w:val="00BB61BE"/>
    <w:rsid w:val="00C36F94"/>
    <w:rsid w:val="00C61C10"/>
    <w:rsid w:val="00C82511"/>
    <w:rsid w:val="00CD3591"/>
    <w:rsid w:val="00D1750E"/>
    <w:rsid w:val="00D226BB"/>
    <w:rsid w:val="00D30EBF"/>
    <w:rsid w:val="00DA74AF"/>
    <w:rsid w:val="00DA7AAE"/>
    <w:rsid w:val="00E10EFC"/>
    <w:rsid w:val="00EB0F56"/>
    <w:rsid w:val="00ED4E97"/>
    <w:rsid w:val="00F009E7"/>
    <w:rsid w:val="00F21D7E"/>
    <w:rsid w:val="00F27376"/>
    <w:rsid w:val="00F66F82"/>
    <w:rsid w:val="00F734BF"/>
    <w:rsid w:val="00F8496C"/>
    <w:rsid w:val="00FC4FCA"/>
    <w:rsid w:val="00FF5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270FF"/>
  <w15:chartTrackingRefBased/>
  <w15:docId w15:val="{1546DC45-E6D7-4DCE-9CB7-22CF380A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23D36"/>
    <w:pPr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05587"/>
    <w:pPr>
      <w:keepNext/>
      <w:keepLines/>
      <w:numPr>
        <w:numId w:val="4"/>
      </w:numPr>
      <w:spacing w:before="240" w:after="0"/>
      <w:ind w:left="715" w:hanging="431"/>
      <w:outlineLvl w:val="0"/>
    </w:pPr>
    <w:rPr>
      <w:rFonts w:eastAsiaTheme="majorEastAsia" w:cstheme="majorBidi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05587"/>
    <w:pPr>
      <w:keepNext/>
      <w:keepLines/>
      <w:numPr>
        <w:ilvl w:val="1"/>
        <w:numId w:val="4"/>
      </w:numPr>
      <w:spacing w:before="40" w:after="0"/>
      <w:ind w:left="975" w:hanging="578"/>
      <w:outlineLvl w:val="1"/>
    </w:pPr>
    <w:rPr>
      <w:rFonts w:eastAsiaTheme="majorEastAsia" w:cstheme="majorBidi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5587"/>
    <w:pPr>
      <w:keepNext/>
      <w:keepLines/>
      <w:numPr>
        <w:ilvl w:val="2"/>
        <w:numId w:val="4"/>
      </w:numPr>
      <w:spacing w:before="40" w:after="0"/>
      <w:ind w:left="123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4967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4967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6D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4967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4967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4967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5587"/>
    <w:rPr>
      <w:rFonts w:ascii="Times New Roman" w:eastAsiaTheme="majorEastAsia" w:hAnsi="Times New Roman" w:cstheme="majorBidi"/>
      <w:sz w:val="36"/>
      <w:szCs w:val="32"/>
    </w:rPr>
  </w:style>
  <w:style w:type="character" w:customStyle="1" w:styleId="60">
    <w:name w:val="Заголовок 6 Знак"/>
    <w:basedOn w:val="a0"/>
    <w:link w:val="6"/>
    <w:uiPriority w:val="9"/>
    <w:semiHidden/>
    <w:rsid w:val="00FF56D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a3">
    <w:name w:val="TOC Heading"/>
    <w:basedOn w:val="1"/>
    <w:next w:val="a"/>
    <w:uiPriority w:val="39"/>
    <w:unhideWhenUsed/>
    <w:qFormat/>
    <w:rsid w:val="00F8496C"/>
    <w:pPr>
      <w:numPr>
        <w:numId w:val="0"/>
      </w:numPr>
      <w:jc w:val="left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a4">
    <w:name w:val="List Paragraph"/>
    <w:basedOn w:val="a"/>
    <w:uiPriority w:val="34"/>
    <w:qFormat/>
    <w:rsid w:val="001709C5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05587"/>
    <w:rPr>
      <w:rFonts w:ascii="Times New Roman" w:eastAsiaTheme="majorEastAsia" w:hAnsi="Times New Roman" w:cstheme="majorBidi"/>
      <w:sz w:val="32"/>
      <w:szCs w:val="26"/>
    </w:rPr>
  </w:style>
  <w:style w:type="character" w:customStyle="1" w:styleId="30">
    <w:name w:val="Заголовок 3 Знак"/>
    <w:basedOn w:val="a0"/>
    <w:link w:val="3"/>
    <w:uiPriority w:val="9"/>
    <w:rsid w:val="00705587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54967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54967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54967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549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549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B061A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061A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B061A2"/>
    <w:rPr>
      <w:color w:val="0563C1" w:themeColor="hyperlink"/>
      <w:u w:val="single"/>
    </w:rPr>
  </w:style>
  <w:style w:type="paragraph" w:customStyle="1" w:styleId="code">
    <w:name w:val="code"/>
    <w:basedOn w:val="a"/>
    <w:next w:val="a"/>
    <w:link w:val="code0"/>
    <w:qFormat/>
    <w:rsid w:val="00144287"/>
    <w:pPr>
      <w:spacing w:after="40"/>
      <w:ind w:left="851" w:firstLine="0"/>
      <w:jc w:val="left"/>
    </w:pPr>
    <w:rPr>
      <w:rFonts w:ascii="Courier New" w:hAnsi="Courier New"/>
      <w:spacing w:val="-20"/>
      <w:sz w:val="20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B703E2"/>
    <w:pPr>
      <w:spacing w:after="100"/>
      <w:ind w:left="560"/>
    </w:pPr>
  </w:style>
  <w:style w:type="character" w:customStyle="1" w:styleId="code0">
    <w:name w:val="code Знак"/>
    <w:basedOn w:val="a0"/>
    <w:link w:val="code"/>
    <w:rsid w:val="00144287"/>
    <w:rPr>
      <w:rFonts w:ascii="Courier New" w:hAnsi="Courier New"/>
      <w:spacing w:val="-20"/>
      <w:sz w:val="20"/>
      <w:lang w:val="en-US"/>
    </w:rPr>
  </w:style>
  <w:style w:type="paragraph" w:styleId="a6">
    <w:name w:val="Bibliography"/>
    <w:basedOn w:val="a"/>
    <w:next w:val="a"/>
    <w:uiPriority w:val="37"/>
    <w:unhideWhenUsed/>
    <w:rsid w:val="00361AF4"/>
  </w:style>
  <w:style w:type="paragraph" w:styleId="a7">
    <w:name w:val="header"/>
    <w:basedOn w:val="a"/>
    <w:link w:val="a8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34E9E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534E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34E9E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0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6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4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>
  <b:Source>
    <b:Tag>Tin18</b:Tag>
    <b:SourceType>InternetSite</b:SourceType>
    <b:Guid>{5E281A47-A8C9-4947-9CDA-C546829BB856}</b:Guid>
    <b:Author>
      <b:Author>
        <b:Corporate>TinyXML-2 team</b:Corporate>
      </b:Author>
    </b:Author>
    <b:Title>TinyXML-2</b:Title>
    <b:InternetSiteTitle>Github</b:InternetSiteTitle>
    <b:Year>2018</b:Year>
    <b:Month>Май</b:Month>
    <b:Day>9</b:Day>
    <b:URL>https://github.com/leethomason/tinyxml2</b:URL>
    <b:RefOrder>2</b:RefOrder>
  </b:Source>
  <b:Source>
    <b:Tag>NLT18</b:Tag>
    <b:SourceType>InternetSite</b:SourceType>
    <b:Guid>{C6D14F2B-5DA0-40FE-9F68-88272ADEE981}</b:Guid>
    <b:LCID>ru-RU</b:LCID>
    <b:Author>
      <b:Author>
        <b:Corporate>NLTK Project</b:Corporate>
      </b:Author>
    </b:Author>
    <b:Title>NLTK 3.3 documentation</b:Title>
    <b:InternetSiteTitle>Natural Language Toolkit</b:InternetSiteTitle>
    <b:Year>2018</b:Year>
    <b:Month>Май</b:Month>
    <b:Day>9</b:Day>
    <b:URL>https://www.nltk.org/</b:URL>
    <b:RefOrder>3</b:RefOrder>
  </b:Source>
  <b:Source>
    <b:Tag>Que18</b:Tag>
    <b:SourceType>InternetSite</b:SourceType>
    <b:Guid>{682DEBE1-444E-4F12-A3A4-60EB9DA98822}</b:Guid>
    <b:Author>
      <b:Author>
        <b:Corporate>Quepy team</b:Corporate>
      </b:Author>
    </b:Author>
    <b:Title>Quepy</b:Title>
    <b:InternetSiteTitle>Github</b:InternetSiteTitle>
    <b:Year>2018</b:Year>
    <b:Month>Май</b:Month>
    <b:Day>9</b:Day>
    <b:URL>https://github.com/machinalis/quepy</b:URL>
    <b:LCID>ru-RU</b:LCID>
    <b:RefOrder>1</b:RefOrder>
  </b:Source>
  <b:Source>
    <b:Tag>Ant18</b:Tag>
    <b:SourceType>InternetSite</b:SourceType>
    <b:Guid>{D7E77B2A-0264-40EE-ADEE-D0F054F446F7}</b:Guid>
    <b:Title>SpeechRecognition 3.8.1</b:Title>
    <b:InternetSiteTitle>Python Package Index</b:InternetSiteTitle>
    <b:YearAccessed>2018</b:YearAccessed>
    <b:MonthAccessed>Апрель</b:MonthAccessed>
    <b:DayAccessed>27</b:DayAccessed>
    <b:URL>https://pypi.org/project/SpeechRecognition/</b:URL>
    <b:Author>
      <b:Author>
        <b:NameList>
          <b:Person>
            <b:Last>Zhang</b:Last>
            <b:First>Anthony</b:First>
          </b:Person>
        </b:NameList>
      </b:Author>
    </b:Author>
    <b:RefOrder>4</b:RefOrder>
  </b:Source>
  <b:Source>
    <b:Tag>Cho03</b:Tag>
    <b:SourceType>JournalArticle</b:SourceType>
    <b:Guid>{FD4DA7C1-B7AA-4590-BC70-1EB853E6A7A6}</b:Guid>
    <b:Title>Natural language processing</b:Title>
    <b:Year>2003</b:Year>
    <b:Author>
      <b:Author>
        <b:NameList>
          <b:Person>
            <b:Last>G.</b:Last>
            <b:First>Chowdhury</b:First>
            <b:Middle>G.</b:Middle>
          </b:Person>
        </b:NameList>
      </b:Author>
    </b:Author>
    <b:Publisher>Annual review of information science and technology</b:Publisher>
    <b:Volume>37</b:Volume>
    <b:Issue>1</b:Issue>
    <b:RefOrder>5</b:RefOrder>
  </b:Source>
  <b:Source>
    <b:Tag>Мол14</b:Tag>
    <b:SourceType>JournalArticle</b:SourceType>
    <b:Guid>{F0F0D4FD-7DD9-4373-8F59-797250EF7610}</b:Guid>
    <b:Author>
      <b:Author>
        <b:NameList>
          <b:Person>
            <b:Last>В.</b:Last>
            <b:First>Молчанова</b:First>
            <b:Middle>А.</b:Middle>
          </b:Person>
        </b:NameList>
      </b:Author>
    </b:Author>
    <b:Title>Алгоритм сематнического анализа текста, основанный на базовых семантических шаблонах с удалением</b:Title>
    <b:City>Петрозаводск</b:City>
    <b:Year>2014</b:Year>
    <b:Publisher>Научно-технический вестник информационных технологий , механики и оптики</b:Publisher>
    <b:Issue>5</b:Issue>
    <b:RefOrder>6</b:RefOrder>
  </b:Source>
</b:Sources>
</file>

<file path=customXml/itemProps1.xml><?xml version="1.0" encoding="utf-8"?>
<ds:datastoreItem xmlns:ds="http://schemas.openxmlformats.org/officeDocument/2006/customXml" ds:itemID="{E5A8D24B-E4B9-4726-BF1D-08C32B4D6B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1761</TotalTime>
  <Pages>1</Pages>
  <Words>1259</Words>
  <Characters>7179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Кутя</dc:creator>
  <cp:keywords/>
  <dc:description/>
  <cp:lastModifiedBy>Даниил Некрасов</cp:lastModifiedBy>
  <cp:revision>49</cp:revision>
  <cp:lastPrinted>2018-05-13T19:09:00Z</cp:lastPrinted>
  <dcterms:created xsi:type="dcterms:W3CDTF">2018-05-08T14:25:00Z</dcterms:created>
  <dcterms:modified xsi:type="dcterms:W3CDTF">2019-03-22T19:22:00Z</dcterms:modified>
</cp:coreProperties>
</file>